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Załącznik nr 3 </w:t>
      </w:r>
    </w:p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do Uchwały Nr </w:t>
      </w:r>
      <w:r w:rsidR="00F70367">
        <w:rPr>
          <w:b/>
          <w:bCs/>
          <w:i/>
          <w:iCs/>
          <w:sz w:val="16"/>
          <w:szCs w:val="16"/>
          <w:shd w:val="clear" w:color="auto" w:fill="FFFFFF"/>
        </w:rPr>
        <w:t>………….</w:t>
      </w:r>
    </w:p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>Rady Miejskiej w Międzyborzu</w:t>
      </w:r>
    </w:p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 z dnia </w:t>
      </w:r>
      <w:r w:rsidR="00877C04">
        <w:rPr>
          <w:b/>
          <w:bCs/>
          <w:i/>
          <w:iCs/>
          <w:sz w:val="16"/>
          <w:szCs w:val="16"/>
          <w:shd w:val="clear" w:color="auto" w:fill="FFFFFF"/>
        </w:rPr>
        <w:t>2</w:t>
      </w:r>
      <w:r w:rsidR="00F70367">
        <w:rPr>
          <w:b/>
          <w:bCs/>
          <w:i/>
          <w:iCs/>
          <w:sz w:val="16"/>
          <w:szCs w:val="16"/>
          <w:shd w:val="clear" w:color="auto" w:fill="FFFFFF"/>
        </w:rPr>
        <w:t xml:space="preserve">5 września </w:t>
      </w:r>
      <w:r w:rsidRPr="00F36C3F">
        <w:rPr>
          <w:b/>
          <w:bCs/>
          <w:i/>
          <w:iCs/>
          <w:sz w:val="16"/>
          <w:szCs w:val="16"/>
          <w:shd w:val="clear" w:color="auto" w:fill="FFFFFF"/>
        </w:rPr>
        <w:t>20</w:t>
      </w:r>
      <w:r w:rsidR="00427BA2" w:rsidRPr="00F36C3F">
        <w:rPr>
          <w:b/>
          <w:bCs/>
          <w:i/>
          <w:iCs/>
          <w:sz w:val="16"/>
          <w:szCs w:val="16"/>
          <w:shd w:val="clear" w:color="auto" w:fill="FFFFFF"/>
        </w:rPr>
        <w:t>2</w:t>
      </w:r>
      <w:r w:rsidR="00F14F40" w:rsidRPr="00F36C3F">
        <w:rPr>
          <w:b/>
          <w:bCs/>
          <w:i/>
          <w:iCs/>
          <w:sz w:val="16"/>
          <w:szCs w:val="16"/>
          <w:shd w:val="clear" w:color="auto" w:fill="FFFFFF"/>
        </w:rPr>
        <w:t>4</w:t>
      </w: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 r.</w:t>
      </w:r>
    </w:p>
    <w:p w:rsidR="009D4EB7" w:rsidRPr="00F36C3F" w:rsidRDefault="009D4EB7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CD39D2" w:rsidRPr="00F36C3F" w:rsidRDefault="00CD39D2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  <w:r w:rsidRPr="00F36C3F">
        <w:rPr>
          <w:b/>
          <w:bCs/>
          <w:sz w:val="22"/>
          <w:szCs w:val="22"/>
          <w:shd w:val="clear" w:color="auto" w:fill="FFFFFF"/>
        </w:rPr>
        <w:t>Objaśnienia wartości przyjętych w Wieloletniej Prognozie Finansowej</w:t>
      </w:r>
    </w:p>
    <w:p w:rsidR="009B6589" w:rsidRPr="00F36C3F" w:rsidRDefault="009B6589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CD39D2" w:rsidRPr="00F36C3F" w:rsidRDefault="00CD39D2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9D4EB7" w:rsidRPr="00F36C3F" w:rsidRDefault="009D4EB7" w:rsidP="009D4EB7">
      <w:pPr>
        <w:numPr>
          <w:ilvl w:val="0"/>
          <w:numId w:val="1"/>
        </w:numPr>
        <w:ind w:left="0" w:firstLine="0"/>
        <w:jc w:val="both"/>
        <w:rPr>
          <w:b/>
          <w:sz w:val="20"/>
          <w:szCs w:val="20"/>
          <w:u w:val="single"/>
        </w:rPr>
      </w:pPr>
      <w:r w:rsidRPr="00F36C3F">
        <w:rPr>
          <w:b/>
          <w:sz w:val="20"/>
          <w:szCs w:val="20"/>
          <w:u w:val="single"/>
        </w:rPr>
        <w:t>Uwagi ogólne</w:t>
      </w:r>
    </w:p>
    <w:p w:rsidR="009D4EB7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Wieloletnia prognoza finansowa Gminy Międzybórz obejmuje lata 20</w:t>
      </w:r>
      <w:r w:rsidR="00B10A8D" w:rsidRPr="00F36C3F">
        <w:rPr>
          <w:sz w:val="20"/>
          <w:szCs w:val="20"/>
        </w:rPr>
        <w:t>2</w:t>
      </w:r>
      <w:r w:rsidR="007745CD" w:rsidRPr="00F36C3F">
        <w:rPr>
          <w:sz w:val="20"/>
          <w:szCs w:val="20"/>
        </w:rPr>
        <w:t>4</w:t>
      </w:r>
      <w:r w:rsidRPr="00F36C3F">
        <w:rPr>
          <w:sz w:val="20"/>
          <w:szCs w:val="20"/>
        </w:rPr>
        <w:t xml:space="preserve"> – 203</w:t>
      </w:r>
      <w:r w:rsidR="009D5854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 ze względu na planowany okres spłaty zaciągniętych zobowiązań długoterminowych jak również realizacji przedsięwzięć. </w:t>
      </w:r>
    </w:p>
    <w:p w:rsidR="00427BA2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Sporządzając wieloletnią prognozę finansową uwzględniono przewidywane wykonanie budżetu na rok 20</w:t>
      </w:r>
      <w:r w:rsidR="007B13C0" w:rsidRPr="00F36C3F">
        <w:rPr>
          <w:sz w:val="20"/>
          <w:szCs w:val="20"/>
        </w:rPr>
        <w:t>2</w:t>
      </w:r>
      <w:r w:rsidR="007745CD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, które w zakresie dochodów, jak i wydatków będzie zrealizowane. Z uwagi na wyższe niż planowano wpływy z dochodów szacujemy osiągnięcie </w:t>
      </w:r>
      <w:r w:rsidR="00427BA2" w:rsidRPr="00F36C3F">
        <w:rPr>
          <w:sz w:val="20"/>
          <w:szCs w:val="20"/>
        </w:rPr>
        <w:t>nadwyżki dochodów nad wydatkami.</w:t>
      </w:r>
    </w:p>
    <w:p w:rsidR="00427BA2" w:rsidRPr="00F36C3F" w:rsidRDefault="00427BA2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D</w:t>
      </w:r>
      <w:r w:rsidR="009D4EB7" w:rsidRPr="00F36C3F">
        <w:rPr>
          <w:sz w:val="20"/>
          <w:szCs w:val="20"/>
        </w:rPr>
        <w:t>ochody zostaną uzyskane w pozycji sprzedaży majątku</w:t>
      </w:r>
      <w:r w:rsidRPr="00F36C3F">
        <w:rPr>
          <w:sz w:val="20"/>
          <w:szCs w:val="20"/>
        </w:rPr>
        <w:t xml:space="preserve"> gminy, obecnie jesteśmy w trakcie przetargów na nieruchomości, ich rozstrzygnięcie planowane jest w drugiej połowie listopada, wpływy</w:t>
      </w:r>
      <w:r w:rsidR="009D4EB7" w:rsidRPr="00F36C3F">
        <w:rPr>
          <w:sz w:val="20"/>
          <w:szCs w:val="20"/>
        </w:rPr>
        <w:t xml:space="preserve"> z podatku PIT i CIT oraz w podatku od nieruchomości od osób prawnych</w:t>
      </w:r>
      <w:r w:rsidRPr="00F36C3F">
        <w:rPr>
          <w:sz w:val="20"/>
          <w:szCs w:val="20"/>
        </w:rPr>
        <w:t xml:space="preserve"> jak równie z zaplanowanych środków jaki mamy otrzymać tytułem rekompensaty dochodów utraconych w 202</w:t>
      </w:r>
      <w:r w:rsidR="007745CD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 roku</w:t>
      </w:r>
      <w:r w:rsidR="009D4EB7" w:rsidRPr="00F36C3F">
        <w:rPr>
          <w:sz w:val="20"/>
          <w:szCs w:val="20"/>
        </w:rPr>
        <w:t xml:space="preserve">. </w:t>
      </w:r>
    </w:p>
    <w:p w:rsidR="00B10A8D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 xml:space="preserve">Szacowana nadwyżka </w:t>
      </w:r>
      <w:r w:rsidR="00B10A8D" w:rsidRPr="00F36C3F">
        <w:rPr>
          <w:sz w:val="20"/>
          <w:szCs w:val="20"/>
        </w:rPr>
        <w:t>202</w:t>
      </w:r>
      <w:r w:rsidR="007745CD" w:rsidRPr="00F36C3F">
        <w:rPr>
          <w:sz w:val="20"/>
          <w:szCs w:val="20"/>
        </w:rPr>
        <w:t>3</w:t>
      </w:r>
      <w:r w:rsidR="00B10A8D" w:rsidRPr="00F36C3F">
        <w:rPr>
          <w:sz w:val="20"/>
          <w:szCs w:val="20"/>
        </w:rPr>
        <w:t xml:space="preserve"> roku </w:t>
      </w:r>
      <w:r w:rsidRPr="00F36C3F">
        <w:rPr>
          <w:sz w:val="20"/>
          <w:szCs w:val="20"/>
        </w:rPr>
        <w:t xml:space="preserve">wynika również w części z niewykonanych wydatków w pozycjach budżetu, </w:t>
      </w:r>
      <w:r w:rsidR="00B10A8D" w:rsidRPr="00F36C3F">
        <w:rPr>
          <w:sz w:val="20"/>
          <w:szCs w:val="20"/>
        </w:rPr>
        <w:t xml:space="preserve">jednak </w:t>
      </w:r>
      <w:r w:rsidR="007745CD" w:rsidRPr="00F36C3F">
        <w:rPr>
          <w:sz w:val="20"/>
          <w:szCs w:val="20"/>
        </w:rPr>
        <w:t>nie rozpoczęto</w:t>
      </w:r>
      <w:r w:rsidRPr="00F36C3F">
        <w:rPr>
          <w:sz w:val="20"/>
          <w:szCs w:val="20"/>
        </w:rPr>
        <w:t xml:space="preserve"> realizacji zadań z uwagi na nierozstrzygnięte postepowania </w:t>
      </w:r>
      <w:r w:rsidR="00B10A8D" w:rsidRPr="00F36C3F">
        <w:rPr>
          <w:sz w:val="20"/>
          <w:szCs w:val="20"/>
        </w:rPr>
        <w:t>przetargowe</w:t>
      </w:r>
      <w:r w:rsidRPr="00F36C3F">
        <w:rPr>
          <w:sz w:val="20"/>
          <w:szCs w:val="20"/>
        </w:rPr>
        <w:t xml:space="preserve">. </w:t>
      </w:r>
    </w:p>
    <w:p w:rsidR="009D4EB7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Ostatnie lata oznaczają dla Gminy Międzybórz ogromny rozwój szczególnie w zakresie infrastr</w:t>
      </w:r>
      <w:r w:rsidR="007745CD" w:rsidRPr="00F36C3F">
        <w:rPr>
          <w:sz w:val="20"/>
          <w:szCs w:val="20"/>
        </w:rPr>
        <w:t xml:space="preserve">uktury kanalizacyjnej, drogowej, oświatowej </w:t>
      </w:r>
      <w:r w:rsidRPr="00F36C3F">
        <w:rPr>
          <w:sz w:val="20"/>
          <w:szCs w:val="20"/>
        </w:rPr>
        <w:t>i sportowej. Na realizację tych celów pozyskano wysokie kwoty bezzwrotnych środków unijnych i krajowych, jak również takie środki finansowe, które podlegają zwrotowi w określonym czasie (emisja</w:t>
      </w:r>
      <w:r w:rsidR="007745CD" w:rsidRPr="00F36C3F">
        <w:rPr>
          <w:sz w:val="20"/>
          <w:szCs w:val="20"/>
        </w:rPr>
        <w:t xml:space="preserve"> obligacji komunalnych w 2018, </w:t>
      </w:r>
      <w:r w:rsidRPr="00F36C3F">
        <w:rPr>
          <w:sz w:val="20"/>
          <w:szCs w:val="20"/>
        </w:rPr>
        <w:t>2019 roku</w:t>
      </w:r>
      <w:r w:rsidR="007745CD" w:rsidRPr="00F36C3F">
        <w:rPr>
          <w:sz w:val="20"/>
          <w:szCs w:val="20"/>
        </w:rPr>
        <w:t xml:space="preserve">, </w:t>
      </w:r>
      <w:r w:rsidR="00B10A8D" w:rsidRPr="00F36C3F">
        <w:rPr>
          <w:sz w:val="20"/>
          <w:szCs w:val="20"/>
        </w:rPr>
        <w:t>2021 roku</w:t>
      </w:r>
      <w:r w:rsidR="007745CD" w:rsidRPr="00F36C3F">
        <w:rPr>
          <w:sz w:val="20"/>
          <w:szCs w:val="20"/>
        </w:rPr>
        <w:t xml:space="preserve"> oraz 2023 roku</w:t>
      </w:r>
      <w:r w:rsidRPr="00F36C3F">
        <w:rPr>
          <w:sz w:val="20"/>
          <w:szCs w:val="20"/>
        </w:rPr>
        <w:t xml:space="preserve">). Pozyskane środki zewnętrzne są źródłem finansowania tych inwestycji, z których mieszkańcy Gminy korzystają. </w:t>
      </w:r>
    </w:p>
    <w:p w:rsidR="009D4EB7" w:rsidRPr="00F36C3F" w:rsidRDefault="009D4EB7" w:rsidP="009D4EB7">
      <w:pPr>
        <w:ind w:right="11" w:firstLine="360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Sporządzając wieloletnią prognozę finansową uwzględniono czynnik realistyczności, o którym mowa w art. 226 ustawy z dnia 27 sierpnia 2009 r. o finansach publicznych, choć z całą pewnością należy zauważyć, że planowanie na lata 202</w:t>
      </w:r>
      <w:r w:rsidR="007745CD" w:rsidRPr="00F36C3F">
        <w:rPr>
          <w:sz w:val="20"/>
          <w:szCs w:val="20"/>
        </w:rPr>
        <w:t>4</w:t>
      </w:r>
      <w:r w:rsidRPr="00F36C3F">
        <w:rPr>
          <w:sz w:val="20"/>
          <w:szCs w:val="20"/>
        </w:rPr>
        <w:t xml:space="preserve"> - 20</w:t>
      </w:r>
      <w:r w:rsidR="007B13C0" w:rsidRPr="00F36C3F">
        <w:rPr>
          <w:sz w:val="20"/>
          <w:szCs w:val="20"/>
        </w:rPr>
        <w:t>3</w:t>
      </w:r>
      <w:r w:rsidR="005749AF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 jest niezwykle trudne i ocena w zakresie realistyczności planowania – bardzo subiektywna. W planowaniu wieloletnim kierujemy się zasadą ostrożności.</w:t>
      </w:r>
    </w:p>
    <w:p w:rsidR="009D4EB7" w:rsidRPr="00F36C3F" w:rsidRDefault="009D4EB7" w:rsidP="009D4EB7">
      <w:pPr>
        <w:ind w:right="11" w:firstLine="360"/>
        <w:jc w:val="both"/>
        <w:rPr>
          <w:sz w:val="20"/>
          <w:szCs w:val="20"/>
        </w:rPr>
      </w:pPr>
    </w:p>
    <w:p w:rsidR="009D4EB7" w:rsidRPr="00F36C3F" w:rsidRDefault="009D4EB7" w:rsidP="009D4EB7">
      <w:pPr>
        <w:numPr>
          <w:ilvl w:val="0"/>
          <w:numId w:val="1"/>
        </w:numPr>
        <w:ind w:right="11"/>
        <w:jc w:val="both"/>
        <w:rPr>
          <w:b/>
          <w:sz w:val="20"/>
          <w:szCs w:val="20"/>
          <w:u w:val="single"/>
        </w:rPr>
      </w:pPr>
      <w:r w:rsidRPr="00F36C3F">
        <w:rPr>
          <w:b/>
          <w:sz w:val="20"/>
          <w:szCs w:val="20"/>
          <w:u w:val="single"/>
        </w:rPr>
        <w:t xml:space="preserve">Prognozowane dochody </w:t>
      </w:r>
    </w:p>
    <w:p w:rsidR="009D4EB7" w:rsidRPr="00F36C3F" w:rsidRDefault="009D4EB7" w:rsidP="00427BA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Dochody bieżące, dochody ogółem, dochody majątkowe ujęto zgodnie z art. 235 ustawy o finansach publicznych (tj.; Dz. U. z 20</w:t>
      </w:r>
      <w:r w:rsidR="00427BA2" w:rsidRPr="00F36C3F">
        <w:rPr>
          <w:sz w:val="20"/>
          <w:szCs w:val="20"/>
          <w:shd w:val="clear" w:color="auto" w:fill="FFFFFF"/>
        </w:rPr>
        <w:t>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r. poz. </w:t>
      </w:r>
      <w:r w:rsidR="00B10A8D" w:rsidRPr="00F36C3F">
        <w:rPr>
          <w:sz w:val="20"/>
          <w:szCs w:val="20"/>
          <w:shd w:val="clear" w:color="auto" w:fill="FFFFFF"/>
        </w:rPr>
        <w:t>1</w:t>
      </w:r>
      <w:r w:rsidR="007745CD" w:rsidRPr="00F36C3F">
        <w:rPr>
          <w:sz w:val="20"/>
          <w:szCs w:val="20"/>
          <w:shd w:val="clear" w:color="auto" w:fill="FFFFFF"/>
        </w:rPr>
        <w:t>270</w:t>
      </w:r>
      <w:r w:rsidRPr="00F36C3F">
        <w:rPr>
          <w:sz w:val="20"/>
          <w:szCs w:val="20"/>
          <w:shd w:val="clear" w:color="auto" w:fill="FFFFFF"/>
        </w:rPr>
        <w:t xml:space="preserve"> ze zm.).  </w:t>
      </w:r>
    </w:p>
    <w:p w:rsidR="00CD39D2" w:rsidRPr="00F36C3F" w:rsidRDefault="009D4EB7" w:rsidP="00427BA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Planując dochody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- 20</w:t>
      </w:r>
      <w:r w:rsidR="009D5854" w:rsidRPr="00F36C3F">
        <w:rPr>
          <w:sz w:val="20"/>
          <w:szCs w:val="20"/>
          <w:shd w:val="clear" w:color="auto" w:fill="FFFFFF"/>
        </w:rPr>
        <w:t>33</w:t>
      </w:r>
      <w:r w:rsidRPr="00F36C3F">
        <w:rPr>
          <w:sz w:val="20"/>
          <w:szCs w:val="20"/>
          <w:shd w:val="clear" w:color="auto" w:fill="FFFFFF"/>
        </w:rPr>
        <w:t xml:space="preserve"> przyjęto, że dochody </w:t>
      </w:r>
      <w:r w:rsidR="007B13C0" w:rsidRPr="00F36C3F">
        <w:rPr>
          <w:sz w:val="20"/>
          <w:szCs w:val="20"/>
          <w:shd w:val="clear" w:color="auto" w:fill="FFFFFF"/>
        </w:rPr>
        <w:t xml:space="preserve">bieżące </w:t>
      </w:r>
      <w:r w:rsidRPr="00F36C3F">
        <w:rPr>
          <w:sz w:val="20"/>
          <w:szCs w:val="20"/>
          <w:shd w:val="clear" w:color="auto" w:fill="FFFFFF"/>
        </w:rPr>
        <w:t>będą się kształtowały na poziomie zbliżonym do roku 20</w:t>
      </w:r>
      <w:r w:rsidR="007B13C0" w:rsidRPr="00F36C3F">
        <w:rPr>
          <w:sz w:val="20"/>
          <w:szCs w:val="20"/>
          <w:shd w:val="clear" w:color="auto" w:fill="FFFFFF"/>
        </w:rPr>
        <w:t>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="00427BA2" w:rsidRPr="00F36C3F">
        <w:rPr>
          <w:sz w:val="20"/>
          <w:szCs w:val="20"/>
          <w:shd w:val="clear" w:color="auto" w:fill="FFFFFF"/>
        </w:rPr>
        <w:t>, przy uwzględnieniu zmian</w:t>
      </w:r>
      <w:r w:rsidR="00CD39D2" w:rsidRPr="00F36C3F">
        <w:rPr>
          <w:sz w:val="20"/>
          <w:szCs w:val="20"/>
          <w:shd w:val="clear" w:color="auto" w:fill="FFFFFF"/>
        </w:rPr>
        <w:t>:</w:t>
      </w:r>
      <w:r w:rsidR="00427BA2" w:rsidRPr="00F36C3F">
        <w:rPr>
          <w:sz w:val="20"/>
          <w:szCs w:val="20"/>
          <w:shd w:val="clear" w:color="auto" w:fill="FFFFFF"/>
        </w:rPr>
        <w:t xml:space="preserve"> w zakresie realizacji zadań z zakresu świadczeń wychowawczych oraz przy uwzględnieniu dotacji, które otrzymaliśmy w 202</w:t>
      </w:r>
      <w:r w:rsidR="00B10A8D" w:rsidRPr="00F36C3F">
        <w:rPr>
          <w:sz w:val="20"/>
          <w:szCs w:val="20"/>
          <w:shd w:val="clear" w:color="auto" w:fill="FFFFFF"/>
        </w:rPr>
        <w:t>2</w:t>
      </w:r>
      <w:r w:rsidR="00427BA2" w:rsidRPr="00F36C3F">
        <w:rPr>
          <w:sz w:val="20"/>
          <w:szCs w:val="20"/>
          <w:shd w:val="clear" w:color="auto" w:fill="FFFFFF"/>
        </w:rPr>
        <w:t xml:space="preserve"> roku </w:t>
      </w:r>
      <w:r w:rsidR="007745CD" w:rsidRPr="00F36C3F">
        <w:rPr>
          <w:sz w:val="20"/>
          <w:szCs w:val="20"/>
          <w:shd w:val="clear" w:color="auto" w:fill="FFFFFF"/>
        </w:rPr>
        <w:t xml:space="preserve">między innymi na zadania związane ze środkami Funduszu Pomocy </w:t>
      </w:r>
      <w:r w:rsidR="00427BA2" w:rsidRPr="00F36C3F">
        <w:rPr>
          <w:sz w:val="20"/>
          <w:szCs w:val="20"/>
          <w:shd w:val="clear" w:color="auto" w:fill="FFFFFF"/>
        </w:rPr>
        <w:t xml:space="preserve">i ich otrzymanie uzależnione jest od akceptacji złożonych </w:t>
      </w:r>
      <w:r w:rsidR="00CD39D2" w:rsidRPr="00F36C3F">
        <w:rPr>
          <w:sz w:val="20"/>
          <w:szCs w:val="20"/>
          <w:shd w:val="clear" w:color="auto" w:fill="FFFFFF"/>
        </w:rPr>
        <w:t xml:space="preserve">przez nas </w:t>
      </w:r>
      <w:r w:rsidR="00427BA2" w:rsidRPr="00F36C3F">
        <w:rPr>
          <w:sz w:val="20"/>
          <w:szCs w:val="20"/>
          <w:shd w:val="clear" w:color="auto" w:fill="FFFFFF"/>
        </w:rPr>
        <w:t xml:space="preserve">wniosków, np. </w:t>
      </w:r>
      <w:r w:rsidR="00CD39D2" w:rsidRPr="00F36C3F">
        <w:rPr>
          <w:sz w:val="20"/>
          <w:szCs w:val="20"/>
          <w:shd w:val="clear" w:color="auto" w:fill="FFFFFF"/>
        </w:rPr>
        <w:t xml:space="preserve">dotacje </w:t>
      </w:r>
      <w:r w:rsidR="00B10A8D" w:rsidRPr="00F36C3F">
        <w:rPr>
          <w:sz w:val="20"/>
          <w:szCs w:val="20"/>
          <w:shd w:val="clear" w:color="auto" w:fill="FFFFFF"/>
        </w:rPr>
        <w:t>na</w:t>
      </w:r>
      <w:r w:rsidR="00CD39D2" w:rsidRPr="00F36C3F">
        <w:rPr>
          <w:sz w:val="20"/>
          <w:szCs w:val="20"/>
          <w:shd w:val="clear" w:color="auto" w:fill="FFFFFF"/>
        </w:rPr>
        <w:t xml:space="preserve"> zadania o charakterze socjalnym, środki z przeznaczeniem na zwrot akcyzy zawartej w cenie oleju napędowego dla producentów rolnych. </w:t>
      </w:r>
    </w:p>
    <w:p w:rsidR="009D4EB7" w:rsidRPr="00F36C3F" w:rsidRDefault="007B13C0" w:rsidP="00427BA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Jednocześnie zauważamy wzrost dochodów z tytułu udziałów we wpływach z podatku dochodowego od osób fizycznych </w:t>
      </w:r>
      <w:r w:rsidR="00427BA2" w:rsidRPr="00F36C3F">
        <w:rPr>
          <w:sz w:val="20"/>
          <w:szCs w:val="20"/>
          <w:shd w:val="clear" w:color="auto" w:fill="FFFFFF"/>
        </w:rPr>
        <w:t>oraz prawnych</w:t>
      </w:r>
      <w:r w:rsidR="00CD39D2" w:rsidRPr="00F36C3F">
        <w:rPr>
          <w:sz w:val="20"/>
          <w:szCs w:val="20"/>
          <w:shd w:val="clear" w:color="auto" w:fill="FFFFFF"/>
        </w:rPr>
        <w:t>, w zakresie pozostałych dochodów w tym podatku od nieruchomości, uwzględniony został planowany wzrost stawek podatków na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CD39D2" w:rsidRPr="00F36C3F">
        <w:rPr>
          <w:sz w:val="20"/>
          <w:szCs w:val="20"/>
          <w:shd w:val="clear" w:color="auto" w:fill="FFFFFF"/>
        </w:rPr>
        <w:t xml:space="preserve"> roku o około </w:t>
      </w:r>
      <w:r w:rsidR="007745CD" w:rsidRPr="00F36C3F">
        <w:rPr>
          <w:sz w:val="20"/>
          <w:szCs w:val="20"/>
          <w:shd w:val="clear" w:color="auto" w:fill="FFFFFF"/>
        </w:rPr>
        <w:t>5</w:t>
      </w:r>
      <w:r w:rsidR="00B10A8D" w:rsidRPr="00F36C3F">
        <w:rPr>
          <w:sz w:val="20"/>
          <w:szCs w:val="20"/>
          <w:shd w:val="clear" w:color="auto" w:fill="FFFFFF"/>
        </w:rPr>
        <w:t xml:space="preserve">% </w:t>
      </w:r>
      <w:r w:rsidR="007745CD" w:rsidRPr="00F36C3F">
        <w:rPr>
          <w:sz w:val="20"/>
          <w:szCs w:val="20"/>
          <w:shd w:val="clear" w:color="auto" w:fill="FFFFFF"/>
        </w:rPr>
        <w:t xml:space="preserve">dla nieruchomości związanych z działalnością gospodarczą oraz 5 % dla pozostałych </w:t>
      </w:r>
      <w:r w:rsidR="00B10A8D" w:rsidRPr="00F36C3F">
        <w:rPr>
          <w:sz w:val="20"/>
          <w:szCs w:val="20"/>
          <w:shd w:val="clear" w:color="auto" w:fill="FFFFFF"/>
        </w:rPr>
        <w:t xml:space="preserve">przy uwzględnieniu ich ściągalności i wysokości zaległości.  </w:t>
      </w:r>
      <w:r w:rsidR="00CD39D2" w:rsidRPr="00F36C3F">
        <w:rPr>
          <w:sz w:val="20"/>
          <w:szCs w:val="20"/>
          <w:shd w:val="clear" w:color="auto" w:fill="FFFFFF"/>
        </w:rPr>
        <w:t xml:space="preserve">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Na prognozowane dochody bieżące mają wpływ dochody z tytułu podatków i opłat, udział w podatkach stanowiących dochód budżetu państwa, dotacje celowe z budżetu państwa i budżetów innych j.s.t. na zadania bieżące, subwencje ogólne, dochody z użytkowania wieczystego, odsetki od nieterminowych wpłat podatków, zwroty podatku VAT.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 Prognozowane dochody majątkowe to głównie wpływy z odpłatnego nabycia prawa własności i ze sprzedaży składników majątkowych, z przekształcenia prawa użytkowania wieczystego w prawo własności.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Wpływy ze sprzedaży majątku zaplanowano zgodnie z możliwościami wynikającymi z posiadanego majątku, który w latach następnych planuje się sprzedać. Dochody ze sprzedaży planowane są w oparciu o posiadane zasoby i w dużej części dotyczą sprzedaży </w:t>
      </w:r>
      <w:r w:rsidR="00CD39D2" w:rsidRPr="00F36C3F">
        <w:rPr>
          <w:sz w:val="20"/>
          <w:szCs w:val="20"/>
          <w:shd w:val="clear" w:color="auto" w:fill="FFFFFF"/>
        </w:rPr>
        <w:t xml:space="preserve">nieruchomości gruntowych.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Po wprowadzeniu programów unijnych </w:t>
      </w:r>
      <w:r w:rsidR="00CD39D2" w:rsidRPr="00F36C3F">
        <w:rPr>
          <w:sz w:val="20"/>
          <w:szCs w:val="20"/>
          <w:shd w:val="clear" w:color="auto" w:fill="FFFFFF"/>
        </w:rPr>
        <w:t xml:space="preserve">oraz rządowych </w:t>
      </w:r>
      <w:r w:rsidRPr="00F36C3F">
        <w:rPr>
          <w:sz w:val="20"/>
          <w:szCs w:val="20"/>
          <w:shd w:val="clear" w:color="auto" w:fill="FFFFFF"/>
        </w:rPr>
        <w:t xml:space="preserve">na lata następne, </w:t>
      </w:r>
      <w:r w:rsidR="007B13C0" w:rsidRPr="00F36C3F">
        <w:rPr>
          <w:sz w:val="20"/>
          <w:szCs w:val="20"/>
          <w:shd w:val="clear" w:color="auto" w:fill="FFFFFF"/>
        </w:rPr>
        <w:t>G</w:t>
      </w:r>
      <w:r w:rsidRPr="00F36C3F">
        <w:rPr>
          <w:sz w:val="20"/>
          <w:szCs w:val="20"/>
          <w:shd w:val="clear" w:color="auto" w:fill="FFFFFF"/>
        </w:rPr>
        <w:t>mina będzie ubiegać się o środki z</w:t>
      </w:r>
      <w:r w:rsidR="00CD39D2" w:rsidRPr="00F36C3F">
        <w:rPr>
          <w:sz w:val="20"/>
          <w:szCs w:val="20"/>
          <w:shd w:val="clear" w:color="auto" w:fill="FFFFFF"/>
        </w:rPr>
        <w:t>ewnętrzne</w:t>
      </w:r>
      <w:r w:rsidRPr="00F36C3F">
        <w:rPr>
          <w:sz w:val="20"/>
          <w:szCs w:val="20"/>
          <w:shd w:val="clear" w:color="auto" w:fill="FFFFFF"/>
        </w:rPr>
        <w:t xml:space="preserve">, lecz dziś trudno jest jeszcze powiedzieć jakie to będą sumy i na jakie zadania.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W chwili obecnej czekamy na rozstrzygnięcia w zakresie kilku tematów, które gmina zamierza realizować z udziałem środków europejskich i krajowych zewnętrznych. </w:t>
      </w:r>
    </w:p>
    <w:p w:rsidR="009D4EB7" w:rsidRPr="00F36C3F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B10A8D" w:rsidRPr="00F36C3F" w:rsidRDefault="00B10A8D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B10A8D" w:rsidRPr="00F36C3F" w:rsidRDefault="00B10A8D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B10A8D" w:rsidRPr="00F36C3F" w:rsidRDefault="00B10A8D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lastRenderedPageBreak/>
        <w:t>Budżet po stronie dochodów przedstawia się następująco: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"/>
        <w:gridCol w:w="3511"/>
        <w:gridCol w:w="1478"/>
        <w:gridCol w:w="1153"/>
        <w:gridCol w:w="1017"/>
        <w:gridCol w:w="1525"/>
      </w:tblGrid>
      <w:tr w:rsidR="003B2981" w:rsidRPr="00F36C3F" w:rsidTr="00877C04">
        <w:trPr>
          <w:trHeight w:val="170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Lp.</w:t>
            </w:r>
          </w:p>
        </w:tc>
        <w:tc>
          <w:tcPr>
            <w:tcW w:w="19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Wyszczególnienie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Plan na dzień 01.01.2024 r.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C04" w:rsidRPr="00F36C3F" w:rsidRDefault="00877C04" w:rsidP="0088294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3B2981">
              <w:rPr>
                <w:sz w:val="14"/>
                <w:szCs w:val="14"/>
              </w:rPr>
              <w:t>2</w:t>
            </w:r>
            <w:r w:rsidR="00882944">
              <w:rPr>
                <w:sz w:val="14"/>
                <w:szCs w:val="14"/>
              </w:rPr>
              <w:t>9</w:t>
            </w:r>
            <w:r w:rsidR="003B2981">
              <w:rPr>
                <w:sz w:val="14"/>
                <w:szCs w:val="14"/>
              </w:rPr>
              <w:t>.0</w:t>
            </w:r>
            <w:r w:rsidR="00882944">
              <w:rPr>
                <w:sz w:val="14"/>
                <w:szCs w:val="14"/>
              </w:rPr>
              <w:t>8</w:t>
            </w:r>
            <w:r w:rsidR="003B2981">
              <w:rPr>
                <w:sz w:val="14"/>
                <w:szCs w:val="14"/>
              </w:rPr>
              <w:t>.</w:t>
            </w:r>
            <w:r w:rsidRPr="00F36C3F">
              <w:rPr>
                <w:sz w:val="14"/>
                <w:szCs w:val="14"/>
              </w:rPr>
              <w:t xml:space="preserve">2024 r.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zmiana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C04" w:rsidRPr="00F36C3F" w:rsidRDefault="00877C04" w:rsidP="00C71DBA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8F7889">
              <w:rPr>
                <w:sz w:val="14"/>
                <w:szCs w:val="14"/>
              </w:rPr>
              <w:t>2</w:t>
            </w:r>
            <w:r w:rsidR="00C71DBA">
              <w:rPr>
                <w:sz w:val="14"/>
                <w:szCs w:val="14"/>
              </w:rPr>
              <w:t>5</w:t>
            </w:r>
            <w:r w:rsidRPr="00F36C3F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>0</w:t>
            </w:r>
            <w:r w:rsidR="00C71DBA">
              <w:rPr>
                <w:sz w:val="14"/>
                <w:szCs w:val="14"/>
              </w:rPr>
              <w:t>9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I.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Dochody ogółem: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44 376 134,00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82944" w:rsidP="003B298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57 163 505,65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82944" w:rsidP="00B70EB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- 6 </w:t>
            </w:r>
            <w:r w:rsidR="00B70EB0">
              <w:rPr>
                <w:sz w:val="14"/>
                <w:szCs w:val="14"/>
              </w:rPr>
              <w:t>0</w:t>
            </w:r>
            <w:r>
              <w:rPr>
                <w:sz w:val="14"/>
                <w:szCs w:val="14"/>
              </w:rPr>
              <w:t>01 533,71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82944" w:rsidP="00B70EB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  <w:r w:rsidR="00B70EB0">
              <w:rPr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> </w:t>
            </w:r>
            <w:r w:rsidR="00B70EB0">
              <w:rPr>
                <w:sz w:val="14"/>
                <w:szCs w:val="14"/>
              </w:rPr>
              <w:t>161</w:t>
            </w:r>
            <w:r>
              <w:rPr>
                <w:sz w:val="14"/>
                <w:szCs w:val="14"/>
              </w:rPr>
              <w:t xml:space="preserve"> 971,94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1.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dochody bieżące, w tym: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27 761 104,00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82944" w:rsidP="008F7889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31 111 464,68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82944" w:rsidP="00B70EB0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-54</w:t>
            </w:r>
            <w:r w:rsidR="00B70EB0">
              <w:rPr>
                <w:b/>
                <w:sz w:val="14"/>
                <w:szCs w:val="14"/>
              </w:rPr>
              <w:t>4</w:t>
            </w:r>
            <w:r>
              <w:rPr>
                <w:b/>
                <w:sz w:val="14"/>
                <w:szCs w:val="14"/>
              </w:rPr>
              <w:t> 764,69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82944" w:rsidP="00B70EB0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30 56</w:t>
            </w:r>
            <w:r w:rsidR="00B70EB0">
              <w:rPr>
                <w:b/>
                <w:sz w:val="14"/>
                <w:szCs w:val="14"/>
              </w:rPr>
              <w:t>5</w:t>
            </w:r>
            <w:r>
              <w:rPr>
                <w:b/>
                <w:sz w:val="14"/>
                <w:szCs w:val="14"/>
              </w:rPr>
              <w:t> 699,99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1.1.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dochody z tytułu udziału we wpływach z podatku od os. fizycznych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4 300 064,00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4 300 064,00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4 300 064,00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1.2.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dochody z tytułu udziału we wpływach z podatku od os. prawnych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127 493,00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127 493,00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127 493,00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1.3.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dochody z subwencji ogólnej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10 753 213,00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12 117 845,00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3D1A" w:rsidP="00873D1A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12 117 845,00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1.4.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dotacji i środków przeznaczonych na cele bieżące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3 096 675,00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82944" w:rsidP="0088294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4 366 153,25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82944" w:rsidP="0088294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148 640,73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82944" w:rsidP="00C67229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4 514 793,98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1.5.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Pozostałe dochody bieżące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9 486 659,00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8294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10 199 909,43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B70EB0" w:rsidP="00575837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-694</w:t>
            </w:r>
            <w:r w:rsidR="00882944">
              <w:rPr>
                <w:i/>
                <w:iCs/>
                <w:sz w:val="14"/>
                <w:szCs w:val="14"/>
              </w:rPr>
              <w:t> 405,42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82944" w:rsidP="00B70EB0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9 50</w:t>
            </w:r>
            <w:r w:rsidR="00B70EB0">
              <w:rPr>
                <w:i/>
                <w:iCs/>
                <w:sz w:val="14"/>
                <w:szCs w:val="14"/>
              </w:rPr>
              <w:t>5</w:t>
            </w:r>
            <w:r>
              <w:rPr>
                <w:i/>
                <w:iCs/>
                <w:sz w:val="14"/>
                <w:szCs w:val="14"/>
              </w:rPr>
              <w:t> 504,01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dochody majątkowe, w tym: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16 612 030,00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C71DBA" w:rsidP="00882944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26 052 040,97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B70EB0" w:rsidP="00B70EB0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- 5 455</w:t>
            </w:r>
            <w:r w:rsidR="00882944">
              <w:rPr>
                <w:b/>
                <w:bCs/>
                <w:sz w:val="14"/>
                <w:szCs w:val="14"/>
              </w:rPr>
              <w:t xml:space="preserve"> 769,02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B70EB0" w:rsidP="008F7889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20 596 271,95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2.1.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ze sprzedaży majątku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550 000,00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550 000,00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550 000,00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2.2.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z tytułu dotacji oraz środków przeznaczonych na inwestycje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16 042 030,00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C71DBA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25 482 040,97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82944" w:rsidP="00B70EB0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-5 </w:t>
            </w:r>
            <w:r w:rsidR="00B70EB0">
              <w:rPr>
                <w:i/>
                <w:iCs/>
                <w:sz w:val="14"/>
                <w:szCs w:val="14"/>
              </w:rPr>
              <w:t>455</w:t>
            </w:r>
            <w:r>
              <w:rPr>
                <w:i/>
                <w:iCs/>
                <w:sz w:val="14"/>
                <w:szCs w:val="14"/>
              </w:rPr>
              <w:t xml:space="preserve"> 769,02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B70EB0" w:rsidP="008F7889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20 026 271,95</w:t>
            </w:r>
          </w:p>
        </w:tc>
      </w:tr>
    </w:tbl>
    <w:p w:rsidR="009D4EB7" w:rsidRPr="00F36C3F" w:rsidRDefault="009D4EB7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 xml:space="preserve">II.1.1 Dochody bieżące w okresie od 1 stycznia do </w:t>
      </w:r>
      <w:r w:rsidR="00E13A8A" w:rsidRPr="00F36C3F">
        <w:rPr>
          <w:i/>
          <w:sz w:val="20"/>
          <w:szCs w:val="20"/>
          <w:u w:val="single"/>
        </w:rPr>
        <w:t>3</w:t>
      </w:r>
      <w:r w:rsidRPr="00F36C3F">
        <w:rPr>
          <w:i/>
          <w:sz w:val="20"/>
          <w:szCs w:val="20"/>
          <w:u w:val="single"/>
        </w:rPr>
        <w:t xml:space="preserve"> </w:t>
      </w:r>
      <w:r w:rsidR="00E13A8A" w:rsidRPr="00F36C3F">
        <w:rPr>
          <w:i/>
          <w:sz w:val="20"/>
          <w:szCs w:val="20"/>
          <w:u w:val="single"/>
        </w:rPr>
        <w:t xml:space="preserve">kwietnia </w:t>
      </w:r>
      <w:r w:rsidRPr="00F36C3F">
        <w:rPr>
          <w:i/>
          <w:sz w:val="20"/>
          <w:szCs w:val="20"/>
          <w:u w:val="single"/>
        </w:rPr>
        <w:t>20</w:t>
      </w:r>
      <w:r w:rsidR="00E13A8A" w:rsidRPr="00F36C3F">
        <w:rPr>
          <w:i/>
          <w:sz w:val="20"/>
          <w:szCs w:val="20"/>
          <w:u w:val="single"/>
        </w:rPr>
        <w:t>24</w:t>
      </w:r>
      <w:r w:rsidRPr="00F36C3F">
        <w:rPr>
          <w:i/>
          <w:sz w:val="20"/>
          <w:szCs w:val="20"/>
          <w:u w:val="single"/>
        </w:rPr>
        <w:t xml:space="preserve"> roku zwiększono o kwotę </w:t>
      </w:r>
      <w:r w:rsidR="00E13A8A" w:rsidRPr="00F36C3F">
        <w:rPr>
          <w:i/>
          <w:sz w:val="20"/>
          <w:szCs w:val="20"/>
          <w:u w:val="single"/>
        </w:rPr>
        <w:t>2.118</w:t>
      </w:r>
      <w:r w:rsidRPr="00F36C3F">
        <w:rPr>
          <w:i/>
          <w:sz w:val="20"/>
          <w:szCs w:val="20"/>
          <w:u w:val="single"/>
        </w:rPr>
        <w:t>.</w:t>
      </w:r>
      <w:r w:rsidR="00E13A8A" w:rsidRPr="00F36C3F">
        <w:rPr>
          <w:i/>
          <w:sz w:val="20"/>
          <w:szCs w:val="20"/>
          <w:u w:val="single"/>
        </w:rPr>
        <w:t>023,39</w:t>
      </w:r>
      <w:r w:rsidRPr="00F36C3F">
        <w:rPr>
          <w:i/>
          <w:sz w:val="20"/>
          <w:szCs w:val="20"/>
          <w:u w:val="single"/>
        </w:rPr>
        <w:t xml:space="preserve"> zł, w tym:</w:t>
      </w:r>
    </w:p>
    <w:p w:rsidR="001C42A0" w:rsidRPr="00F36C3F" w:rsidRDefault="001C42A0" w:rsidP="00487E8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zwiększono dochody w rozdziale 75814 § 2100 z tytułu środków otrzymanych z Funduszu Pomocy na pomoc obywatelom Ukrainy na edukację dzieci z Ukrainy:</w:t>
      </w:r>
    </w:p>
    <w:p w:rsidR="001C42A0" w:rsidRPr="00F36C3F" w:rsidRDefault="001C42A0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styczeń 2024 roku o kwotę 32.517,00 zł,</w:t>
      </w:r>
    </w:p>
    <w:p w:rsidR="001C42A0" w:rsidRPr="00F36C3F" w:rsidRDefault="001C42A0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luty 2024 roku o kwotę 30.657,00 zł</w:t>
      </w:r>
      <w:r w:rsidR="00F36C3F" w:rsidRPr="00F36C3F">
        <w:rPr>
          <w:rFonts w:ascii="Times New Roman" w:hAnsi="Times New Roman"/>
          <w:sz w:val="18"/>
          <w:szCs w:val="18"/>
        </w:rPr>
        <w:t>,</w:t>
      </w:r>
    </w:p>
    <w:p w:rsidR="00F36C3F" w:rsidRPr="00F36C3F" w:rsidRDefault="00F36C3F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marzec 2024 roku o kwotę 28.587,00 zł</w:t>
      </w:r>
    </w:p>
    <w:p w:rsidR="001C42A0" w:rsidRPr="00F36C3F" w:rsidRDefault="001C42A0" w:rsidP="00487E8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zwiększono dochody w rozdziale 85219 w § 2010 o kwotę 7.</w:t>
      </w:r>
      <w:r w:rsidR="00F36C3F" w:rsidRPr="00F36C3F">
        <w:rPr>
          <w:rFonts w:ascii="Times New Roman" w:hAnsi="Times New Roman"/>
          <w:sz w:val="18"/>
          <w:szCs w:val="18"/>
        </w:rPr>
        <w:t xml:space="preserve">429,00 zł z przeznaczeniem </w:t>
      </w:r>
      <w:r w:rsidRPr="00F36C3F">
        <w:rPr>
          <w:rFonts w:ascii="Times New Roman" w:hAnsi="Times New Roman"/>
          <w:sz w:val="18"/>
          <w:szCs w:val="18"/>
        </w:rPr>
        <w:t>na realizację zadań zleconych z zakresu administracji rządowej;</w:t>
      </w:r>
    </w:p>
    <w:p w:rsidR="001C42A0" w:rsidRPr="00F36C3F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dochody w rozdziale 85295 § 2100 o kwotę 4.320,00 zł </w:t>
      </w:r>
      <w:r w:rsidR="00E245E7">
        <w:rPr>
          <w:rFonts w:ascii="Times New Roman" w:hAnsi="Times New Roman" w:cs="Times New Roman"/>
        </w:rPr>
        <w:t>oraz o kwotę 7.</w:t>
      </w:r>
      <w:r w:rsidR="00E245E7" w:rsidRPr="00AC1408">
        <w:rPr>
          <w:rFonts w:ascii="Times New Roman" w:hAnsi="Times New Roman" w:cs="Times New Roman"/>
        </w:rPr>
        <w:t>2</w:t>
      </w:r>
      <w:r w:rsidR="00E245E7">
        <w:rPr>
          <w:rFonts w:ascii="Times New Roman" w:hAnsi="Times New Roman" w:cs="Times New Roman"/>
        </w:rPr>
        <w:t>0</w:t>
      </w:r>
      <w:r w:rsidR="00E245E7" w:rsidRPr="00AC1408">
        <w:rPr>
          <w:rFonts w:ascii="Times New Roman" w:hAnsi="Times New Roman" w:cs="Times New Roman"/>
        </w:rPr>
        <w:t xml:space="preserve">0,00 zł </w:t>
      </w:r>
      <w:r w:rsidRPr="00F36C3F">
        <w:rPr>
          <w:rFonts w:ascii="Times New Roman" w:hAnsi="Times New Roman" w:cs="Times New Roman"/>
        </w:rPr>
        <w:t>z tytułu środków otrzymanych z Fundusz Pomocy na pomoc obywatelom Ukrainy;</w:t>
      </w:r>
    </w:p>
    <w:p w:rsidR="001C42A0" w:rsidRPr="00F36C3F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dochody w rozdziale 85595 § 2100 o kwotę </w:t>
      </w:r>
      <w:r w:rsidR="00E245E7">
        <w:rPr>
          <w:rFonts w:ascii="Times New Roman" w:hAnsi="Times New Roman" w:cs="Times New Roman"/>
        </w:rPr>
        <w:t>2.048,62</w:t>
      </w:r>
      <w:r w:rsidRPr="00F36C3F">
        <w:rPr>
          <w:rFonts w:ascii="Times New Roman" w:hAnsi="Times New Roman" w:cs="Times New Roman"/>
        </w:rPr>
        <w:t xml:space="preserve"> zł </w:t>
      </w:r>
      <w:r w:rsidR="00F36C3F" w:rsidRPr="00F36C3F">
        <w:rPr>
          <w:rFonts w:ascii="Times New Roman" w:hAnsi="Times New Roman" w:cs="Times New Roman"/>
        </w:rPr>
        <w:t xml:space="preserve"> </w:t>
      </w:r>
      <w:r w:rsidRPr="00F36C3F">
        <w:rPr>
          <w:rFonts w:ascii="Times New Roman" w:hAnsi="Times New Roman" w:cs="Times New Roman"/>
        </w:rPr>
        <w:t xml:space="preserve">z tytułu środków otrzymanych z Funduszu Pomocy na pomoc obywatelom Ukrainy – świadczenia rodzinne; </w:t>
      </w:r>
    </w:p>
    <w:p w:rsidR="001C42A0" w:rsidRPr="00F36C3F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dochody w rozdziale 85395 w § 2180 z przeznaczeniem na wypłatę zwrotu podatku VAT od gazu o kwotę 446,97 zł; </w:t>
      </w:r>
    </w:p>
    <w:p w:rsidR="001C42A0" w:rsidRPr="00F36C3F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plan dochodów  kwotę 200.00,00 zł, przy czym rozdział 75615 zwiększono o  kwotę 150.000,00 zł oraz zwiększono rozdział 75616 o kwotę 50.000,00 zł;</w:t>
      </w:r>
    </w:p>
    <w:p w:rsidR="001C42A0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w rozdziale 75109 w § 2010 z przeznaczeniem na zadania zlecone  związane z przygotowaniem i przeprowadzeniem wyborów do rad gmin, rad powiatów i sejmików wojewódzkich oraz wyborów wójtów, burmistrzów i prezydentów miast, zarządzonych na dzień 07 kwietnia 2024 roku o kwotę 28.429,00 zł</w:t>
      </w:r>
      <w:r w:rsidR="00F36C3F" w:rsidRPr="00F36C3F">
        <w:rPr>
          <w:rFonts w:ascii="Times New Roman" w:hAnsi="Times New Roman" w:cs="Times New Roman"/>
        </w:rPr>
        <w:t>;</w:t>
      </w:r>
    </w:p>
    <w:p w:rsidR="00F36C3F" w:rsidRDefault="00F36C3F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4B32AA">
        <w:rPr>
          <w:rFonts w:ascii="Times New Roman" w:hAnsi="Times New Roman" w:cs="Times New Roman"/>
        </w:rPr>
        <w:t>zwięks</w:t>
      </w:r>
      <w:r>
        <w:rPr>
          <w:rFonts w:ascii="Times New Roman" w:hAnsi="Times New Roman" w:cs="Times New Roman"/>
        </w:rPr>
        <w:t>zono dochody w rozdziale 75109</w:t>
      </w:r>
      <w:r w:rsidRPr="004B32AA">
        <w:rPr>
          <w:rFonts w:ascii="Times New Roman" w:hAnsi="Times New Roman" w:cs="Times New Roman"/>
        </w:rPr>
        <w:t xml:space="preserve"> w § 2010 z przeznaczeniem na </w:t>
      </w:r>
      <w:r>
        <w:rPr>
          <w:rFonts w:ascii="Times New Roman" w:hAnsi="Times New Roman" w:cs="Times New Roman"/>
        </w:rPr>
        <w:t>zryczałtowane diety dla członków terytorialnej komisji wyborczej związanych</w:t>
      </w:r>
      <w:r w:rsidRPr="004B32AA">
        <w:rPr>
          <w:rFonts w:ascii="Times New Roman" w:hAnsi="Times New Roman" w:cs="Times New Roman"/>
        </w:rPr>
        <w:t xml:space="preserve"> z przygotowaniem i przeprowadzeniem wyborów do </w:t>
      </w:r>
      <w:r>
        <w:rPr>
          <w:rFonts w:ascii="Times New Roman" w:hAnsi="Times New Roman" w:cs="Times New Roman"/>
        </w:rPr>
        <w:t>rad gmin, rad powiatów i sejmików wojewódzkich oraz wyborów wójtów, burmistrzów i prezydentów miast, zarządzonych na dzień 07 kwietnia 2024</w:t>
      </w:r>
      <w:r w:rsidRPr="004B32AA">
        <w:rPr>
          <w:rFonts w:ascii="Times New Roman" w:hAnsi="Times New Roman" w:cs="Times New Roman"/>
        </w:rPr>
        <w:t xml:space="preserve"> roku o kwotę </w:t>
      </w:r>
      <w:r>
        <w:rPr>
          <w:rFonts w:ascii="Times New Roman" w:hAnsi="Times New Roman" w:cs="Times New Roman"/>
        </w:rPr>
        <w:t>12.000,00 zł;</w:t>
      </w:r>
    </w:p>
    <w:p w:rsidR="00E245E7" w:rsidRDefault="00F36C3F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3C46F5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3C46F5">
        <w:rPr>
          <w:rFonts w:ascii="Times New Roman" w:hAnsi="Times New Roman" w:cs="Times New Roman"/>
        </w:rPr>
        <w:t>dochody w rozdziale 85228 w § 2010</w:t>
      </w:r>
      <w:r>
        <w:rPr>
          <w:rFonts w:ascii="Times New Roman" w:hAnsi="Times New Roman" w:cs="Times New Roman"/>
        </w:rPr>
        <w:t xml:space="preserve"> o kwotę 39.224,00 zł </w:t>
      </w:r>
      <w:r w:rsidRPr="003C46F5">
        <w:rPr>
          <w:rFonts w:ascii="Times New Roman" w:hAnsi="Times New Roman" w:cs="Times New Roman"/>
        </w:rPr>
        <w:t xml:space="preserve"> z przeznaczeniem na zorganizowanie i świadczenie specjalistycznych usług opiekuńczych w miejscu zamieszkania dla osób z zabrudzeniami psychicznymi na realizację pomocy w formie specjalistach usług opiekuńczych dla osób z zaburzeniami p</w:t>
      </w:r>
      <w:r>
        <w:rPr>
          <w:rFonts w:ascii="Times New Roman" w:hAnsi="Times New Roman" w:cs="Times New Roman"/>
        </w:rPr>
        <w:t>sychicznymi</w:t>
      </w:r>
      <w:r w:rsidR="00E245E7">
        <w:rPr>
          <w:rFonts w:ascii="Times New Roman" w:hAnsi="Times New Roman" w:cs="Times New Roman"/>
        </w:rPr>
        <w:t>;</w:t>
      </w:r>
    </w:p>
    <w:p w:rsidR="00F36C3F" w:rsidRDefault="00E245E7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zmniejszono </w:t>
      </w:r>
      <w:r w:rsidR="00F36C3F">
        <w:rPr>
          <w:rFonts w:ascii="Times New Roman" w:hAnsi="Times New Roman" w:cs="Times New Roman"/>
        </w:rPr>
        <w:t xml:space="preserve">plan dochodów w rozdziale 85230 § 2030 o kwotę 5.800,00 zł; </w:t>
      </w:r>
    </w:p>
    <w:p w:rsidR="00F36C3F" w:rsidRPr="00F36C3F" w:rsidRDefault="00E245E7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AC1408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AC1408">
        <w:rPr>
          <w:rFonts w:ascii="Times New Roman" w:hAnsi="Times New Roman" w:cs="Times New Roman"/>
        </w:rPr>
        <w:t xml:space="preserve"> dochody w ro</w:t>
      </w:r>
      <w:r>
        <w:rPr>
          <w:rFonts w:ascii="Times New Roman" w:hAnsi="Times New Roman" w:cs="Times New Roman"/>
        </w:rPr>
        <w:t>zdziale 85295 § 2010 o kwotę 76</w:t>
      </w:r>
      <w:r w:rsidRPr="00AC140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647,90</w:t>
      </w:r>
      <w:r w:rsidRPr="00AC1408">
        <w:rPr>
          <w:rFonts w:ascii="Times New Roman" w:hAnsi="Times New Roman" w:cs="Times New Roman"/>
        </w:rPr>
        <w:t xml:space="preserve"> zł z tytułu dotacji na sfinansowanie wypłat dodatków osłonowych oraz kosztów obsługi tego zadania realizowanego przez gminy w wysokości 2 % łącznej kwoty dotacji wypłaconych w gmini</w:t>
      </w:r>
      <w:r>
        <w:rPr>
          <w:rFonts w:ascii="Times New Roman" w:hAnsi="Times New Roman" w:cs="Times New Roman"/>
        </w:rPr>
        <w:t xml:space="preserve">e, zgodnie z przepisami ustawy </w:t>
      </w:r>
      <w:r w:rsidRPr="00AC1408">
        <w:rPr>
          <w:rFonts w:ascii="Times New Roman" w:hAnsi="Times New Roman" w:cs="Times New Roman"/>
        </w:rPr>
        <w:t>z dnia 17 grudnia 2021 r. o dodatku osłonowym</w:t>
      </w:r>
      <w:r>
        <w:rPr>
          <w:rFonts w:ascii="Times New Roman" w:hAnsi="Times New Roman" w:cs="Times New Roman"/>
        </w:rPr>
        <w:t xml:space="preserve">; </w:t>
      </w:r>
    </w:p>
    <w:p w:rsidR="00F36C3F" w:rsidRPr="00F36C3F" w:rsidRDefault="00F36C3F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z tytułu dotacji celowej na realizację zadań w zakresie wychowania przedszkolnego w 2024 roku o kwotę 284.685,00 zł;</w:t>
      </w:r>
    </w:p>
    <w:p w:rsidR="00F36C3F" w:rsidRPr="00F36C3F" w:rsidRDefault="00F36C3F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w rozdziale 90013 w § 0960 o kwotę 5.000,00 zł z przeznaczeniem na realizację projektu „</w:t>
      </w:r>
      <w:proofErr w:type="spellStart"/>
      <w:r w:rsidRPr="00F36C3F">
        <w:rPr>
          <w:rFonts w:ascii="Times New Roman" w:hAnsi="Times New Roman" w:cs="Times New Roman"/>
          <w:i/>
          <w:iCs/>
        </w:rPr>
        <w:t>ZWIERZowa</w:t>
      </w:r>
      <w:proofErr w:type="spellEnd"/>
      <w:r w:rsidRPr="00F36C3F">
        <w:rPr>
          <w:rFonts w:ascii="Times New Roman" w:hAnsi="Times New Roman" w:cs="Times New Roman"/>
          <w:i/>
          <w:iCs/>
        </w:rPr>
        <w:t xml:space="preserve"> Akcja Kastracja!”; </w:t>
      </w:r>
    </w:p>
    <w:p w:rsidR="00F36C3F" w:rsidRPr="00F36C3F" w:rsidRDefault="00F36C3F" w:rsidP="00487E8B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  <w:r w:rsidRPr="00F36C3F">
        <w:rPr>
          <w:sz w:val="18"/>
          <w:szCs w:val="18"/>
        </w:rPr>
        <w:t>zmniejszono dochody w rozdziale 75801 § 2920 o kwotę 188.247,00 zł (subwencja oświatowa),</w:t>
      </w:r>
    </w:p>
    <w:p w:rsidR="00F36C3F" w:rsidRPr="00F36C3F" w:rsidRDefault="00F36C3F" w:rsidP="00487E8B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  <w:r w:rsidRPr="00F36C3F">
        <w:rPr>
          <w:sz w:val="18"/>
          <w:szCs w:val="18"/>
        </w:rPr>
        <w:t>zwiększono dochody w rozdziale 75806 § 2920 o kwotę 299.880,00 zł (część rozwojowa subwencji ogólnej),</w:t>
      </w:r>
    </w:p>
    <w:p w:rsidR="00C67229" w:rsidRDefault="00F36C3F" w:rsidP="00487E8B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  <w:r w:rsidRPr="00F36C3F">
        <w:rPr>
          <w:sz w:val="18"/>
          <w:szCs w:val="18"/>
        </w:rPr>
        <w:t>zwiększono dochody w rozdziale 75807 § 2920 o kwotę 1.252.999,00 zł (cześć wyrównawcza subwencji ogólnej – kwota uzupełniająca)</w:t>
      </w:r>
      <w:r w:rsidR="00C67229">
        <w:rPr>
          <w:sz w:val="18"/>
          <w:szCs w:val="18"/>
        </w:rPr>
        <w:t>.</w:t>
      </w:r>
    </w:p>
    <w:p w:rsidR="006663DC" w:rsidRPr="00E245E7" w:rsidRDefault="006663DC" w:rsidP="00E245E7">
      <w:pPr>
        <w:pStyle w:val="Tekstdymka"/>
        <w:jc w:val="both"/>
        <w:rPr>
          <w:rFonts w:ascii="Times New Roman" w:hAnsi="Times New Roman" w:cs="Times New Roman"/>
        </w:rPr>
      </w:pPr>
    </w:p>
    <w:p w:rsidR="00873D1A" w:rsidRPr="005A24AD" w:rsidRDefault="00873D1A" w:rsidP="00873D1A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 xml:space="preserve">II.1.2 Dochody bieżące w okresie od 4 kwietnia do 22 maja 2024 roku zwiększono o kwotę </w:t>
      </w:r>
      <w:r w:rsidR="00F06293">
        <w:rPr>
          <w:i/>
          <w:sz w:val="18"/>
          <w:szCs w:val="18"/>
          <w:u w:val="single"/>
        </w:rPr>
        <w:t>75</w:t>
      </w:r>
      <w:r w:rsidRPr="005A24AD">
        <w:rPr>
          <w:i/>
          <w:sz w:val="18"/>
          <w:szCs w:val="18"/>
          <w:u w:val="single"/>
        </w:rPr>
        <w:t>3.230,19 zł, w tym: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60004 w § 2010 o kwotę 3.510</w:t>
      </w:r>
      <w:r w:rsidR="005A24AD">
        <w:rPr>
          <w:rFonts w:ascii="Times New Roman" w:hAnsi="Times New Roman"/>
          <w:sz w:val="18"/>
          <w:szCs w:val="18"/>
        </w:rPr>
        <w:t xml:space="preserve">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75109 w § 2010 z przeznaczeniem na zryczałtowane diety dla członków obwodowych komisji wyborczej związanych z przygotowaniem i przeprowadzeniem wyborów do rad gmin, rad powiatów i sejmików wojewódzkich oraz wyborów wójtów, burmistrzów i prezydentów miast, zarządzonych na dzień 07 kwietnia 2024 roku o kwotę 35.400,00 zł;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75113 w § 2010 z przeznaczeniem na realizację zadań zleconych Gminie, związanych z przygotowaniem i przeprowadzeniem wyborów posłów do Parlamentu Europejskiego w 2024 roku  zarządzonych na dzień 09 czerwca 2024 roku o kwotę 18.985,00 zł;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lastRenderedPageBreak/>
        <w:t>zwiększono dochody w rozdziale 01095 § 2010 o kwotę 244.243,35 zł z przeznaczeniem na zwrot części podatku akcyzowego zawartego w cenie oleju napędowego wykorzystywanego do produkcji rolnej przez producentów rolnych oraz na pokrycie kosztów postępowania w sprawie jego zwrotu, poniesionych w tym zakresie przez gminę w I okresie 2024 roku;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dochody w rozdziale 60004 w § 2010 o kwotę 1.0</w:t>
      </w:r>
      <w:r w:rsidR="005A24AD">
        <w:rPr>
          <w:rFonts w:ascii="Times New Roman" w:hAnsi="Times New Roman"/>
          <w:sz w:val="18"/>
          <w:szCs w:val="18"/>
        </w:rPr>
        <w:t xml:space="preserve">10,00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</w:t>
      </w:r>
      <w:r w:rsidR="005A24AD">
        <w:rPr>
          <w:rFonts w:ascii="Times New Roman" w:hAnsi="Times New Roman"/>
          <w:sz w:val="18"/>
          <w:szCs w:val="18"/>
        </w:rPr>
        <w:t xml:space="preserve">; 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75814 § 2100 o kwotę 30.153,00 zł z tytułu środków otrzymanych z Funduszu Pomocy na pomoc obywatelom Ukrainy na edukację dzieci z Ukrainy za miesiąc kwiecień 2024 roku;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 xml:space="preserve">zwiększono dochody w rozdziale 85219 w § 2010 o kwotę 7.430,00 zł z przeznaczeniem na wypłatę wynagrodzenia opiekunowi prawnemu za sprawowanie opieki; 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dochody w rozdziale 85228 w § 2010 o kwotę 4.164,00 zł z przeznaczeniem na realizację pomocy w formie specjalistycznych usług opiekuńczych dla osób z zaburzeniami psychicznymi;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 xml:space="preserve">zwiększono dochody w rozdziale 85415 w § 2030 z przeznaczeniem na dofinansowanie świadczeń pomocy materialnej o charakterze socjalnym dla uczniów – zgodnie z art. 90d i art. 90e ustawy o systemie oświaty o kwotę 6.000,00 zł; </w:t>
      </w:r>
    </w:p>
    <w:p w:rsidR="00873D1A" w:rsidRDefault="002872E8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</w:t>
      </w:r>
      <w:r w:rsidR="00873D1A" w:rsidRPr="005A24AD">
        <w:rPr>
          <w:rFonts w:ascii="Times New Roman" w:hAnsi="Times New Roman"/>
          <w:sz w:val="18"/>
          <w:szCs w:val="18"/>
        </w:rPr>
        <w:t>większ</w:t>
      </w:r>
      <w:r w:rsidRPr="005A24AD">
        <w:rPr>
          <w:rFonts w:ascii="Times New Roman" w:hAnsi="Times New Roman"/>
          <w:sz w:val="18"/>
          <w:szCs w:val="18"/>
        </w:rPr>
        <w:t xml:space="preserve">ono </w:t>
      </w:r>
      <w:r w:rsidR="00873D1A" w:rsidRPr="005A24AD">
        <w:rPr>
          <w:rFonts w:ascii="Times New Roman" w:hAnsi="Times New Roman"/>
          <w:sz w:val="18"/>
          <w:szCs w:val="18"/>
        </w:rPr>
        <w:t>dochody w rozdziale 85595 § 2100 o kwotę 682,84 zł z tytułu środków otrzymanych z Funduszu Pomocy na pomoc obywatelom Ukrainy – świadczenia rodzinne;</w:t>
      </w:r>
    </w:p>
    <w:p w:rsidR="00F06293" w:rsidRPr="005A24AD" w:rsidRDefault="00F06293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75615 § 0310 o kwotę 400.000,00 zł; </w:t>
      </w:r>
    </w:p>
    <w:p w:rsidR="00873D1A" w:rsidRPr="005A24AD" w:rsidRDefault="005A24AD" w:rsidP="00487E8B">
      <w:pPr>
        <w:pStyle w:val="Tekstdymka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5A24AD">
        <w:rPr>
          <w:rFonts w:ascii="Times New Roman" w:hAnsi="Times New Roman" w:cs="Times New Roman"/>
        </w:rPr>
        <w:t>zwiększono dochody w rozdziale 80101 § 2030 o kwotę 12.000,00 zł z przeznaczeniem na zakup w ramach „Narodowego Programu Rozwoju Czytelnictwa 2.0 na lata 202</w:t>
      </w:r>
      <w:r w:rsidR="003C59C2">
        <w:rPr>
          <w:rFonts w:ascii="Times New Roman" w:hAnsi="Times New Roman" w:cs="Times New Roman"/>
        </w:rPr>
        <w:t>1</w:t>
      </w:r>
      <w:r w:rsidR="00F06293">
        <w:rPr>
          <w:rFonts w:ascii="Times New Roman" w:hAnsi="Times New Roman" w:cs="Times New Roman"/>
        </w:rPr>
        <w:t>-2025”</w:t>
      </w:r>
    </w:p>
    <w:p w:rsidR="001C42A0" w:rsidRDefault="001C42A0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:rsidR="00974C78" w:rsidRDefault="00974C78" w:rsidP="00974C78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II.1.</w:t>
      </w:r>
      <w:r w:rsidR="00E156E0">
        <w:rPr>
          <w:i/>
          <w:sz w:val="18"/>
          <w:szCs w:val="18"/>
          <w:u w:val="single"/>
        </w:rPr>
        <w:t>3</w:t>
      </w:r>
      <w:r w:rsidRPr="005A24AD">
        <w:rPr>
          <w:i/>
          <w:sz w:val="18"/>
          <w:szCs w:val="18"/>
          <w:u w:val="single"/>
        </w:rPr>
        <w:t xml:space="preserve"> Dochody bieżące w okresie od 22 maja 2024 </w:t>
      </w:r>
      <w:r>
        <w:rPr>
          <w:i/>
          <w:sz w:val="18"/>
          <w:szCs w:val="18"/>
          <w:u w:val="single"/>
        </w:rPr>
        <w:t xml:space="preserve">do 26 czerwca 2024 </w:t>
      </w:r>
      <w:r w:rsidRPr="005A24AD">
        <w:rPr>
          <w:i/>
          <w:sz w:val="18"/>
          <w:szCs w:val="18"/>
          <w:u w:val="single"/>
        </w:rPr>
        <w:t xml:space="preserve">roku zwiększono o kwotę </w:t>
      </w:r>
      <w:r>
        <w:rPr>
          <w:i/>
          <w:sz w:val="18"/>
          <w:szCs w:val="18"/>
          <w:u w:val="single"/>
        </w:rPr>
        <w:t>1</w:t>
      </w:r>
      <w:r w:rsidR="00C67229">
        <w:rPr>
          <w:i/>
          <w:sz w:val="18"/>
          <w:szCs w:val="18"/>
          <w:u w:val="single"/>
        </w:rPr>
        <w:t>9</w:t>
      </w:r>
      <w:r>
        <w:rPr>
          <w:i/>
          <w:sz w:val="18"/>
          <w:szCs w:val="18"/>
          <w:u w:val="single"/>
        </w:rPr>
        <w:t>0.302,98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:rsidR="00974C78" w:rsidRPr="00974C78" w:rsidRDefault="00974C78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75011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2.345,00 zł z przeznaczeniem na realizację zadań bieżących z zakresu administracji rządowej;</w:t>
      </w:r>
    </w:p>
    <w:p w:rsidR="0075307D" w:rsidRPr="0075307D" w:rsidRDefault="00974C78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75814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29.710,00 zł z tytułu środków otrzymanych z </w:t>
      </w:r>
      <w:r w:rsidR="0075307D">
        <w:rPr>
          <w:rFonts w:ascii="Times New Roman" w:hAnsi="Times New Roman"/>
          <w:sz w:val="18"/>
          <w:szCs w:val="18"/>
        </w:rPr>
        <w:t>Funduszu Pomocy na pomoc obywatelom Ukrainy na edukację dzieci z Ukrainy za miesiąc maj 2024 roku;</w:t>
      </w:r>
    </w:p>
    <w:p w:rsidR="0075307D" w:rsidRPr="0075307D" w:rsidRDefault="0075307D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85295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95.018,07 zł z przeznaczeniem na sfinansowanie wypłat dodatków osłonowych;</w:t>
      </w:r>
    </w:p>
    <w:p w:rsidR="0075307D" w:rsidRPr="0075307D" w:rsidRDefault="0075307D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85295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3.880,00 zł z przeznaczeniem na wypłatę świadczeń pieniężnych obywatelom Ukrainy;</w:t>
      </w:r>
    </w:p>
    <w:p w:rsidR="0075307D" w:rsidRPr="0075307D" w:rsidRDefault="0075307D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85502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4.124,00 zł z przeznaczeniem na wypłatę jednorazowego świadczenia „Za życiem”</w:t>
      </w:r>
    </w:p>
    <w:p w:rsidR="0075307D" w:rsidRPr="0075307D" w:rsidRDefault="0075307D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60004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2.000,00 zł z przeznaczeniem na zorganizowanie bezpłatnych przewozów do i z lokali wyborczych</w:t>
      </w:r>
      <w:r w:rsidR="00236517">
        <w:rPr>
          <w:rFonts w:ascii="Times New Roman" w:hAnsi="Times New Roman"/>
          <w:sz w:val="18"/>
          <w:szCs w:val="18"/>
        </w:rPr>
        <w:t>,</w:t>
      </w:r>
      <w:r>
        <w:rPr>
          <w:rFonts w:ascii="Times New Roman" w:hAnsi="Times New Roman"/>
          <w:sz w:val="18"/>
          <w:szCs w:val="18"/>
        </w:rPr>
        <w:t xml:space="preserve"> w których nie funkcjonuje transport publiczny;</w:t>
      </w:r>
    </w:p>
    <w:p w:rsidR="00974C78" w:rsidRPr="00236517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75011 w </w:t>
      </w:r>
      <w:r w:rsidRPr="005A24AD">
        <w:rPr>
          <w:rFonts w:ascii="Times New Roman" w:hAnsi="Times New Roman"/>
          <w:sz w:val="18"/>
          <w:szCs w:val="18"/>
        </w:rPr>
        <w:t>§</w:t>
      </w:r>
      <w:r w:rsidR="00974C7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2100 o kwotę 23,74 zł za nadanie numeru PESEL dla uchodźców;</w:t>
      </w:r>
    </w:p>
    <w:p w:rsidR="00236517" w:rsidRPr="00236517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75113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</w:t>
      </w:r>
      <w:r w:rsidR="00E156E0">
        <w:rPr>
          <w:rFonts w:ascii="Times New Roman" w:hAnsi="Times New Roman"/>
          <w:sz w:val="18"/>
          <w:szCs w:val="18"/>
        </w:rPr>
        <w:t xml:space="preserve"> o kwotę 25.800,00 zł </w:t>
      </w:r>
      <w:r>
        <w:rPr>
          <w:rFonts w:ascii="Times New Roman" w:hAnsi="Times New Roman"/>
          <w:sz w:val="18"/>
          <w:szCs w:val="18"/>
        </w:rPr>
        <w:t>z przeznaczeniem na wypłatę zryczałtowanych diet dla członków obwodowych komisji wyborczych w wyborach do Parlamentu europejskiego;</w:t>
      </w:r>
    </w:p>
    <w:p w:rsidR="00236517" w:rsidRPr="00236517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85595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682,84 zł z tytułu środków otrzymanych z Funduszu Pomocy na świadczenia rodzinne;</w:t>
      </w:r>
    </w:p>
    <w:p w:rsidR="00236517" w:rsidRPr="00236517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85395 w 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2180 o kwotę 4.474,49 zł z przeznaczeniem na wypłatę zwrotu podatku VAT od gazu;</w:t>
      </w:r>
    </w:p>
    <w:p w:rsidR="00236517" w:rsidRPr="00E156E0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85213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2030 o kwotę 1.562,00 zł z przeznaczeniem na dofinansowanie opłacenia składek na </w:t>
      </w:r>
      <w:r w:rsidR="00E156E0">
        <w:rPr>
          <w:rFonts w:ascii="Times New Roman" w:hAnsi="Times New Roman"/>
          <w:sz w:val="18"/>
          <w:szCs w:val="18"/>
        </w:rPr>
        <w:t>ubezpieczenie</w:t>
      </w:r>
      <w:r>
        <w:rPr>
          <w:rFonts w:ascii="Times New Roman" w:hAnsi="Times New Roman"/>
          <w:sz w:val="18"/>
          <w:szCs w:val="18"/>
        </w:rPr>
        <w:t xml:space="preserve"> </w:t>
      </w:r>
      <w:r w:rsidR="00E156E0">
        <w:rPr>
          <w:rFonts w:ascii="Times New Roman" w:hAnsi="Times New Roman"/>
          <w:sz w:val="18"/>
          <w:szCs w:val="18"/>
        </w:rPr>
        <w:t>zdrowotne</w:t>
      </w:r>
      <w:r>
        <w:rPr>
          <w:rFonts w:ascii="Times New Roman" w:hAnsi="Times New Roman"/>
          <w:sz w:val="18"/>
          <w:szCs w:val="18"/>
        </w:rPr>
        <w:t xml:space="preserve">, określone w przepisach o świadczeniach opieki </w:t>
      </w:r>
      <w:r w:rsidR="00E156E0">
        <w:rPr>
          <w:rFonts w:ascii="Times New Roman" w:hAnsi="Times New Roman"/>
          <w:sz w:val="18"/>
          <w:szCs w:val="18"/>
        </w:rPr>
        <w:t>zdrowotnej w</w:t>
      </w:r>
      <w:r>
        <w:rPr>
          <w:rFonts w:ascii="Times New Roman" w:hAnsi="Times New Roman"/>
          <w:sz w:val="18"/>
          <w:szCs w:val="18"/>
        </w:rPr>
        <w:t xml:space="preserve"> części gwa</w:t>
      </w:r>
      <w:r w:rsidR="00E156E0">
        <w:rPr>
          <w:rFonts w:ascii="Times New Roman" w:hAnsi="Times New Roman"/>
          <w:sz w:val="18"/>
          <w:szCs w:val="18"/>
        </w:rPr>
        <w:t>rantowanej z budżetu państwa;</w:t>
      </w:r>
    </w:p>
    <w:p w:rsidR="00E156E0" w:rsidRPr="00C67229" w:rsidRDefault="00E156E0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85595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682,84 zł z tytułu środków otrzymanych z Funduszu</w:t>
      </w:r>
      <w:r w:rsidR="00C67229">
        <w:rPr>
          <w:rFonts w:ascii="Times New Roman" w:hAnsi="Times New Roman"/>
          <w:sz w:val="18"/>
          <w:szCs w:val="18"/>
        </w:rPr>
        <w:t xml:space="preserve"> Pomocy na świadczenia rodzinne;</w:t>
      </w:r>
    </w:p>
    <w:p w:rsidR="00C67229" w:rsidRPr="00236517" w:rsidRDefault="00C67229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80101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2700 o kwotę 20.000,00 zł z tytułu otrzymanych środków przeznaczonych na remont Szkoły Podstawowej w Bukowinie Sycowskiej.</w:t>
      </w:r>
    </w:p>
    <w:p w:rsidR="001B207A" w:rsidRDefault="001B207A" w:rsidP="001B207A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II.1.</w:t>
      </w:r>
      <w:r>
        <w:rPr>
          <w:i/>
          <w:sz w:val="18"/>
          <w:szCs w:val="18"/>
          <w:u w:val="single"/>
        </w:rPr>
        <w:t>4</w:t>
      </w:r>
      <w:r w:rsidRPr="005A24AD">
        <w:rPr>
          <w:i/>
          <w:sz w:val="18"/>
          <w:szCs w:val="18"/>
          <w:u w:val="single"/>
        </w:rPr>
        <w:t xml:space="preserve"> Dochody bieżące w okresie od 2</w:t>
      </w:r>
      <w:r>
        <w:rPr>
          <w:i/>
          <w:sz w:val="18"/>
          <w:szCs w:val="18"/>
          <w:u w:val="single"/>
        </w:rPr>
        <w:t>6</w:t>
      </w:r>
      <w:r w:rsidRPr="005A24AD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czerwca</w:t>
      </w:r>
      <w:r w:rsidRPr="005A24AD">
        <w:rPr>
          <w:i/>
          <w:sz w:val="18"/>
          <w:szCs w:val="18"/>
          <w:u w:val="single"/>
        </w:rPr>
        <w:t xml:space="preserve"> 2024 </w:t>
      </w:r>
      <w:r>
        <w:rPr>
          <w:i/>
          <w:sz w:val="18"/>
          <w:szCs w:val="18"/>
          <w:u w:val="single"/>
        </w:rPr>
        <w:t xml:space="preserve">do 24 lipca 2024 </w:t>
      </w:r>
      <w:r w:rsidRPr="005A24AD">
        <w:rPr>
          <w:i/>
          <w:sz w:val="18"/>
          <w:szCs w:val="18"/>
          <w:u w:val="single"/>
        </w:rPr>
        <w:t xml:space="preserve">roku zwiększono o kwotę </w:t>
      </w:r>
      <w:r w:rsidR="00575837">
        <w:rPr>
          <w:i/>
          <w:sz w:val="18"/>
          <w:szCs w:val="18"/>
          <w:u w:val="single"/>
        </w:rPr>
        <w:t>1</w:t>
      </w:r>
      <w:r w:rsidR="00195F3C">
        <w:rPr>
          <w:i/>
          <w:sz w:val="18"/>
          <w:szCs w:val="18"/>
          <w:u w:val="single"/>
        </w:rPr>
        <w:t>23.355,69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:rsidR="001B207A" w:rsidRPr="001B207A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 w:rsidRPr="001B207A">
        <w:rPr>
          <w:sz w:val="18"/>
          <w:szCs w:val="18"/>
        </w:rPr>
        <w:t>zwiększono dochody w rozdziale 75011 w § 2100 o kwotę 43,69 zł z przeznaczeniem na realizację zadań bieżących z zakresu administracji rządowej;</w:t>
      </w:r>
    </w:p>
    <w:p w:rsidR="001B207A" w:rsidRPr="00A46958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 w:rsidRPr="00A46958">
        <w:rPr>
          <w:sz w:val="18"/>
          <w:szCs w:val="18"/>
        </w:rPr>
        <w:t>zwiększono dochody w rozdziale 85205 w § 2030 o kwotę 6.000,00 zł  z przeznaczeniem na funkcjonowanie zespołów interdyscyplinarnych;</w:t>
      </w:r>
    </w:p>
    <w:p w:rsidR="001B207A" w:rsidRPr="0075307D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dochody w rozdziale 852</w:t>
      </w:r>
      <w:r w:rsidR="00A46958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 w:rsidR="00A46958">
        <w:rPr>
          <w:rFonts w:ascii="Times New Roman" w:hAnsi="Times New Roman"/>
          <w:sz w:val="18"/>
          <w:szCs w:val="18"/>
        </w:rPr>
        <w:t xml:space="preserve"> 203</w:t>
      </w:r>
      <w:r>
        <w:rPr>
          <w:rFonts w:ascii="Times New Roman" w:hAnsi="Times New Roman"/>
          <w:sz w:val="18"/>
          <w:szCs w:val="18"/>
        </w:rPr>
        <w:t xml:space="preserve">0 o kwotę </w:t>
      </w:r>
      <w:r w:rsidR="00A46958">
        <w:rPr>
          <w:rFonts w:ascii="Times New Roman" w:hAnsi="Times New Roman"/>
          <w:sz w:val="18"/>
          <w:szCs w:val="18"/>
        </w:rPr>
        <w:t xml:space="preserve">1.195,00 zł </w:t>
      </w:r>
      <w:r>
        <w:rPr>
          <w:rFonts w:ascii="Times New Roman" w:hAnsi="Times New Roman"/>
          <w:sz w:val="18"/>
          <w:szCs w:val="18"/>
        </w:rPr>
        <w:t xml:space="preserve">z przeznaczeniem na </w:t>
      </w:r>
      <w:r w:rsidR="00A46958">
        <w:rPr>
          <w:rFonts w:ascii="Times New Roman" w:hAnsi="Times New Roman"/>
          <w:sz w:val="18"/>
          <w:szCs w:val="18"/>
        </w:rPr>
        <w:t>realizację zadań  ramach wieloletniego rządowego programy „Posiłek w szkole i w domu” na lata 2024-2028;</w:t>
      </w:r>
    </w:p>
    <w:p w:rsidR="001B207A" w:rsidRPr="0075307D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60004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 w:rsidR="00A46958">
        <w:rPr>
          <w:rFonts w:ascii="Times New Roman" w:hAnsi="Times New Roman"/>
          <w:sz w:val="18"/>
          <w:szCs w:val="18"/>
        </w:rPr>
        <w:t xml:space="preserve"> 201</w:t>
      </w:r>
      <w:r>
        <w:rPr>
          <w:rFonts w:ascii="Times New Roman" w:hAnsi="Times New Roman"/>
          <w:sz w:val="18"/>
          <w:szCs w:val="18"/>
        </w:rPr>
        <w:t xml:space="preserve">0 o kwotę </w:t>
      </w:r>
      <w:r w:rsidR="00A46958">
        <w:rPr>
          <w:rFonts w:ascii="Times New Roman" w:hAnsi="Times New Roman"/>
          <w:sz w:val="18"/>
          <w:szCs w:val="18"/>
        </w:rPr>
        <w:t>500,00</w:t>
      </w:r>
      <w:r>
        <w:rPr>
          <w:rFonts w:ascii="Times New Roman" w:hAnsi="Times New Roman"/>
          <w:sz w:val="18"/>
          <w:szCs w:val="18"/>
        </w:rPr>
        <w:t xml:space="preserve"> zł z przeznaczeniem na </w:t>
      </w:r>
      <w:r w:rsidR="00A46958">
        <w:rPr>
          <w:rFonts w:ascii="Times New Roman" w:hAnsi="Times New Roman"/>
          <w:sz w:val="18"/>
          <w:szCs w:val="18"/>
        </w:rPr>
        <w:t>zorganizowanie transportu na wybory</w:t>
      </w:r>
      <w:r>
        <w:rPr>
          <w:rFonts w:ascii="Times New Roman" w:hAnsi="Times New Roman"/>
          <w:sz w:val="18"/>
          <w:szCs w:val="18"/>
        </w:rPr>
        <w:t>;</w:t>
      </w:r>
    </w:p>
    <w:p w:rsidR="001B207A" w:rsidRPr="00575837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75095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</w:t>
      </w:r>
      <w:r w:rsidR="00A46958">
        <w:rPr>
          <w:rFonts w:ascii="Times New Roman" w:hAnsi="Times New Roman"/>
          <w:sz w:val="18"/>
          <w:szCs w:val="18"/>
        </w:rPr>
        <w:t>0920</w:t>
      </w:r>
      <w:r>
        <w:rPr>
          <w:rFonts w:ascii="Times New Roman" w:hAnsi="Times New Roman"/>
          <w:sz w:val="18"/>
          <w:szCs w:val="18"/>
        </w:rPr>
        <w:t xml:space="preserve"> o kwotę </w:t>
      </w:r>
      <w:r w:rsidR="00A46958">
        <w:rPr>
          <w:rFonts w:ascii="Times New Roman" w:hAnsi="Times New Roman"/>
          <w:sz w:val="18"/>
          <w:szCs w:val="18"/>
        </w:rPr>
        <w:t>14.</w:t>
      </w:r>
      <w:r w:rsidR="00575837">
        <w:rPr>
          <w:rFonts w:ascii="Times New Roman" w:hAnsi="Times New Roman"/>
          <w:sz w:val="18"/>
          <w:szCs w:val="18"/>
        </w:rPr>
        <w:t>700,00</w:t>
      </w:r>
      <w:r>
        <w:rPr>
          <w:rFonts w:ascii="Times New Roman" w:hAnsi="Times New Roman"/>
          <w:sz w:val="18"/>
          <w:szCs w:val="18"/>
        </w:rPr>
        <w:t xml:space="preserve"> zł</w:t>
      </w:r>
      <w:r w:rsidR="00A46958">
        <w:rPr>
          <w:rFonts w:ascii="Times New Roman" w:hAnsi="Times New Roman"/>
          <w:sz w:val="18"/>
          <w:szCs w:val="18"/>
        </w:rPr>
        <w:t>;</w:t>
      </w:r>
    </w:p>
    <w:p w:rsidR="00575837" w:rsidRPr="00C53782" w:rsidRDefault="00575837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75618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0490 o kwotę 4.600,00 zł;</w:t>
      </w:r>
    </w:p>
    <w:p w:rsidR="00C53782" w:rsidRPr="00C53782" w:rsidRDefault="00C53782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75618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0940 o kwotę 5.</w:t>
      </w:r>
      <w:r w:rsidR="00575837">
        <w:rPr>
          <w:rFonts w:ascii="Times New Roman" w:hAnsi="Times New Roman"/>
          <w:sz w:val="18"/>
          <w:szCs w:val="18"/>
        </w:rPr>
        <w:t>500,00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C53782" w:rsidRPr="00C53782" w:rsidRDefault="00C53782" w:rsidP="00C53782">
      <w:pPr>
        <w:ind w:left="450"/>
        <w:jc w:val="both"/>
        <w:rPr>
          <w:sz w:val="18"/>
          <w:szCs w:val="18"/>
        </w:rPr>
      </w:pPr>
    </w:p>
    <w:p w:rsidR="00575837" w:rsidRPr="00575837" w:rsidRDefault="001B207A" w:rsidP="00575837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75</w:t>
      </w:r>
      <w:r w:rsidR="00C53782">
        <w:rPr>
          <w:rFonts w:ascii="Times New Roman" w:hAnsi="Times New Roman"/>
          <w:sz w:val="18"/>
          <w:szCs w:val="18"/>
        </w:rPr>
        <w:t>8</w:t>
      </w:r>
      <w:r w:rsidR="00A46958">
        <w:rPr>
          <w:rFonts w:ascii="Times New Roman" w:hAnsi="Times New Roman"/>
          <w:sz w:val="18"/>
          <w:szCs w:val="18"/>
        </w:rPr>
        <w:t>14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</w:t>
      </w:r>
      <w:r w:rsidR="00A46958">
        <w:rPr>
          <w:rFonts w:ascii="Times New Roman" w:hAnsi="Times New Roman"/>
          <w:sz w:val="18"/>
          <w:szCs w:val="18"/>
        </w:rPr>
        <w:t>2030</w:t>
      </w:r>
      <w:r>
        <w:rPr>
          <w:rFonts w:ascii="Times New Roman" w:hAnsi="Times New Roman"/>
          <w:sz w:val="18"/>
          <w:szCs w:val="18"/>
        </w:rPr>
        <w:t xml:space="preserve"> o kwotę </w:t>
      </w:r>
      <w:r w:rsidR="00A46958">
        <w:rPr>
          <w:rFonts w:ascii="Times New Roman" w:hAnsi="Times New Roman"/>
          <w:sz w:val="18"/>
          <w:szCs w:val="18"/>
        </w:rPr>
        <w:t>53</w:t>
      </w:r>
      <w:r>
        <w:rPr>
          <w:rFonts w:ascii="Times New Roman" w:hAnsi="Times New Roman"/>
          <w:sz w:val="18"/>
          <w:szCs w:val="18"/>
        </w:rPr>
        <w:t>.</w:t>
      </w:r>
      <w:r w:rsidR="00575837">
        <w:rPr>
          <w:rFonts w:ascii="Times New Roman" w:hAnsi="Times New Roman"/>
          <w:sz w:val="18"/>
          <w:szCs w:val="18"/>
        </w:rPr>
        <w:t>700,00</w:t>
      </w:r>
      <w:r>
        <w:rPr>
          <w:rFonts w:ascii="Times New Roman" w:hAnsi="Times New Roman"/>
          <w:sz w:val="18"/>
          <w:szCs w:val="18"/>
        </w:rPr>
        <w:t xml:space="preserve"> zł</w:t>
      </w:r>
      <w:r w:rsidR="00C53782">
        <w:rPr>
          <w:rFonts w:ascii="Times New Roman" w:hAnsi="Times New Roman"/>
          <w:sz w:val="18"/>
          <w:szCs w:val="18"/>
        </w:rPr>
        <w:t xml:space="preserve"> jako zwrot wydatków Funduszu Sołeckiego poniesionych w 2023 roku</w:t>
      </w:r>
      <w:r w:rsidR="00A46958">
        <w:rPr>
          <w:rFonts w:ascii="Times New Roman" w:hAnsi="Times New Roman"/>
          <w:sz w:val="18"/>
          <w:szCs w:val="18"/>
        </w:rPr>
        <w:t>;</w:t>
      </w:r>
    </w:p>
    <w:p w:rsidR="00575837" w:rsidRPr="00575837" w:rsidRDefault="00575837" w:rsidP="00575837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80195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2001 o kwotę 11.379,00 zł;</w:t>
      </w:r>
    </w:p>
    <w:p w:rsidR="001B207A" w:rsidRPr="00236517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dochody w rozdziale 85</w:t>
      </w:r>
      <w:r w:rsidR="00A46958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</w:t>
      </w:r>
      <w:r w:rsidR="00A46958">
        <w:rPr>
          <w:rFonts w:ascii="Times New Roman" w:hAnsi="Times New Roman"/>
          <w:sz w:val="18"/>
          <w:szCs w:val="18"/>
        </w:rPr>
        <w:t>2.440,00</w:t>
      </w:r>
      <w:r>
        <w:rPr>
          <w:rFonts w:ascii="Times New Roman" w:hAnsi="Times New Roman"/>
          <w:sz w:val="18"/>
          <w:szCs w:val="18"/>
        </w:rPr>
        <w:t xml:space="preserve"> zł z tytułu środków otrzymanych z Funduszu Pomocy na </w:t>
      </w:r>
      <w:r w:rsidR="00A46958">
        <w:rPr>
          <w:rFonts w:ascii="Times New Roman" w:hAnsi="Times New Roman"/>
          <w:sz w:val="18"/>
          <w:szCs w:val="18"/>
        </w:rPr>
        <w:t>wypłatę świadczeń pieniężnych</w:t>
      </w:r>
      <w:r>
        <w:rPr>
          <w:rFonts w:ascii="Times New Roman" w:hAnsi="Times New Roman"/>
          <w:sz w:val="18"/>
          <w:szCs w:val="18"/>
        </w:rPr>
        <w:t>;</w:t>
      </w:r>
    </w:p>
    <w:p w:rsidR="001B207A" w:rsidRPr="00236517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90004</w:t>
      </w:r>
      <w:r>
        <w:rPr>
          <w:rFonts w:ascii="Times New Roman" w:hAnsi="Times New Roman"/>
          <w:sz w:val="18"/>
          <w:szCs w:val="18"/>
        </w:rPr>
        <w:t xml:space="preserve"> w  </w:t>
      </w:r>
      <w:r w:rsidRPr="005A24AD">
        <w:rPr>
          <w:rFonts w:ascii="Times New Roman" w:hAnsi="Times New Roman"/>
          <w:sz w:val="18"/>
          <w:szCs w:val="18"/>
        </w:rPr>
        <w:t>§</w:t>
      </w:r>
      <w:r w:rsidR="00A46958">
        <w:rPr>
          <w:rFonts w:ascii="Times New Roman" w:hAnsi="Times New Roman"/>
          <w:sz w:val="18"/>
          <w:szCs w:val="18"/>
        </w:rPr>
        <w:t xml:space="preserve"> 069</w:t>
      </w:r>
      <w:r>
        <w:rPr>
          <w:rFonts w:ascii="Times New Roman" w:hAnsi="Times New Roman"/>
          <w:sz w:val="18"/>
          <w:szCs w:val="18"/>
        </w:rPr>
        <w:t xml:space="preserve">0 o kwotę </w:t>
      </w:r>
      <w:r w:rsidR="00A46958">
        <w:rPr>
          <w:rFonts w:ascii="Times New Roman" w:hAnsi="Times New Roman"/>
          <w:sz w:val="18"/>
          <w:szCs w:val="18"/>
        </w:rPr>
        <w:t>21.673,00</w:t>
      </w:r>
      <w:r>
        <w:rPr>
          <w:rFonts w:ascii="Times New Roman" w:hAnsi="Times New Roman"/>
          <w:sz w:val="18"/>
          <w:szCs w:val="18"/>
        </w:rPr>
        <w:t xml:space="preserve"> zł</w:t>
      </w:r>
      <w:r w:rsidR="00A46958">
        <w:rPr>
          <w:rFonts w:ascii="Times New Roman" w:hAnsi="Times New Roman"/>
          <w:sz w:val="18"/>
          <w:szCs w:val="18"/>
        </w:rPr>
        <w:t>;</w:t>
      </w:r>
    </w:p>
    <w:p w:rsidR="001B207A" w:rsidRPr="00E156E0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90005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</w:t>
      </w:r>
      <w:r w:rsidR="00A46958">
        <w:rPr>
          <w:rFonts w:ascii="Times New Roman" w:hAnsi="Times New Roman"/>
          <w:sz w:val="18"/>
          <w:szCs w:val="18"/>
        </w:rPr>
        <w:t>2460</w:t>
      </w:r>
      <w:r>
        <w:rPr>
          <w:rFonts w:ascii="Times New Roman" w:hAnsi="Times New Roman"/>
          <w:sz w:val="18"/>
          <w:szCs w:val="18"/>
        </w:rPr>
        <w:t xml:space="preserve"> o kwotę 1.62</w:t>
      </w:r>
      <w:r w:rsidR="00A46958"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</w:rPr>
        <w:t>,00 zł</w:t>
      </w:r>
      <w:r w:rsidR="00A46958">
        <w:rPr>
          <w:rFonts w:ascii="Times New Roman" w:hAnsi="Times New Roman"/>
          <w:sz w:val="18"/>
          <w:szCs w:val="18"/>
        </w:rPr>
        <w:t>;</w:t>
      </w:r>
    </w:p>
    <w:p w:rsidR="005A135C" w:rsidRDefault="005A135C" w:rsidP="005A135C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II.1.</w:t>
      </w:r>
      <w:r>
        <w:rPr>
          <w:i/>
          <w:sz w:val="18"/>
          <w:szCs w:val="18"/>
          <w:u w:val="single"/>
        </w:rPr>
        <w:t>5</w:t>
      </w:r>
      <w:r w:rsidRPr="005A24AD">
        <w:rPr>
          <w:i/>
          <w:sz w:val="18"/>
          <w:szCs w:val="18"/>
          <w:u w:val="single"/>
        </w:rPr>
        <w:t xml:space="preserve"> Dochody bieżące w okresie od </w:t>
      </w:r>
      <w:r>
        <w:rPr>
          <w:i/>
          <w:sz w:val="18"/>
          <w:szCs w:val="18"/>
          <w:u w:val="single"/>
        </w:rPr>
        <w:t xml:space="preserve">24 lipca 2024 do 29 sierpnia 2024 </w:t>
      </w:r>
      <w:r w:rsidRPr="005A24AD">
        <w:rPr>
          <w:i/>
          <w:sz w:val="18"/>
          <w:szCs w:val="18"/>
          <w:u w:val="single"/>
        </w:rPr>
        <w:t xml:space="preserve">roku zwiększono o kwotę </w:t>
      </w:r>
      <w:r w:rsidR="000635FF">
        <w:rPr>
          <w:i/>
          <w:sz w:val="18"/>
          <w:szCs w:val="18"/>
          <w:u w:val="single"/>
        </w:rPr>
        <w:t>162.448,43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:rsidR="005A135C" w:rsidRDefault="005A135C" w:rsidP="005A135C">
      <w:pPr>
        <w:pStyle w:val="Akapitzlist"/>
        <w:numPr>
          <w:ilvl w:val="0"/>
          <w:numId w:val="36"/>
        </w:numPr>
        <w:jc w:val="both"/>
        <w:rPr>
          <w:sz w:val="18"/>
          <w:szCs w:val="18"/>
        </w:rPr>
      </w:pPr>
      <w:r w:rsidRPr="005A135C">
        <w:rPr>
          <w:sz w:val="18"/>
          <w:szCs w:val="18"/>
        </w:rPr>
        <w:t xml:space="preserve">zwiększono dochody w rozdziale </w:t>
      </w:r>
      <w:r w:rsidR="00E732EA">
        <w:rPr>
          <w:sz w:val="18"/>
          <w:szCs w:val="18"/>
        </w:rPr>
        <w:t>75011</w:t>
      </w:r>
      <w:r w:rsidR="000635FF">
        <w:rPr>
          <w:sz w:val="18"/>
          <w:szCs w:val="18"/>
        </w:rPr>
        <w:t xml:space="preserve"> w § </w:t>
      </w:r>
      <w:r w:rsidR="00E732EA">
        <w:rPr>
          <w:sz w:val="18"/>
          <w:szCs w:val="18"/>
        </w:rPr>
        <w:t>2010</w:t>
      </w:r>
      <w:r w:rsidRPr="005A135C">
        <w:rPr>
          <w:sz w:val="18"/>
          <w:szCs w:val="18"/>
        </w:rPr>
        <w:t xml:space="preserve"> o kwotę </w:t>
      </w:r>
      <w:r w:rsidR="00E732EA">
        <w:rPr>
          <w:sz w:val="18"/>
          <w:szCs w:val="18"/>
        </w:rPr>
        <w:t>4.</w:t>
      </w:r>
      <w:r w:rsidR="000635FF">
        <w:rPr>
          <w:sz w:val="18"/>
          <w:szCs w:val="18"/>
        </w:rPr>
        <w:t>000,00</w:t>
      </w:r>
      <w:r w:rsidRPr="005A135C">
        <w:rPr>
          <w:sz w:val="18"/>
          <w:szCs w:val="18"/>
        </w:rPr>
        <w:t xml:space="preserve"> zł z przeznaczeniem na realizację zadań bieżących z zakresu administracji rządowej;</w:t>
      </w:r>
    </w:p>
    <w:p w:rsidR="00E732EA" w:rsidRPr="0075307D" w:rsidRDefault="00E732EA" w:rsidP="00E732EA">
      <w:pPr>
        <w:pStyle w:val="Akapitzlist"/>
        <w:numPr>
          <w:ilvl w:val="0"/>
          <w:numId w:val="36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75814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58.488,00 zł z tytułu środków otrzymanych z Funduszu Pomocy na pomoc obywatelom Ukrainy na edukację dzieci z Ukrainy za miesiąc maj i czerwiec 2024 roku;</w:t>
      </w:r>
    </w:p>
    <w:p w:rsidR="00E732EA" w:rsidRPr="00E732EA" w:rsidRDefault="00E732EA" w:rsidP="005A135C">
      <w:pPr>
        <w:pStyle w:val="Akapitzlist"/>
        <w:numPr>
          <w:ilvl w:val="0"/>
          <w:numId w:val="36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85219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7.430,00 zł z przeznaczeniem na realizację zadań bieżących z zakresu administracji rządowej;</w:t>
      </w:r>
    </w:p>
    <w:p w:rsidR="00E732EA" w:rsidRPr="00E732EA" w:rsidRDefault="00E732EA" w:rsidP="00E732EA">
      <w:pPr>
        <w:pStyle w:val="Akapitzlist"/>
        <w:numPr>
          <w:ilvl w:val="0"/>
          <w:numId w:val="36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85228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8.155,00 zł z przeznaczeniem na realizację zadań bieżących z zakresu administracji rządowej;</w:t>
      </w:r>
    </w:p>
    <w:p w:rsidR="00E732EA" w:rsidRPr="00E732EA" w:rsidRDefault="00E732EA" w:rsidP="00E732EA">
      <w:pPr>
        <w:pStyle w:val="Akapitzlist"/>
        <w:numPr>
          <w:ilvl w:val="0"/>
          <w:numId w:val="36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85502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2060 o kwotę 2.007,00 zł z przeznaczeniem na realizację zadań bieżących z zakresu administracji rządowej;</w:t>
      </w:r>
    </w:p>
    <w:p w:rsidR="00E732EA" w:rsidRPr="00E732EA" w:rsidRDefault="00E732EA" w:rsidP="00E732EA">
      <w:pPr>
        <w:pStyle w:val="Akapitzlist"/>
        <w:numPr>
          <w:ilvl w:val="0"/>
          <w:numId w:val="36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85503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124,00 zł z przeznaczeniem na realizację zadań bieżących z zakresu administracji rządowej Karta Dużej Rodziny;</w:t>
      </w:r>
    </w:p>
    <w:p w:rsidR="00E732EA" w:rsidRPr="00E732EA" w:rsidRDefault="00E732EA" w:rsidP="00E732EA">
      <w:pPr>
        <w:pStyle w:val="Akapitzlist"/>
        <w:numPr>
          <w:ilvl w:val="0"/>
          <w:numId w:val="36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85595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467,00 zł z przeznaczeniem na realizację zadań bieżących z zakresu administracji rządowej;</w:t>
      </w:r>
    </w:p>
    <w:p w:rsidR="00E732EA" w:rsidRPr="00E732EA" w:rsidRDefault="00E732EA" w:rsidP="00E732EA">
      <w:pPr>
        <w:pStyle w:val="Akapitzlist"/>
        <w:numPr>
          <w:ilvl w:val="0"/>
          <w:numId w:val="36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01043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0970 o kwotę 261.777,43 zł jako zwrot V</w:t>
      </w:r>
      <w:r w:rsidR="00160F81">
        <w:rPr>
          <w:rFonts w:ascii="Times New Roman" w:hAnsi="Times New Roman"/>
          <w:sz w:val="18"/>
          <w:szCs w:val="18"/>
        </w:rPr>
        <w:t>AT</w:t>
      </w:r>
      <w:r>
        <w:rPr>
          <w:rFonts w:ascii="Times New Roman" w:hAnsi="Times New Roman"/>
          <w:sz w:val="18"/>
          <w:szCs w:val="18"/>
        </w:rPr>
        <w:t xml:space="preserve"> za wodociągi;</w:t>
      </w:r>
    </w:p>
    <w:p w:rsidR="00160F81" w:rsidRPr="00E732EA" w:rsidRDefault="00160F81" w:rsidP="00160F81">
      <w:pPr>
        <w:pStyle w:val="Akapitzlist"/>
        <w:numPr>
          <w:ilvl w:val="0"/>
          <w:numId w:val="36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90005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2460 o kwotę 20.000,00 zł z przeznaczeniem na realizację zadań bieżących z zakresu porozumienia na program „czyste powietrze”;</w:t>
      </w:r>
    </w:p>
    <w:p w:rsidR="00E732EA" w:rsidRPr="00DA212E" w:rsidRDefault="00160F81" w:rsidP="009F525C">
      <w:pPr>
        <w:pStyle w:val="Akapitzlist"/>
        <w:numPr>
          <w:ilvl w:val="0"/>
          <w:numId w:val="36"/>
        </w:numPr>
        <w:jc w:val="both"/>
        <w:rPr>
          <w:sz w:val="18"/>
          <w:szCs w:val="18"/>
        </w:rPr>
      </w:pPr>
      <w:r w:rsidRPr="00160F81">
        <w:rPr>
          <w:sz w:val="18"/>
          <w:szCs w:val="18"/>
        </w:rPr>
        <w:t xml:space="preserve">zmniejszono dochody w rozdziale 90026 w </w:t>
      </w:r>
      <w:r w:rsidRPr="00160F81">
        <w:rPr>
          <w:rFonts w:ascii="Times New Roman" w:hAnsi="Times New Roman"/>
          <w:sz w:val="18"/>
          <w:szCs w:val="18"/>
        </w:rPr>
        <w:t>§ 0970 o kwotę 200.000,00 zł z tytułu wpływu z różnych opłat</w:t>
      </w:r>
      <w:r>
        <w:rPr>
          <w:rFonts w:ascii="Times New Roman" w:hAnsi="Times New Roman"/>
          <w:sz w:val="18"/>
          <w:szCs w:val="18"/>
        </w:rPr>
        <w:t>;</w:t>
      </w:r>
    </w:p>
    <w:p w:rsidR="00DA212E" w:rsidRDefault="00DA212E" w:rsidP="00DA212E">
      <w:pPr>
        <w:jc w:val="both"/>
        <w:rPr>
          <w:i/>
          <w:sz w:val="18"/>
          <w:szCs w:val="18"/>
          <w:u w:val="single"/>
        </w:rPr>
      </w:pPr>
      <w:r w:rsidRPr="00DA212E">
        <w:rPr>
          <w:i/>
          <w:sz w:val="18"/>
          <w:szCs w:val="18"/>
          <w:u w:val="single"/>
        </w:rPr>
        <w:t>II.1.</w:t>
      </w:r>
      <w:r>
        <w:rPr>
          <w:i/>
          <w:sz w:val="18"/>
          <w:szCs w:val="18"/>
          <w:u w:val="single"/>
        </w:rPr>
        <w:t>6</w:t>
      </w:r>
      <w:r w:rsidRPr="00DA212E">
        <w:rPr>
          <w:i/>
          <w:sz w:val="18"/>
          <w:szCs w:val="18"/>
          <w:u w:val="single"/>
        </w:rPr>
        <w:t xml:space="preserve"> Dochody bieżące w okresie od 2</w:t>
      </w:r>
      <w:r>
        <w:rPr>
          <w:i/>
          <w:sz w:val="18"/>
          <w:szCs w:val="18"/>
          <w:u w:val="single"/>
        </w:rPr>
        <w:t xml:space="preserve">9 </w:t>
      </w:r>
      <w:r w:rsidRPr="00DA212E">
        <w:rPr>
          <w:i/>
          <w:sz w:val="18"/>
          <w:szCs w:val="18"/>
          <w:u w:val="single"/>
        </w:rPr>
        <w:t>sierpnia 2024</w:t>
      </w:r>
      <w:r>
        <w:rPr>
          <w:i/>
          <w:sz w:val="18"/>
          <w:szCs w:val="18"/>
          <w:u w:val="single"/>
        </w:rPr>
        <w:t xml:space="preserve"> do 25 września 2024</w:t>
      </w:r>
      <w:r w:rsidRPr="00DA212E">
        <w:rPr>
          <w:i/>
          <w:sz w:val="18"/>
          <w:szCs w:val="18"/>
          <w:u w:val="single"/>
        </w:rPr>
        <w:t xml:space="preserve"> roku </w:t>
      </w:r>
      <w:r w:rsidR="00AD20D3">
        <w:rPr>
          <w:i/>
          <w:sz w:val="18"/>
          <w:szCs w:val="18"/>
          <w:u w:val="single"/>
        </w:rPr>
        <w:t xml:space="preserve">zmniejszono </w:t>
      </w:r>
      <w:r w:rsidRPr="00DA212E">
        <w:rPr>
          <w:i/>
          <w:sz w:val="18"/>
          <w:szCs w:val="18"/>
          <w:u w:val="single"/>
        </w:rPr>
        <w:t xml:space="preserve">o kwotę </w:t>
      </w:r>
      <w:r w:rsidR="00AD20D3">
        <w:rPr>
          <w:i/>
          <w:sz w:val="18"/>
          <w:szCs w:val="18"/>
          <w:u w:val="single"/>
        </w:rPr>
        <w:t>54</w:t>
      </w:r>
      <w:r w:rsidR="00B70EB0">
        <w:rPr>
          <w:i/>
          <w:sz w:val="18"/>
          <w:szCs w:val="18"/>
          <w:u w:val="single"/>
        </w:rPr>
        <w:t>4</w:t>
      </w:r>
      <w:r w:rsidRPr="00DA212E">
        <w:rPr>
          <w:i/>
          <w:sz w:val="18"/>
          <w:szCs w:val="18"/>
          <w:u w:val="single"/>
        </w:rPr>
        <w:t>.</w:t>
      </w:r>
      <w:r w:rsidR="00AD20D3">
        <w:rPr>
          <w:i/>
          <w:sz w:val="18"/>
          <w:szCs w:val="18"/>
          <w:u w:val="single"/>
        </w:rPr>
        <w:t>764,69</w:t>
      </w:r>
      <w:r w:rsidRPr="00DA212E">
        <w:rPr>
          <w:i/>
          <w:sz w:val="18"/>
          <w:szCs w:val="18"/>
          <w:u w:val="single"/>
        </w:rPr>
        <w:t xml:space="preserve"> zł, w tym:</w:t>
      </w:r>
    </w:p>
    <w:p w:rsidR="00AD20D3" w:rsidRPr="0075307D" w:rsidRDefault="00AD20D3" w:rsidP="00AD20D3">
      <w:pPr>
        <w:pStyle w:val="Akapitzlist"/>
        <w:numPr>
          <w:ilvl w:val="0"/>
          <w:numId w:val="43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75814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28.707,00 zł z tytułu środków otrzymanych z Funduszu Pomocy na pomoc obywatelom Ukrainy na edukację dzieci z Ukrainy za miesiąc lipiec 2024 roku;</w:t>
      </w:r>
    </w:p>
    <w:p w:rsidR="00AD20D3" w:rsidRPr="00AD20D3" w:rsidRDefault="00AD20D3" w:rsidP="00AD20D3">
      <w:pPr>
        <w:pStyle w:val="Akapitzlist"/>
        <w:numPr>
          <w:ilvl w:val="0"/>
          <w:numId w:val="4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80153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59.820,17 zł na wyposażenie szkół w podręczniki, materiały edukacyjne lub materiały ćwiczeniowe;</w:t>
      </w:r>
    </w:p>
    <w:p w:rsidR="00AD20D3" w:rsidRPr="00E26EC1" w:rsidRDefault="00AD20D3" w:rsidP="00AD20D3">
      <w:pPr>
        <w:pStyle w:val="Akapitzlist"/>
        <w:numPr>
          <w:ilvl w:val="0"/>
          <w:numId w:val="43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85219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2030 o kwotę 43.456,38 zł z przeznaczeniem na realizację rządowego programu „Dofinansowanie</w:t>
      </w:r>
      <w:r w:rsidR="00E26EC1">
        <w:rPr>
          <w:rFonts w:ascii="Times New Roman" w:hAnsi="Times New Roman"/>
          <w:sz w:val="18"/>
          <w:szCs w:val="18"/>
        </w:rPr>
        <w:t xml:space="preserve"> wynagrodzeń pracowników jednostek organizacyjnych pomocy społecznej w postaci dodatku motywacyjnego na lata 2024-2027”;</w:t>
      </w:r>
    </w:p>
    <w:p w:rsidR="00E26EC1" w:rsidRPr="00E26EC1" w:rsidRDefault="00E26EC1" w:rsidP="00AD20D3">
      <w:pPr>
        <w:pStyle w:val="Akapitzlist"/>
        <w:numPr>
          <w:ilvl w:val="0"/>
          <w:numId w:val="43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85415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2040 o kwotę 1.692,00 zł z przeznaczeniem na realizację rządowego programu pomocy uczniom niepełnosprawnym w formie dofinansowania zakupu podręczników, materiałów edukacyjnych i materiałów ćwiczeniowych;</w:t>
      </w:r>
    </w:p>
    <w:p w:rsidR="00E26EC1" w:rsidRPr="00BD2544" w:rsidRDefault="00E26EC1" w:rsidP="00AD20D3">
      <w:pPr>
        <w:pStyle w:val="Akapitzlist"/>
        <w:numPr>
          <w:ilvl w:val="0"/>
          <w:numId w:val="43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85595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467,00 zł </w:t>
      </w:r>
      <w:r w:rsidR="00BD2544">
        <w:rPr>
          <w:rFonts w:ascii="Times New Roman" w:hAnsi="Times New Roman"/>
          <w:sz w:val="18"/>
          <w:szCs w:val="18"/>
        </w:rPr>
        <w:t>z tytułu środków otrzymanych z Funduszu Pomocy na pomoc obywatelom Ukrainy – świadczenia rodzinne;</w:t>
      </w:r>
    </w:p>
    <w:p w:rsidR="00BD2544" w:rsidRPr="00BD2544" w:rsidRDefault="00BD2544" w:rsidP="00AD20D3">
      <w:pPr>
        <w:pStyle w:val="Akapitzlist"/>
        <w:numPr>
          <w:ilvl w:val="0"/>
          <w:numId w:val="43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zmniejszono dochody w rozdziale 75023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0970 o kwotę 500.000,00 zł;</w:t>
      </w:r>
    </w:p>
    <w:p w:rsidR="00BD2544" w:rsidRPr="00BD2544" w:rsidRDefault="00BD2544" w:rsidP="00AD20D3">
      <w:pPr>
        <w:pStyle w:val="Akapitzlist"/>
        <w:numPr>
          <w:ilvl w:val="0"/>
          <w:numId w:val="43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75616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0500 o kwotę 40.000,00 zł;</w:t>
      </w:r>
    </w:p>
    <w:p w:rsidR="00BD2544" w:rsidRPr="00BD2544" w:rsidRDefault="00BD2544" w:rsidP="00AD20D3">
      <w:pPr>
        <w:pStyle w:val="Akapitzlist"/>
        <w:numPr>
          <w:ilvl w:val="0"/>
          <w:numId w:val="43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75618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0270 o kwotę 5.594,58 zł;</w:t>
      </w:r>
    </w:p>
    <w:p w:rsidR="00BD2544" w:rsidRPr="00BD2544" w:rsidRDefault="00BD2544" w:rsidP="00AD20D3">
      <w:pPr>
        <w:pStyle w:val="Akapitzlist"/>
        <w:numPr>
          <w:ilvl w:val="0"/>
          <w:numId w:val="43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85395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2180 o kwotę 4.498,18 zł;</w:t>
      </w:r>
    </w:p>
    <w:p w:rsidR="00BD2544" w:rsidRPr="00BD2544" w:rsidRDefault="00BD2544" w:rsidP="00AD20D3">
      <w:pPr>
        <w:pStyle w:val="Akapitzlist"/>
        <w:numPr>
          <w:ilvl w:val="0"/>
          <w:numId w:val="43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90005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2460 o kwotę 10.000,00 zł;</w:t>
      </w:r>
    </w:p>
    <w:p w:rsidR="00BD2544" w:rsidRPr="00E65C52" w:rsidRDefault="00BD2544" w:rsidP="00AD20D3">
      <w:pPr>
        <w:pStyle w:val="Akapitzlist"/>
        <w:numPr>
          <w:ilvl w:val="0"/>
          <w:numId w:val="43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zmniejszono dochody w rozdziale 90026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0970 </w:t>
      </w:r>
      <w:r w:rsidR="00E65C52">
        <w:rPr>
          <w:rFonts w:ascii="Times New Roman" w:hAnsi="Times New Roman"/>
          <w:sz w:val="18"/>
          <w:szCs w:val="18"/>
        </w:rPr>
        <w:t>o kwotę 235.000,00 zł;</w:t>
      </w:r>
    </w:p>
    <w:p w:rsidR="00E65C52" w:rsidRPr="00AD20D3" w:rsidRDefault="00E65C52" w:rsidP="00AD20D3">
      <w:pPr>
        <w:pStyle w:val="Akapitzlist"/>
        <w:numPr>
          <w:ilvl w:val="0"/>
          <w:numId w:val="43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zmniejszono dochody w rozdziale 92120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0960 o kwotę </w:t>
      </w:r>
      <w:r w:rsidR="00B70EB0"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</w:rPr>
        <w:t>.000,00 zł.</w:t>
      </w:r>
    </w:p>
    <w:p w:rsidR="00DA212E" w:rsidRPr="00DA212E" w:rsidRDefault="00DA212E" w:rsidP="00DA212E">
      <w:pPr>
        <w:jc w:val="both"/>
        <w:rPr>
          <w:sz w:val="18"/>
          <w:szCs w:val="18"/>
        </w:rPr>
      </w:pPr>
    </w:p>
    <w:p w:rsidR="00974C78" w:rsidRPr="00F36C3F" w:rsidRDefault="00974C78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II.</w:t>
      </w:r>
      <w:r w:rsidR="001C42A0" w:rsidRPr="00F36C3F">
        <w:rPr>
          <w:i/>
          <w:sz w:val="20"/>
          <w:szCs w:val="20"/>
          <w:u w:val="single"/>
        </w:rPr>
        <w:t>2</w:t>
      </w:r>
      <w:r w:rsidRPr="00F36C3F">
        <w:rPr>
          <w:i/>
          <w:sz w:val="20"/>
          <w:szCs w:val="20"/>
          <w:u w:val="single"/>
        </w:rPr>
        <w:t>.</w:t>
      </w:r>
      <w:r w:rsidR="001C42A0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 Dochody </w:t>
      </w:r>
      <w:r w:rsidR="001C42A0" w:rsidRPr="00F36C3F">
        <w:rPr>
          <w:i/>
          <w:sz w:val="20"/>
          <w:szCs w:val="20"/>
          <w:u w:val="single"/>
        </w:rPr>
        <w:t>majątkowe</w:t>
      </w:r>
      <w:r w:rsidRPr="00F36C3F">
        <w:rPr>
          <w:i/>
          <w:sz w:val="20"/>
          <w:szCs w:val="20"/>
          <w:u w:val="single"/>
        </w:rPr>
        <w:t xml:space="preserve"> w okresie od </w:t>
      </w:r>
      <w:r w:rsidR="00E13A8A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 stycznia 202</w:t>
      </w:r>
      <w:r w:rsidR="00E13A8A" w:rsidRPr="00F36C3F">
        <w:rPr>
          <w:i/>
          <w:sz w:val="20"/>
          <w:szCs w:val="20"/>
          <w:u w:val="single"/>
        </w:rPr>
        <w:t>4</w:t>
      </w:r>
      <w:r w:rsidRPr="00F36C3F">
        <w:rPr>
          <w:i/>
          <w:sz w:val="20"/>
          <w:szCs w:val="20"/>
          <w:u w:val="single"/>
        </w:rPr>
        <w:t xml:space="preserve"> roku do </w:t>
      </w:r>
      <w:r w:rsidR="00E13A8A" w:rsidRPr="00F36C3F">
        <w:rPr>
          <w:i/>
          <w:sz w:val="20"/>
          <w:szCs w:val="20"/>
          <w:u w:val="single"/>
        </w:rPr>
        <w:t>3</w:t>
      </w:r>
      <w:r w:rsidRPr="00F36C3F">
        <w:rPr>
          <w:i/>
          <w:sz w:val="20"/>
          <w:szCs w:val="20"/>
          <w:u w:val="single"/>
        </w:rPr>
        <w:t xml:space="preserve"> </w:t>
      </w:r>
      <w:r w:rsidR="00E13A8A" w:rsidRPr="00F36C3F">
        <w:rPr>
          <w:i/>
          <w:sz w:val="20"/>
          <w:szCs w:val="20"/>
          <w:u w:val="single"/>
        </w:rPr>
        <w:t xml:space="preserve">kwietnia </w:t>
      </w:r>
      <w:r w:rsidRPr="00F36C3F">
        <w:rPr>
          <w:i/>
          <w:sz w:val="20"/>
          <w:szCs w:val="20"/>
          <w:u w:val="single"/>
        </w:rPr>
        <w:t>20</w:t>
      </w:r>
      <w:r w:rsidR="00E13A8A" w:rsidRPr="00F36C3F">
        <w:rPr>
          <w:i/>
          <w:sz w:val="20"/>
          <w:szCs w:val="20"/>
          <w:u w:val="single"/>
        </w:rPr>
        <w:t>24</w:t>
      </w:r>
      <w:r w:rsidRPr="00F36C3F">
        <w:rPr>
          <w:i/>
          <w:sz w:val="20"/>
          <w:szCs w:val="20"/>
          <w:u w:val="single"/>
        </w:rPr>
        <w:t xml:space="preserve"> roku zwiększono o kwotę </w:t>
      </w:r>
      <w:r w:rsidR="00E13A8A" w:rsidRPr="00F36C3F">
        <w:rPr>
          <w:i/>
          <w:sz w:val="20"/>
          <w:szCs w:val="20"/>
          <w:u w:val="single"/>
        </w:rPr>
        <w:t>9.049.624,97</w:t>
      </w:r>
      <w:r w:rsidRPr="00F36C3F">
        <w:rPr>
          <w:i/>
          <w:sz w:val="20"/>
          <w:szCs w:val="20"/>
          <w:u w:val="single"/>
        </w:rPr>
        <w:t xml:space="preserve"> zł, w tym:</w:t>
      </w:r>
    </w:p>
    <w:p w:rsidR="00E13A8A" w:rsidRPr="00F36C3F" w:rsidRDefault="00E13A8A" w:rsidP="00487E8B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zwiększono plan dochodów z Rządowego Funduszu Polski Ład z przeznaczeniem na realizację zadań pn.:</w:t>
      </w:r>
    </w:p>
    <w:p w:rsidR="00E13A8A" w:rsidRPr="00F36C3F" w:rsidRDefault="00E13A8A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F36C3F">
        <w:rPr>
          <w:rFonts w:ascii="Times New Roman" w:hAnsi="Times New Roman"/>
          <w:i/>
          <w:sz w:val="18"/>
          <w:szCs w:val="18"/>
        </w:rPr>
        <w:t>m.Międzybórz</w:t>
      </w:r>
      <w:proofErr w:type="spellEnd"/>
      <w:r w:rsidRPr="00F36C3F">
        <w:rPr>
          <w:rFonts w:ascii="Times New Roman" w:hAnsi="Times New Roman"/>
          <w:i/>
          <w:sz w:val="18"/>
          <w:szCs w:val="18"/>
        </w:rPr>
        <w:t xml:space="preserve"> i </w:t>
      </w:r>
      <w:proofErr w:type="spellStart"/>
      <w:r w:rsidRPr="00F36C3F">
        <w:rPr>
          <w:rFonts w:ascii="Times New Roman" w:hAnsi="Times New Roman"/>
          <w:i/>
          <w:sz w:val="18"/>
          <w:szCs w:val="18"/>
        </w:rPr>
        <w:t>m.Ose</w:t>
      </w:r>
      <w:proofErr w:type="spellEnd"/>
      <w:r w:rsidRPr="00F36C3F">
        <w:rPr>
          <w:rFonts w:ascii="Times New Roman" w:hAnsi="Times New Roman"/>
          <w:i/>
          <w:sz w:val="18"/>
          <w:szCs w:val="18"/>
        </w:rPr>
        <w:t xml:space="preserve"> gm. Międzybórz” </w:t>
      </w:r>
      <w:r w:rsidRPr="00F36C3F">
        <w:rPr>
          <w:rFonts w:ascii="Times New Roman" w:hAnsi="Times New Roman"/>
          <w:sz w:val="18"/>
          <w:szCs w:val="18"/>
        </w:rPr>
        <w:t xml:space="preserve">o kwotę 4.282.037,95 zł; </w:t>
      </w:r>
    </w:p>
    <w:p w:rsidR="00E13A8A" w:rsidRPr="00F36C3F" w:rsidRDefault="00E13A8A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Budowa i odtworzenie infrastruktury dróg miejskich po wykonaniu kanalizacji sanitarnej i inwestycji towarzyszących w mieście Międzybórz” </w:t>
      </w:r>
      <w:r w:rsidRPr="00F36C3F">
        <w:rPr>
          <w:rFonts w:ascii="Times New Roman" w:hAnsi="Times New Roman"/>
          <w:sz w:val="18"/>
          <w:szCs w:val="18"/>
        </w:rPr>
        <w:t xml:space="preserve">o kwotę 3.780.544,00 zł; </w:t>
      </w:r>
    </w:p>
    <w:p w:rsidR="00E13A8A" w:rsidRPr="00F36C3F" w:rsidRDefault="00E13A8A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Modernizacja urzędu w celu poprawy izolacji cieplnej budynku oraz stworzenia sali sesyjnej i pomieszczeń MGOPS w Międzyborzu” </w:t>
      </w:r>
      <w:r w:rsidRPr="00F36C3F">
        <w:rPr>
          <w:rFonts w:ascii="Times New Roman" w:hAnsi="Times New Roman"/>
          <w:sz w:val="18"/>
          <w:szCs w:val="18"/>
        </w:rPr>
        <w:t xml:space="preserve">o kwotę 840.044,00 zł; </w:t>
      </w:r>
    </w:p>
    <w:p w:rsidR="006663DC" w:rsidRPr="005A24AD" w:rsidRDefault="00E13A8A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lastRenderedPageBreak/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Renowacja i konserwacja pomnika nagrobnego Caroliny Sophii </w:t>
      </w:r>
      <w:proofErr w:type="spellStart"/>
      <w:r w:rsidRPr="00F36C3F">
        <w:rPr>
          <w:rFonts w:ascii="Times New Roman" w:hAnsi="Times New Roman"/>
          <w:i/>
          <w:sz w:val="18"/>
          <w:szCs w:val="18"/>
        </w:rPr>
        <w:t>Elisabethy</w:t>
      </w:r>
      <w:proofErr w:type="spellEnd"/>
      <w:r w:rsidRPr="00F36C3F">
        <w:rPr>
          <w:rFonts w:ascii="Times New Roman" w:hAnsi="Times New Roman"/>
          <w:i/>
          <w:sz w:val="18"/>
          <w:szCs w:val="18"/>
        </w:rPr>
        <w:t xml:space="preserve"> Adamy z rzeźbą przedstawiającą personifikację Wiary, z początku XIX w. znajdującego się na terenie cmentarza w Międzyborzu” </w:t>
      </w:r>
      <w:r w:rsidRPr="00F36C3F">
        <w:rPr>
          <w:rFonts w:ascii="Times New Roman" w:hAnsi="Times New Roman"/>
          <w:sz w:val="18"/>
          <w:szCs w:val="18"/>
        </w:rPr>
        <w:t xml:space="preserve">o kwotę </w:t>
      </w:r>
      <w:r w:rsidRPr="005A24AD">
        <w:rPr>
          <w:rFonts w:ascii="Times New Roman" w:hAnsi="Times New Roman"/>
          <w:sz w:val="18"/>
          <w:szCs w:val="18"/>
        </w:rPr>
        <w:t xml:space="preserve">146.999,02 zł; </w:t>
      </w:r>
    </w:p>
    <w:p w:rsidR="005A24AD" w:rsidRPr="005A24AD" w:rsidRDefault="005A24AD" w:rsidP="005A24AD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II.2.2 Dochody majątkowe w okresie od 4 kwietnia 2024 roku do 22 maja 2024 roku zwiększono o kwotę 278.246,00 zł, w tym:</w:t>
      </w:r>
    </w:p>
    <w:p w:rsidR="005A24AD" w:rsidRPr="005A24AD" w:rsidRDefault="005A24AD" w:rsidP="00487E8B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plan dochodów z Rządowego Funduszu Polski Ład z przeznaczeniem na realizację zadań pn.:</w:t>
      </w:r>
    </w:p>
    <w:p w:rsidR="005A24AD" w:rsidRDefault="005A24AD" w:rsidP="00487E8B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134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„</w:t>
      </w:r>
      <w:r w:rsidRPr="005A24AD">
        <w:rPr>
          <w:rFonts w:ascii="Times New Roman" w:hAnsi="Times New Roman"/>
          <w:i/>
          <w:sz w:val="18"/>
          <w:szCs w:val="18"/>
        </w:rPr>
        <w:t>Modernizacja urzędu w celu poprawy izolacji cieplnej budynku oraz stworzenia sali sesyjnej i pomieszczeń MGOPS w Międzyborzu</w:t>
      </w:r>
      <w:r w:rsidRPr="005A24AD">
        <w:rPr>
          <w:rFonts w:ascii="Times New Roman" w:hAnsi="Times New Roman"/>
          <w:sz w:val="18"/>
          <w:szCs w:val="18"/>
        </w:rPr>
        <w:t>”</w:t>
      </w:r>
      <w:r>
        <w:rPr>
          <w:rFonts w:ascii="Times New Roman" w:hAnsi="Times New Roman"/>
          <w:sz w:val="18"/>
          <w:szCs w:val="18"/>
        </w:rPr>
        <w:t xml:space="preserve"> </w:t>
      </w:r>
      <w:r w:rsidRPr="00F36C3F">
        <w:rPr>
          <w:rFonts w:ascii="Times New Roman" w:hAnsi="Times New Roman"/>
          <w:sz w:val="18"/>
          <w:szCs w:val="18"/>
        </w:rPr>
        <w:t xml:space="preserve">o kwotę </w:t>
      </w:r>
      <w:r>
        <w:rPr>
          <w:rFonts w:ascii="Times New Roman" w:hAnsi="Times New Roman"/>
          <w:sz w:val="18"/>
          <w:szCs w:val="18"/>
        </w:rPr>
        <w:t>278</w:t>
      </w:r>
      <w:r w:rsidRPr="00F36C3F">
        <w:rPr>
          <w:rFonts w:ascii="Times New Roman" w:hAnsi="Times New Roman"/>
          <w:sz w:val="18"/>
          <w:szCs w:val="18"/>
        </w:rPr>
        <w:t>.</w:t>
      </w:r>
      <w:r w:rsidR="00C53782">
        <w:rPr>
          <w:rFonts w:ascii="Times New Roman" w:hAnsi="Times New Roman"/>
          <w:sz w:val="18"/>
          <w:szCs w:val="18"/>
        </w:rPr>
        <w:t>246,00 zł.</w:t>
      </w:r>
    </w:p>
    <w:p w:rsidR="00C53782" w:rsidRPr="005A24AD" w:rsidRDefault="00C53782" w:rsidP="00C53782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II.2.</w:t>
      </w:r>
      <w:r>
        <w:rPr>
          <w:i/>
          <w:sz w:val="18"/>
          <w:szCs w:val="18"/>
          <w:u w:val="single"/>
        </w:rPr>
        <w:t>3</w:t>
      </w:r>
      <w:r w:rsidRPr="005A24AD">
        <w:rPr>
          <w:i/>
          <w:sz w:val="18"/>
          <w:szCs w:val="18"/>
          <w:u w:val="single"/>
        </w:rPr>
        <w:t xml:space="preserve"> Dochody majątkowe w okresie od </w:t>
      </w:r>
      <w:r>
        <w:rPr>
          <w:i/>
          <w:sz w:val="18"/>
          <w:szCs w:val="18"/>
          <w:u w:val="single"/>
        </w:rPr>
        <w:t>22 maja</w:t>
      </w:r>
      <w:r w:rsidRPr="005A24AD">
        <w:rPr>
          <w:i/>
          <w:sz w:val="18"/>
          <w:szCs w:val="18"/>
          <w:u w:val="single"/>
        </w:rPr>
        <w:t xml:space="preserve"> 2024 roku do 2</w:t>
      </w:r>
      <w:r>
        <w:rPr>
          <w:i/>
          <w:sz w:val="18"/>
          <w:szCs w:val="18"/>
          <w:u w:val="single"/>
        </w:rPr>
        <w:t>4</w:t>
      </w:r>
      <w:r w:rsidRPr="005A24AD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lipca</w:t>
      </w:r>
      <w:r w:rsidRPr="005A24AD">
        <w:rPr>
          <w:i/>
          <w:sz w:val="18"/>
          <w:szCs w:val="18"/>
          <w:u w:val="single"/>
        </w:rPr>
        <w:t xml:space="preserve"> 2024 roku zwiększono o kwotę </w:t>
      </w:r>
      <w:r>
        <w:rPr>
          <w:i/>
          <w:sz w:val="18"/>
          <w:szCs w:val="18"/>
          <w:u w:val="single"/>
        </w:rPr>
        <w:t>62.</w:t>
      </w:r>
      <w:r w:rsidR="00195F3C">
        <w:rPr>
          <w:i/>
          <w:sz w:val="18"/>
          <w:szCs w:val="18"/>
          <w:u w:val="single"/>
        </w:rPr>
        <w:t>140,00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:rsidR="00C53782" w:rsidRPr="000635FF" w:rsidRDefault="00C53782" w:rsidP="000635FF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0635FF">
        <w:rPr>
          <w:sz w:val="18"/>
          <w:szCs w:val="18"/>
        </w:rPr>
        <w:t>zwiększono plan dochodów w rozdzia</w:t>
      </w:r>
      <w:r w:rsidR="00575837" w:rsidRPr="000635FF">
        <w:rPr>
          <w:sz w:val="18"/>
          <w:szCs w:val="18"/>
        </w:rPr>
        <w:t>le 75814 w § 6330  o kwotę 62.140</w:t>
      </w:r>
      <w:r w:rsidRPr="000635FF">
        <w:rPr>
          <w:sz w:val="18"/>
          <w:szCs w:val="18"/>
        </w:rPr>
        <w:t>,</w:t>
      </w:r>
      <w:r w:rsidR="00575837" w:rsidRPr="000635FF">
        <w:rPr>
          <w:sz w:val="18"/>
          <w:szCs w:val="18"/>
        </w:rPr>
        <w:t>00</w:t>
      </w:r>
      <w:r w:rsidRPr="000635FF">
        <w:rPr>
          <w:sz w:val="18"/>
          <w:szCs w:val="18"/>
        </w:rPr>
        <w:t xml:space="preserve"> zł jako zwrot wydatków Funduszu Sołeckiego poniesionych w 2023 roku.  </w:t>
      </w:r>
    </w:p>
    <w:p w:rsidR="000635FF" w:rsidRPr="005A24AD" w:rsidRDefault="000635FF" w:rsidP="000635FF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II.2.</w:t>
      </w:r>
      <w:r>
        <w:rPr>
          <w:i/>
          <w:sz w:val="18"/>
          <w:szCs w:val="18"/>
          <w:u w:val="single"/>
        </w:rPr>
        <w:t>4</w:t>
      </w:r>
      <w:r w:rsidRPr="005A24AD">
        <w:rPr>
          <w:i/>
          <w:sz w:val="18"/>
          <w:szCs w:val="18"/>
          <w:u w:val="single"/>
        </w:rPr>
        <w:t xml:space="preserve"> Dochody majątkowe w okresie od </w:t>
      </w:r>
      <w:r>
        <w:rPr>
          <w:i/>
          <w:sz w:val="18"/>
          <w:szCs w:val="18"/>
          <w:u w:val="single"/>
        </w:rPr>
        <w:t>24</w:t>
      </w:r>
      <w:r w:rsidRPr="005A24AD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lipca</w:t>
      </w:r>
      <w:r w:rsidRPr="005A24AD">
        <w:rPr>
          <w:i/>
          <w:sz w:val="18"/>
          <w:szCs w:val="18"/>
          <w:u w:val="single"/>
        </w:rPr>
        <w:t xml:space="preserve"> 2024 </w:t>
      </w:r>
      <w:r>
        <w:rPr>
          <w:i/>
          <w:sz w:val="18"/>
          <w:szCs w:val="18"/>
          <w:u w:val="single"/>
        </w:rPr>
        <w:t xml:space="preserve">do 29 sierpnia 2024 </w:t>
      </w:r>
      <w:r w:rsidRPr="005A24AD">
        <w:rPr>
          <w:i/>
          <w:sz w:val="18"/>
          <w:szCs w:val="18"/>
          <w:u w:val="single"/>
        </w:rPr>
        <w:t xml:space="preserve">roku zwiększono o kwotę </w:t>
      </w:r>
      <w:r>
        <w:rPr>
          <w:i/>
          <w:sz w:val="18"/>
          <w:szCs w:val="18"/>
          <w:u w:val="single"/>
        </w:rPr>
        <w:t>50.000,00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:rsidR="000635FF" w:rsidRPr="00E65C52" w:rsidRDefault="000635FF" w:rsidP="00E65C52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E65C52">
        <w:rPr>
          <w:sz w:val="18"/>
          <w:szCs w:val="18"/>
        </w:rPr>
        <w:t xml:space="preserve">zwiększono plan dochodów w rozdziale 92601 w § 6330  o kwotę 50 000,00 zł jako dotacja celowa na zadanie inwestycyjne „Modernizacja oświetlenia wraz z modernizacją </w:t>
      </w:r>
      <w:proofErr w:type="spellStart"/>
      <w:r w:rsidRPr="00E65C52">
        <w:rPr>
          <w:sz w:val="18"/>
          <w:szCs w:val="18"/>
        </w:rPr>
        <w:t>piłkochwytów</w:t>
      </w:r>
      <w:proofErr w:type="spellEnd"/>
      <w:r w:rsidRPr="00E65C52">
        <w:rPr>
          <w:sz w:val="18"/>
          <w:szCs w:val="18"/>
        </w:rPr>
        <w:t xml:space="preserve"> na boisku sportowym „Orlik” w miejscowości Bukowina Sycowska”.  </w:t>
      </w:r>
    </w:p>
    <w:p w:rsidR="00E65C52" w:rsidRDefault="00E65C52" w:rsidP="00E65C52">
      <w:pPr>
        <w:jc w:val="both"/>
        <w:rPr>
          <w:i/>
          <w:sz w:val="18"/>
          <w:szCs w:val="18"/>
          <w:u w:val="single"/>
        </w:rPr>
      </w:pPr>
      <w:r w:rsidRPr="00E65C52">
        <w:rPr>
          <w:i/>
          <w:sz w:val="18"/>
          <w:szCs w:val="18"/>
          <w:u w:val="single"/>
        </w:rPr>
        <w:t>II.2.</w:t>
      </w:r>
      <w:r>
        <w:rPr>
          <w:i/>
          <w:sz w:val="18"/>
          <w:szCs w:val="18"/>
          <w:u w:val="single"/>
        </w:rPr>
        <w:t>5</w:t>
      </w:r>
      <w:r w:rsidRPr="00E65C52">
        <w:rPr>
          <w:i/>
          <w:sz w:val="18"/>
          <w:szCs w:val="18"/>
          <w:u w:val="single"/>
        </w:rPr>
        <w:t xml:space="preserve"> Dochody majątkowe w okresie od 29 sierpnia 2024 </w:t>
      </w:r>
      <w:r>
        <w:rPr>
          <w:i/>
          <w:sz w:val="18"/>
          <w:szCs w:val="18"/>
          <w:u w:val="single"/>
        </w:rPr>
        <w:t xml:space="preserve">do 25 września 2024 </w:t>
      </w:r>
      <w:r w:rsidRPr="00E65C52">
        <w:rPr>
          <w:i/>
          <w:sz w:val="18"/>
          <w:szCs w:val="18"/>
          <w:u w:val="single"/>
        </w:rPr>
        <w:t>roku z</w:t>
      </w:r>
      <w:r>
        <w:rPr>
          <w:i/>
          <w:sz w:val="18"/>
          <w:szCs w:val="18"/>
          <w:u w:val="single"/>
        </w:rPr>
        <w:t>mniejszono o kwotę 5</w:t>
      </w:r>
      <w:r w:rsidR="002E3C0E">
        <w:rPr>
          <w:i/>
          <w:sz w:val="18"/>
          <w:szCs w:val="18"/>
          <w:u w:val="single"/>
        </w:rPr>
        <w:t>.455</w:t>
      </w:r>
      <w:r>
        <w:rPr>
          <w:i/>
          <w:sz w:val="18"/>
          <w:szCs w:val="18"/>
          <w:u w:val="single"/>
        </w:rPr>
        <w:t>.769,02</w:t>
      </w:r>
      <w:r w:rsidRPr="00E65C52">
        <w:rPr>
          <w:i/>
          <w:sz w:val="18"/>
          <w:szCs w:val="18"/>
          <w:u w:val="single"/>
        </w:rPr>
        <w:t xml:space="preserve"> zł, w tym:</w:t>
      </w:r>
    </w:p>
    <w:p w:rsidR="00E65C52" w:rsidRDefault="00E65C52" w:rsidP="00E65C52">
      <w:pPr>
        <w:pStyle w:val="Akapitzlist"/>
        <w:numPr>
          <w:ilvl w:val="0"/>
          <w:numId w:val="4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zmniejszono plan dochodów w rozdziale 60016 w </w:t>
      </w:r>
      <w:r w:rsidRPr="00E65C52">
        <w:rPr>
          <w:sz w:val="18"/>
          <w:szCs w:val="18"/>
        </w:rPr>
        <w:t>§</w:t>
      </w:r>
      <w:r>
        <w:rPr>
          <w:sz w:val="18"/>
          <w:szCs w:val="18"/>
        </w:rPr>
        <w:t xml:space="preserve"> 6370 o kwotę 6.782.230,00 zł;</w:t>
      </w:r>
    </w:p>
    <w:p w:rsidR="00E65C52" w:rsidRDefault="00E65C52" w:rsidP="00E65C52">
      <w:pPr>
        <w:pStyle w:val="Akapitzlist"/>
        <w:numPr>
          <w:ilvl w:val="0"/>
          <w:numId w:val="4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plan dochodów w rozdziale 80101 w </w:t>
      </w:r>
      <w:r w:rsidRPr="00E65C52">
        <w:rPr>
          <w:sz w:val="18"/>
          <w:szCs w:val="18"/>
        </w:rPr>
        <w:t>§</w:t>
      </w:r>
      <w:r>
        <w:rPr>
          <w:sz w:val="18"/>
          <w:szCs w:val="18"/>
        </w:rPr>
        <w:t xml:space="preserve"> 6370 o kwotę 2.427.460,00 zł;</w:t>
      </w:r>
    </w:p>
    <w:p w:rsidR="00E65C52" w:rsidRDefault="00E65C52" w:rsidP="00E65C52">
      <w:pPr>
        <w:pStyle w:val="Akapitzlist"/>
        <w:numPr>
          <w:ilvl w:val="0"/>
          <w:numId w:val="4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plan dochodów w rozdziale 80104 w </w:t>
      </w:r>
      <w:r w:rsidRPr="00E65C52">
        <w:rPr>
          <w:sz w:val="18"/>
          <w:szCs w:val="18"/>
        </w:rPr>
        <w:t>§</w:t>
      </w:r>
      <w:r>
        <w:rPr>
          <w:sz w:val="18"/>
          <w:szCs w:val="18"/>
        </w:rPr>
        <w:t xml:space="preserve"> 6290 o kwotę 75.000,00 zł;</w:t>
      </w:r>
    </w:p>
    <w:p w:rsidR="00E65C52" w:rsidRDefault="00E65C52" w:rsidP="00E65C52">
      <w:pPr>
        <w:pStyle w:val="Akapitzlist"/>
        <w:numPr>
          <w:ilvl w:val="0"/>
          <w:numId w:val="4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zmniejszono plan dochodów w rozdziale 85195 w </w:t>
      </w:r>
      <w:r w:rsidRPr="00E65C52">
        <w:rPr>
          <w:sz w:val="18"/>
          <w:szCs w:val="18"/>
        </w:rPr>
        <w:t>§</w:t>
      </w:r>
      <w:r>
        <w:rPr>
          <w:sz w:val="18"/>
          <w:szCs w:val="18"/>
        </w:rPr>
        <w:t xml:space="preserve"> 6090 o kwotę 392.000,00 zł;</w:t>
      </w:r>
    </w:p>
    <w:p w:rsidR="00E65C52" w:rsidRPr="00E65C52" w:rsidRDefault="00E65C52" w:rsidP="00E65C52">
      <w:pPr>
        <w:pStyle w:val="Akapitzlist"/>
        <w:numPr>
          <w:ilvl w:val="0"/>
          <w:numId w:val="4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zmniejszono plan wydatków w rozdziale 92120 w </w:t>
      </w:r>
      <w:r w:rsidRPr="00E65C52">
        <w:rPr>
          <w:sz w:val="18"/>
          <w:szCs w:val="18"/>
        </w:rPr>
        <w:t>§</w:t>
      </w:r>
      <w:r>
        <w:rPr>
          <w:sz w:val="18"/>
          <w:szCs w:val="18"/>
        </w:rPr>
        <w:t xml:space="preserve"> 6090 o kwotę </w:t>
      </w:r>
      <w:r w:rsidR="00B70EB0">
        <w:rPr>
          <w:sz w:val="18"/>
          <w:szCs w:val="18"/>
        </w:rPr>
        <w:t>783</w:t>
      </w:r>
      <w:r>
        <w:rPr>
          <w:sz w:val="18"/>
          <w:szCs w:val="18"/>
        </w:rPr>
        <w:t>.999,02 zł.</w:t>
      </w:r>
    </w:p>
    <w:p w:rsidR="00C53782" w:rsidRPr="00C53782" w:rsidRDefault="00C53782" w:rsidP="00C53782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9D4EB7" w:rsidRPr="00F36C3F" w:rsidRDefault="009D4EB7" w:rsidP="009D4EB7">
      <w:pPr>
        <w:numPr>
          <w:ilvl w:val="0"/>
          <w:numId w:val="1"/>
        </w:numPr>
        <w:ind w:right="11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Prognozowane wydatki i przedsięwzięcia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Prognozując wydatki budżetowe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7B13C0" w:rsidRPr="00F36C3F">
        <w:rPr>
          <w:sz w:val="20"/>
          <w:szCs w:val="20"/>
          <w:shd w:val="clear" w:color="auto" w:fill="FFFFFF"/>
        </w:rPr>
        <w:t xml:space="preserve"> - 203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wzięto pod uwagę szczególnie konieczność realizacji zadań istotnych dla mieszkańców, ale niezbędnych i nie cierpiących zwłoki z punktu widzenia zaspokojenia potrzeb mających bardzo duży wpływ na jakość ich życia na terenie Gminy Międzybórz.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Wydatki ogółem, wydatki bieżące, wydatki majątkowe ujęto zgodnie z art. 236 ustawy o finansach publicznych (tj.; Dz. U. z 20</w:t>
      </w:r>
      <w:r w:rsidR="00881F36" w:rsidRPr="00F36C3F">
        <w:rPr>
          <w:sz w:val="20"/>
          <w:szCs w:val="20"/>
          <w:shd w:val="clear" w:color="auto" w:fill="FFFFFF"/>
        </w:rPr>
        <w:t>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r. poz. </w:t>
      </w:r>
      <w:r w:rsidR="00B10A8D" w:rsidRPr="00F36C3F">
        <w:rPr>
          <w:sz w:val="20"/>
          <w:szCs w:val="20"/>
          <w:shd w:val="clear" w:color="auto" w:fill="FFFFFF"/>
        </w:rPr>
        <w:t>1</w:t>
      </w:r>
      <w:r w:rsidR="007745CD" w:rsidRPr="00F36C3F">
        <w:rPr>
          <w:sz w:val="20"/>
          <w:szCs w:val="20"/>
          <w:shd w:val="clear" w:color="auto" w:fill="FFFFFF"/>
        </w:rPr>
        <w:t>270</w:t>
      </w:r>
      <w:r w:rsidRPr="00F36C3F">
        <w:rPr>
          <w:sz w:val="20"/>
          <w:szCs w:val="20"/>
          <w:shd w:val="clear" w:color="auto" w:fill="FFFFFF"/>
        </w:rPr>
        <w:t xml:space="preserve"> ze zm.).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Planując wydatki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7B13C0" w:rsidRPr="00F36C3F">
        <w:rPr>
          <w:sz w:val="20"/>
          <w:szCs w:val="20"/>
          <w:shd w:val="clear" w:color="auto" w:fill="FFFFFF"/>
        </w:rPr>
        <w:t xml:space="preserve"> - 203</w:t>
      </w:r>
      <w:r w:rsidR="009D5854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przyjęto </w:t>
      </w:r>
      <w:r w:rsidR="007B13C0" w:rsidRPr="00F36C3F">
        <w:rPr>
          <w:sz w:val="20"/>
          <w:szCs w:val="20"/>
          <w:shd w:val="clear" w:color="auto" w:fill="FFFFFF"/>
        </w:rPr>
        <w:t>poziom roku 202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="007B13C0" w:rsidRPr="00F36C3F">
        <w:rPr>
          <w:sz w:val="20"/>
          <w:szCs w:val="20"/>
          <w:shd w:val="clear" w:color="auto" w:fill="FFFFFF"/>
        </w:rPr>
        <w:t xml:space="preserve"> </w:t>
      </w:r>
      <w:r w:rsidRPr="00F36C3F">
        <w:rPr>
          <w:sz w:val="20"/>
          <w:szCs w:val="20"/>
          <w:shd w:val="clear" w:color="auto" w:fill="FFFFFF"/>
        </w:rPr>
        <w:t>uwzględniając równocześnie zmiany w strukturze planowanych wydatków związane z nowymi wydatkami, które pojawią się w latach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- 20</w:t>
      </w:r>
      <w:r w:rsidR="007B13C0" w:rsidRPr="00F36C3F">
        <w:rPr>
          <w:sz w:val="20"/>
          <w:szCs w:val="20"/>
          <w:shd w:val="clear" w:color="auto" w:fill="FFFFFF"/>
        </w:rPr>
        <w:t>3</w:t>
      </w:r>
      <w:r w:rsidR="009D5854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>; jak również zmiany w zakresie wydatków bieżących spowodowane realizacją rządowych reform zarówno w zakresie pomocy społecznej jak również oświaty</w:t>
      </w:r>
      <w:r w:rsidR="007745CD" w:rsidRPr="00F36C3F">
        <w:rPr>
          <w:sz w:val="20"/>
          <w:szCs w:val="20"/>
          <w:shd w:val="clear" w:color="auto" w:fill="FFFFFF"/>
        </w:rPr>
        <w:t xml:space="preserve"> i wynagrodzeń</w:t>
      </w:r>
      <w:r w:rsidRPr="00F36C3F">
        <w:rPr>
          <w:sz w:val="20"/>
          <w:szCs w:val="20"/>
          <w:shd w:val="clear" w:color="auto" w:fill="FFFFFF"/>
        </w:rPr>
        <w:t>. Wydatki majątkowe przyjęto zgodnie z założeniami wynikającymi z realizacji przedsięwzięć, które gmina będzie realizować oraz z planowanych zamierzeń.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Wynagrodzenia i składki od nich naliczane - wykazano wynagrodzenia ze wszystkich tytułów, a nie tylko ze stosunku pracy oraz wszystkie składki na ubezpieczenia. </w:t>
      </w:r>
      <w:r w:rsidR="00881F36" w:rsidRPr="00F36C3F">
        <w:rPr>
          <w:sz w:val="20"/>
          <w:szCs w:val="20"/>
          <w:shd w:val="clear" w:color="auto" w:fill="FFFFFF"/>
        </w:rPr>
        <w:t xml:space="preserve"> </w:t>
      </w:r>
      <w:r w:rsidRPr="00F36C3F">
        <w:rPr>
          <w:sz w:val="20"/>
          <w:szCs w:val="20"/>
          <w:shd w:val="clear" w:color="auto" w:fill="FFFFFF"/>
        </w:rPr>
        <w:t xml:space="preserve">Wydatki na wynagrodzenia przyjęto z uwzględnianiem obowiązkowego wzrostu kwoty wynagrodzenia </w:t>
      </w:r>
      <w:r w:rsidR="00881F36" w:rsidRPr="00F36C3F">
        <w:rPr>
          <w:sz w:val="20"/>
          <w:szCs w:val="20"/>
          <w:shd w:val="clear" w:color="auto" w:fill="FFFFFF"/>
        </w:rPr>
        <w:t>m</w:t>
      </w:r>
      <w:r w:rsidRPr="00F36C3F">
        <w:rPr>
          <w:sz w:val="20"/>
          <w:szCs w:val="20"/>
          <w:shd w:val="clear" w:color="auto" w:fill="FFFFFF"/>
        </w:rPr>
        <w:t xml:space="preserve">inimalnego za pracę, przewidziano również wzrost wynagrodzeń wynikający z planowanego awansu zawodowego pracowników pedagogicznych oraz zmiany w strukturze zatrudnienia. </w:t>
      </w:r>
    </w:p>
    <w:p w:rsidR="009D4EB7" w:rsidRPr="00F36C3F" w:rsidRDefault="00881F36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W p</w:t>
      </w:r>
      <w:r w:rsidR="009D4EB7" w:rsidRPr="00F36C3F">
        <w:rPr>
          <w:sz w:val="20"/>
          <w:szCs w:val="20"/>
          <w:shd w:val="clear" w:color="auto" w:fill="FFFFFF"/>
        </w:rPr>
        <w:t xml:space="preserve">rzedsięwzięcia, o których mowa w art. 226 ust. 4 </w:t>
      </w:r>
      <w:proofErr w:type="spellStart"/>
      <w:r w:rsidR="009D4EB7" w:rsidRPr="00F36C3F">
        <w:rPr>
          <w:sz w:val="20"/>
          <w:szCs w:val="20"/>
          <w:shd w:val="clear" w:color="auto" w:fill="FFFFFF"/>
        </w:rPr>
        <w:t>ufp</w:t>
      </w:r>
      <w:proofErr w:type="spellEnd"/>
      <w:r w:rsidR="009D4EB7" w:rsidRPr="00F36C3F">
        <w:rPr>
          <w:sz w:val="20"/>
          <w:szCs w:val="20"/>
          <w:shd w:val="clear" w:color="auto" w:fill="FFFFFF"/>
        </w:rPr>
        <w:t xml:space="preserve"> ujęto wieloletnie umowy związane z realizacją </w:t>
      </w:r>
      <w:r w:rsidRPr="00F36C3F">
        <w:rPr>
          <w:sz w:val="20"/>
          <w:szCs w:val="20"/>
          <w:shd w:val="clear" w:color="auto" w:fill="FFFFFF"/>
        </w:rPr>
        <w:t>pozostałych</w:t>
      </w:r>
      <w:r w:rsidR="009D4EB7" w:rsidRPr="00F36C3F">
        <w:rPr>
          <w:sz w:val="20"/>
          <w:szCs w:val="20"/>
          <w:shd w:val="clear" w:color="auto" w:fill="FFFFFF"/>
        </w:rPr>
        <w:t xml:space="preserve"> </w:t>
      </w:r>
      <w:r w:rsidRPr="00F36C3F">
        <w:rPr>
          <w:sz w:val="20"/>
          <w:szCs w:val="20"/>
          <w:shd w:val="clear" w:color="auto" w:fill="FFFFFF"/>
        </w:rPr>
        <w:t xml:space="preserve">bieżących zadań wieloletnich.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Planując wydatki majątkowe na realizację przedsięwzięć przyjęto zasady grupowania ich wg zakresu przedmiotowego.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Przedsięwzięcia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>-20</w:t>
      </w:r>
      <w:r w:rsidR="00683825" w:rsidRPr="00F36C3F">
        <w:rPr>
          <w:sz w:val="20"/>
          <w:szCs w:val="20"/>
          <w:shd w:val="clear" w:color="auto" w:fill="FFFFFF"/>
        </w:rPr>
        <w:t>3</w:t>
      </w:r>
      <w:r w:rsidR="009D5854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zaplanowano w załączniku nr 2 do uchwały. Załącznik ten szczegółowo przedstawia wszystkie planowane do realizacji zadania. W zakresie każdej z tych grup wyszczególnione zostały zadania planowane do realizacji wraz z kwotami w poszczególnych latach. </w:t>
      </w:r>
    </w:p>
    <w:p w:rsidR="009D4EB7" w:rsidRPr="00F36C3F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Nie planowane są wydatki na wieloletnie programy związane z umowami partnerstwa publiczno-prywatnego.</w:t>
      </w:r>
    </w:p>
    <w:p w:rsidR="009D4EB7" w:rsidRPr="00F36C3F" w:rsidRDefault="009D4EB7" w:rsidP="009D4EB7">
      <w:pPr>
        <w:pStyle w:val="Tekstpodstawowy"/>
        <w:rPr>
          <w:rFonts w:ascii="Times New Roman" w:hAnsi="Times New Roman"/>
          <w:sz w:val="20"/>
          <w:shd w:val="clear" w:color="auto" w:fill="FFFFFF"/>
        </w:rPr>
      </w:pPr>
    </w:p>
    <w:p w:rsidR="007745CD" w:rsidRPr="00F36C3F" w:rsidRDefault="007745CD" w:rsidP="007745CD">
      <w:pPr>
        <w:pStyle w:val="Tekstpodstawowy"/>
        <w:ind w:firstLine="709"/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sz w:val="20"/>
        </w:rPr>
        <w:t>W 2024 r. planowane są wydatki na wypłatę poręczenia:</w:t>
      </w:r>
    </w:p>
    <w:p w:rsidR="007745CD" w:rsidRPr="00F36C3F" w:rsidRDefault="007745CD" w:rsidP="00487E8B">
      <w:pPr>
        <w:pStyle w:val="Tekstpodstawowy"/>
        <w:numPr>
          <w:ilvl w:val="0"/>
          <w:numId w:val="11"/>
        </w:numPr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sz w:val="20"/>
        </w:rPr>
        <w:t xml:space="preserve"> w wysokości 35.076,35 zł – udzielonego  Spółce ZZO Olszowa Sp. z o.o. Olszowa ul. Bursztynowa 55, 63-600 Kępno (zmiana nazwy Spółki poprzednio „INWESTO-Kępno” Sp. z o.o. w Kępnie ul. Kościuszki)  – jako zabezpieczenie spłaty pożyczki udzielonej przez Wojewódzki Fundusz Ochrony Środowiska i Gospodarki Wodnej w Poznaniu – na modernizację systemu gospodarki odpadami na terenie południowej Wielkopolski oraz części powiatu oleśnickiego. Gmina udzieliła poręczenia do kwoty 429.685,21 zł. Spłata poręczenia będzie następowała w latach 2015 – 2027; </w:t>
      </w:r>
    </w:p>
    <w:p w:rsidR="00881F36" w:rsidRPr="00E65C52" w:rsidRDefault="007745CD" w:rsidP="00E65C52">
      <w:pPr>
        <w:pStyle w:val="Tekstpodstawowy"/>
        <w:numPr>
          <w:ilvl w:val="0"/>
          <w:numId w:val="11"/>
        </w:numPr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sz w:val="20"/>
        </w:rPr>
        <w:t>w wysokości 100.439,75 zł – udzielonego spółce Zakładu Gospodarki Komunalnej i Mieszkaniowej w zakresie spłaty zobowiązania z tytułu dostawy energii elektrycznej.</w:t>
      </w:r>
    </w:p>
    <w:p w:rsidR="00881F36" w:rsidRPr="00F36C3F" w:rsidRDefault="00881F36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lastRenderedPageBreak/>
        <w:t>Budżet po stronie wydatków przedstawia się następująco: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"/>
        <w:gridCol w:w="3348"/>
        <w:gridCol w:w="1652"/>
        <w:gridCol w:w="1017"/>
        <w:gridCol w:w="1017"/>
        <w:gridCol w:w="1525"/>
      </w:tblGrid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Lp.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Wyszczególnienie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01.01.2024r. </w:t>
            </w:r>
          </w:p>
        </w:tc>
        <w:tc>
          <w:tcPr>
            <w:tcW w:w="560" w:type="pct"/>
          </w:tcPr>
          <w:p w:rsidR="00154D2F" w:rsidRPr="00F36C3F" w:rsidRDefault="00154D2F" w:rsidP="00C71DBA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E156E0">
              <w:rPr>
                <w:sz w:val="14"/>
                <w:szCs w:val="14"/>
              </w:rPr>
              <w:t>2</w:t>
            </w:r>
            <w:r w:rsidR="00C71DBA">
              <w:rPr>
                <w:sz w:val="14"/>
                <w:szCs w:val="14"/>
              </w:rPr>
              <w:t>9</w:t>
            </w:r>
            <w:r w:rsidR="00E156E0">
              <w:rPr>
                <w:sz w:val="14"/>
                <w:szCs w:val="14"/>
              </w:rPr>
              <w:t>.0</w:t>
            </w:r>
            <w:r w:rsidR="00C71DBA">
              <w:rPr>
                <w:sz w:val="14"/>
                <w:szCs w:val="14"/>
              </w:rPr>
              <w:t>8</w:t>
            </w:r>
            <w:r w:rsidR="00E156E0">
              <w:rPr>
                <w:sz w:val="14"/>
                <w:szCs w:val="14"/>
              </w:rPr>
              <w:t>.2024</w:t>
            </w:r>
            <w:r w:rsidRPr="00F36C3F">
              <w:rPr>
                <w:sz w:val="14"/>
                <w:szCs w:val="14"/>
              </w:rPr>
              <w:t xml:space="preserve"> r. </w:t>
            </w:r>
          </w:p>
        </w:tc>
        <w:tc>
          <w:tcPr>
            <w:tcW w:w="560" w:type="pct"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zmiana</w:t>
            </w:r>
          </w:p>
        </w:tc>
        <w:tc>
          <w:tcPr>
            <w:tcW w:w="840" w:type="pct"/>
          </w:tcPr>
          <w:p w:rsidR="00154D2F" w:rsidRPr="00F36C3F" w:rsidRDefault="00154D2F" w:rsidP="00C71DBA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160F81">
              <w:rPr>
                <w:sz w:val="14"/>
                <w:szCs w:val="14"/>
              </w:rPr>
              <w:t>2</w:t>
            </w:r>
            <w:r w:rsidR="00C71DBA">
              <w:rPr>
                <w:sz w:val="14"/>
                <w:szCs w:val="14"/>
              </w:rPr>
              <w:t>5</w:t>
            </w:r>
            <w:r w:rsidR="00E156E0">
              <w:rPr>
                <w:sz w:val="14"/>
                <w:szCs w:val="14"/>
              </w:rPr>
              <w:t>.0</w:t>
            </w:r>
            <w:r w:rsidR="00C71DBA">
              <w:rPr>
                <w:sz w:val="14"/>
                <w:szCs w:val="14"/>
              </w:rPr>
              <w:t>9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</w:tr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Wydatki ogółem: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47 910 049,00</w:t>
            </w:r>
          </w:p>
        </w:tc>
        <w:tc>
          <w:tcPr>
            <w:tcW w:w="560" w:type="pct"/>
            <w:vAlign w:val="center"/>
          </w:tcPr>
          <w:p w:rsidR="00154D2F" w:rsidRPr="00F36C3F" w:rsidRDefault="00160F81" w:rsidP="00C71DBA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60</w:t>
            </w:r>
            <w:r w:rsidR="00C71DBA">
              <w:rPr>
                <w:b/>
                <w:bCs/>
                <w:sz w:val="14"/>
                <w:szCs w:val="14"/>
              </w:rPr>
              <w:t> 346 292,32</w:t>
            </w:r>
          </w:p>
        </w:tc>
        <w:tc>
          <w:tcPr>
            <w:tcW w:w="560" w:type="pct"/>
            <w:vAlign w:val="center"/>
          </w:tcPr>
          <w:p w:rsidR="00154D2F" w:rsidRPr="00F36C3F" w:rsidRDefault="00C71DBA" w:rsidP="002E3C0E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-6 </w:t>
            </w:r>
            <w:r w:rsidR="002E3C0E">
              <w:rPr>
                <w:b/>
                <w:bCs/>
                <w:sz w:val="14"/>
                <w:szCs w:val="14"/>
              </w:rPr>
              <w:t>0</w:t>
            </w:r>
            <w:r>
              <w:rPr>
                <w:b/>
                <w:bCs/>
                <w:sz w:val="14"/>
                <w:szCs w:val="14"/>
              </w:rPr>
              <w:t>01 533,71</w:t>
            </w:r>
          </w:p>
        </w:tc>
        <w:tc>
          <w:tcPr>
            <w:tcW w:w="840" w:type="pct"/>
            <w:vAlign w:val="center"/>
          </w:tcPr>
          <w:p w:rsidR="00154D2F" w:rsidRPr="00F36C3F" w:rsidRDefault="00C71DBA" w:rsidP="002E3C0E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54 </w:t>
            </w:r>
            <w:r w:rsidR="002E3C0E">
              <w:rPr>
                <w:b/>
                <w:bCs/>
                <w:sz w:val="14"/>
                <w:szCs w:val="14"/>
              </w:rPr>
              <w:t>3</w:t>
            </w:r>
            <w:r>
              <w:rPr>
                <w:b/>
                <w:bCs/>
                <w:sz w:val="14"/>
                <w:szCs w:val="14"/>
              </w:rPr>
              <w:t>44 758,61</w:t>
            </w:r>
          </w:p>
        </w:tc>
      </w:tr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wydatki bieżące, w tym: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27 593 649,00</w:t>
            </w:r>
          </w:p>
        </w:tc>
        <w:tc>
          <w:tcPr>
            <w:tcW w:w="560" w:type="pct"/>
            <w:vAlign w:val="center"/>
          </w:tcPr>
          <w:p w:rsidR="00154D2F" w:rsidRPr="00F36C3F" w:rsidRDefault="00C71DBA" w:rsidP="00C5378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30 031 821,35</w:t>
            </w:r>
          </w:p>
        </w:tc>
        <w:tc>
          <w:tcPr>
            <w:tcW w:w="560" w:type="pct"/>
            <w:vAlign w:val="center"/>
          </w:tcPr>
          <w:p w:rsidR="00154D2F" w:rsidRPr="00F36C3F" w:rsidRDefault="00C71DBA" w:rsidP="00024C58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270 975,31</w:t>
            </w:r>
          </w:p>
        </w:tc>
        <w:tc>
          <w:tcPr>
            <w:tcW w:w="840" w:type="pct"/>
            <w:vAlign w:val="center"/>
          </w:tcPr>
          <w:p w:rsidR="00154D2F" w:rsidRPr="00F36C3F" w:rsidRDefault="00C71DBA" w:rsidP="00FA54F8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30 302 796,66</w:t>
            </w:r>
          </w:p>
        </w:tc>
      </w:tr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1.1.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z tytułu poręczeń i gwarancji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135 516,10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E156E0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35</w:t>
            </w:r>
            <w:r w:rsidR="00E156E0">
              <w:rPr>
                <w:i/>
                <w:iCs/>
                <w:sz w:val="14"/>
                <w:szCs w:val="14"/>
              </w:rPr>
              <w:t> 076,35</w:t>
            </w:r>
          </w:p>
        </w:tc>
        <w:tc>
          <w:tcPr>
            <w:tcW w:w="560" w:type="pct"/>
            <w:vAlign w:val="center"/>
          </w:tcPr>
          <w:p w:rsidR="00154D2F" w:rsidRPr="00F36C3F" w:rsidRDefault="00E156E0" w:rsidP="00E156E0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vAlign w:val="center"/>
          </w:tcPr>
          <w:p w:rsidR="00154D2F" w:rsidRPr="00F36C3F" w:rsidRDefault="005A24AD" w:rsidP="005A24AD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35 076,35</w:t>
            </w:r>
          </w:p>
        </w:tc>
      </w:tr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1.2.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wydatki na obsługę długu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800 000,00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800 000,00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vAlign w:val="center"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800 000,00</w:t>
            </w:r>
          </w:p>
        </w:tc>
      </w:tr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E156E0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wydatki majątkowe: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20 316 400,00</w:t>
            </w:r>
          </w:p>
        </w:tc>
        <w:tc>
          <w:tcPr>
            <w:tcW w:w="560" w:type="pct"/>
            <w:vAlign w:val="center"/>
          </w:tcPr>
          <w:p w:rsidR="00154D2F" w:rsidRPr="00F36C3F" w:rsidRDefault="00C71DBA" w:rsidP="00C5378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30 314 470,97</w:t>
            </w:r>
          </w:p>
        </w:tc>
        <w:tc>
          <w:tcPr>
            <w:tcW w:w="560" w:type="pct"/>
            <w:vAlign w:val="center"/>
          </w:tcPr>
          <w:p w:rsidR="00154D2F" w:rsidRPr="00F36C3F" w:rsidRDefault="00C71DBA" w:rsidP="002E3C0E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-6 </w:t>
            </w:r>
            <w:r w:rsidR="002E3C0E"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t>72 509,02</w:t>
            </w:r>
          </w:p>
        </w:tc>
        <w:tc>
          <w:tcPr>
            <w:tcW w:w="840" w:type="pct"/>
            <w:vAlign w:val="center"/>
          </w:tcPr>
          <w:p w:rsidR="00154D2F" w:rsidRPr="00F36C3F" w:rsidRDefault="00C71DBA" w:rsidP="002E3C0E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</w:t>
            </w:r>
            <w:r w:rsidR="002E3C0E">
              <w:rPr>
                <w:b/>
                <w:bCs/>
                <w:sz w:val="14"/>
                <w:szCs w:val="14"/>
              </w:rPr>
              <w:t>4</w:t>
            </w:r>
            <w:r>
              <w:rPr>
                <w:b/>
                <w:bCs/>
                <w:sz w:val="14"/>
                <w:szCs w:val="14"/>
              </w:rPr>
              <w:t> </w:t>
            </w:r>
            <w:r w:rsidR="002E3C0E">
              <w:rPr>
                <w:b/>
                <w:bCs/>
                <w:sz w:val="14"/>
                <w:szCs w:val="14"/>
              </w:rPr>
              <w:t>0</w:t>
            </w:r>
            <w:r>
              <w:rPr>
                <w:b/>
                <w:bCs/>
                <w:sz w:val="14"/>
                <w:szCs w:val="14"/>
              </w:rPr>
              <w:t>41 961,95</w:t>
            </w:r>
          </w:p>
        </w:tc>
      </w:tr>
    </w:tbl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</w:t>
      </w:r>
      <w:r w:rsidR="001C42A0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.1 Wydatki bieżące w okresie </w:t>
      </w:r>
      <w:r w:rsidR="001C42A0" w:rsidRPr="00F36C3F">
        <w:rPr>
          <w:i/>
          <w:sz w:val="20"/>
          <w:szCs w:val="20"/>
          <w:u w:val="single"/>
        </w:rPr>
        <w:t>od 1 stycznia do 3 kwietnia 2024 roku zwiększono o kwotę 1.892.295,06 zł</w:t>
      </w:r>
      <w:r w:rsidRPr="00F36C3F">
        <w:rPr>
          <w:i/>
          <w:sz w:val="20"/>
          <w:szCs w:val="20"/>
          <w:u w:val="single"/>
        </w:rPr>
        <w:t>, w tym:</w:t>
      </w:r>
    </w:p>
    <w:p w:rsidR="00A45425" w:rsidRPr="00F36C3F" w:rsidRDefault="00A45425" w:rsidP="00487E8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 xml:space="preserve">zwiększono </w:t>
      </w:r>
      <w:r>
        <w:rPr>
          <w:rFonts w:ascii="Times New Roman" w:hAnsi="Times New Roman"/>
          <w:sz w:val="18"/>
          <w:szCs w:val="18"/>
        </w:rPr>
        <w:t>dział 801</w:t>
      </w:r>
      <w:r w:rsidRPr="00F36C3F">
        <w:rPr>
          <w:rFonts w:ascii="Times New Roman" w:hAnsi="Times New Roman"/>
          <w:sz w:val="18"/>
          <w:szCs w:val="18"/>
        </w:rPr>
        <w:t xml:space="preserve"> z tytułu środków otrzymanych z Funduszu Pomocy na pomoc obywatelom Ukrainy na edukację dzieci z Ukrainy:</w:t>
      </w:r>
    </w:p>
    <w:p w:rsidR="00A45425" w:rsidRPr="00F36C3F" w:rsidRDefault="00A45425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styczeń 2024 roku o kwotę 32.517,00 zł,</w:t>
      </w:r>
    </w:p>
    <w:p w:rsidR="00A45425" w:rsidRPr="00F36C3F" w:rsidRDefault="00A45425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luty 2024 roku o kwotę 30.657,00 zł,</w:t>
      </w:r>
    </w:p>
    <w:p w:rsidR="00A45425" w:rsidRPr="00F36C3F" w:rsidRDefault="00A45425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marzec 2024 roku o kwotę 28.587,00 zł</w:t>
      </w:r>
    </w:p>
    <w:p w:rsidR="00A45425" w:rsidRPr="00F36C3F" w:rsidRDefault="00A45425" w:rsidP="00487E8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 xml:space="preserve">zwiększono </w:t>
      </w:r>
      <w:r>
        <w:rPr>
          <w:rFonts w:ascii="Times New Roman" w:hAnsi="Times New Roman"/>
          <w:sz w:val="18"/>
          <w:szCs w:val="18"/>
        </w:rPr>
        <w:t xml:space="preserve">wydatki w </w:t>
      </w:r>
      <w:r w:rsidRPr="00F36C3F">
        <w:rPr>
          <w:rFonts w:ascii="Times New Roman" w:hAnsi="Times New Roman"/>
          <w:sz w:val="18"/>
          <w:szCs w:val="18"/>
        </w:rPr>
        <w:t>rozdzia</w:t>
      </w:r>
      <w:r>
        <w:rPr>
          <w:rFonts w:ascii="Times New Roman" w:hAnsi="Times New Roman"/>
          <w:sz w:val="18"/>
          <w:szCs w:val="18"/>
        </w:rPr>
        <w:t xml:space="preserve">le 85219 </w:t>
      </w:r>
      <w:r w:rsidRPr="00F36C3F">
        <w:rPr>
          <w:rFonts w:ascii="Times New Roman" w:hAnsi="Times New Roman"/>
          <w:sz w:val="18"/>
          <w:szCs w:val="18"/>
        </w:rPr>
        <w:t>o kwotę 7.429,00 zł z przeznaczeniem na realizację zadań zleconych z zakresu administracji rządowej;</w:t>
      </w:r>
    </w:p>
    <w:p w:rsidR="00A45425" w:rsidRPr="00F36C3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</w:t>
      </w:r>
      <w:r>
        <w:rPr>
          <w:rFonts w:ascii="Times New Roman" w:hAnsi="Times New Roman" w:cs="Times New Roman"/>
        </w:rPr>
        <w:t xml:space="preserve">wydatki </w:t>
      </w:r>
      <w:r w:rsidRPr="00F36C3F">
        <w:rPr>
          <w:rFonts w:ascii="Times New Roman" w:hAnsi="Times New Roman" w:cs="Times New Roman"/>
        </w:rPr>
        <w:t xml:space="preserve">w rozdziale 85295 o kwotę 4.320,00 zł </w:t>
      </w:r>
      <w:r>
        <w:rPr>
          <w:rFonts w:ascii="Times New Roman" w:hAnsi="Times New Roman" w:cs="Times New Roman"/>
        </w:rPr>
        <w:t>oraz o kwotę 7.</w:t>
      </w:r>
      <w:r w:rsidRPr="00AC140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0</w:t>
      </w:r>
      <w:r w:rsidRPr="00AC1408">
        <w:rPr>
          <w:rFonts w:ascii="Times New Roman" w:hAnsi="Times New Roman" w:cs="Times New Roman"/>
        </w:rPr>
        <w:t xml:space="preserve">0,00 zł </w:t>
      </w:r>
      <w:r w:rsidRPr="00F36C3F">
        <w:rPr>
          <w:rFonts w:ascii="Times New Roman" w:hAnsi="Times New Roman" w:cs="Times New Roman"/>
        </w:rPr>
        <w:t>z tytułu środków otrzymanych z Fundusz Pomocy na pomoc obywatelom Ukrainy;</w:t>
      </w:r>
    </w:p>
    <w:p w:rsidR="00A45425" w:rsidRPr="00F36C3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</w:t>
      </w:r>
      <w:r>
        <w:rPr>
          <w:rFonts w:ascii="Times New Roman" w:hAnsi="Times New Roman" w:cs="Times New Roman"/>
        </w:rPr>
        <w:t xml:space="preserve">wydatki </w:t>
      </w:r>
      <w:r w:rsidRPr="00F36C3F">
        <w:rPr>
          <w:rFonts w:ascii="Times New Roman" w:hAnsi="Times New Roman" w:cs="Times New Roman"/>
        </w:rPr>
        <w:t xml:space="preserve">w rozdziale 85595 o kwotę </w:t>
      </w:r>
      <w:r>
        <w:rPr>
          <w:rFonts w:ascii="Times New Roman" w:hAnsi="Times New Roman" w:cs="Times New Roman"/>
        </w:rPr>
        <w:t>2.048,52</w:t>
      </w:r>
      <w:r w:rsidRPr="00F36C3F">
        <w:rPr>
          <w:rFonts w:ascii="Times New Roman" w:hAnsi="Times New Roman" w:cs="Times New Roman"/>
        </w:rPr>
        <w:t xml:space="preserve"> zł  z tytułu środków otrzymanych z Funduszu Pomocy na pomoc obywatelom Ukrainy – świadczenia rodzinne; </w:t>
      </w:r>
    </w:p>
    <w:p w:rsidR="00A45425" w:rsidRPr="00F36C3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</w:t>
      </w:r>
      <w:r>
        <w:rPr>
          <w:rFonts w:ascii="Times New Roman" w:hAnsi="Times New Roman" w:cs="Times New Roman"/>
        </w:rPr>
        <w:t xml:space="preserve">wydatki </w:t>
      </w:r>
      <w:r w:rsidRPr="00F36C3F">
        <w:rPr>
          <w:rFonts w:ascii="Times New Roman" w:hAnsi="Times New Roman" w:cs="Times New Roman"/>
        </w:rPr>
        <w:t xml:space="preserve">w rozdziale 85395 z przeznaczeniem na wypłatę zwrotu podatku VAT od gazu o kwotę 446,97 zł; </w:t>
      </w:r>
    </w:p>
    <w:p w:rsidR="00A45425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w rozdziale 75109 w § 2010 z przeznaczeniem na zadania zlecone  związane z przygotowaniem i przeprowadzeniem wyborów do rad gmin, rad powiatów i sejmików wojewódzkich oraz wyborów wójtów, burmistrzów i prezydentów miast, zarządzonych na dzień 07 kwietnia 2024 roku o kwotę 28.429,00 zł;</w:t>
      </w:r>
    </w:p>
    <w:p w:rsidR="00A45425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4B32AA">
        <w:rPr>
          <w:rFonts w:ascii="Times New Roman" w:hAnsi="Times New Roman" w:cs="Times New Roman"/>
        </w:rPr>
        <w:t>zwięks</w:t>
      </w:r>
      <w:r>
        <w:rPr>
          <w:rFonts w:ascii="Times New Roman" w:hAnsi="Times New Roman" w:cs="Times New Roman"/>
        </w:rPr>
        <w:t>zono dochody w rozdziale 75109</w:t>
      </w:r>
      <w:r w:rsidRPr="004B32AA">
        <w:rPr>
          <w:rFonts w:ascii="Times New Roman" w:hAnsi="Times New Roman" w:cs="Times New Roman"/>
        </w:rPr>
        <w:t xml:space="preserve"> w § 2010 z przeznaczeniem na </w:t>
      </w:r>
      <w:r>
        <w:rPr>
          <w:rFonts w:ascii="Times New Roman" w:hAnsi="Times New Roman" w:cs="Times New Roman"/>
        </w:rPr>
        <w:t>zryczałtowane diety dla członków terytorialnej komisji wyborczej związanych</w:t>
      </w:r>
      <w:r w:rsidRPr="004B32AA">
        <w:rPr>
          <w:rFonts w:ascii="Times New Roman" w:hAnsi="Times New Roman" w:cs="Times New Roman"/>
        </w:rPr>
        <w:t xml:space="preserve"> z przygotowaniem i przeprowadzeniem wyborów do </w:t>
      </w:r>
      <w:r>
        <w:rPr>
          <w:rFonts w:ascii="Times New Roman" w:hAnsi="Times New Roman" w:cs="Times New Roman"/>
        </w:rPr>
        <w:t>rad gmin, rad powiatów i sejmików wojewódzkich oraz wyborów wójtów, burmistrzów i prezydentów miast, zarządzonych na dzień 07 kwietnia 2024</w:t>
      </w:r>
      <w:r w:rsidRPr="004B32AA">
        <w:rPr>
          <w:rFonts w:ascii="Times New Roman" w:hAnsi="Times New Roman" w:cs="Times New Roman"/>
        </w:rPr>
        <w:t xml:space="preserve"> roku o kwotę </w:t>
      </w:r>
      <w:r>
        <w:rPr>
          <w:rFonts w:ascii="Times New Roman" w:hAnsi="Times New Roman" w:cs="Times New Roman"/>
        </w:rPr>
        <w:t>12.000,00 zł;</w:t>
      </w:r>
    </w:p>
    <w:p w:rsidR="00A45425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3C46F5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3C46F5">
        <w:rPr>
          <w:rFonts w:ascii="Times New Roman" w:hAnsi="Times New Roman" w:cs="Times New Roman"/>
        </w:rPr>
        <w:t>dochody w rozdziale 85228 w § 2010</w:t>
      </w:r>
      <w:r>
        <w:rPr>
          <w:rFonts w:ascii="Times New Roman" w:hAnsi="Times New Roman" w:cs="Times New Roman"/>
        </w:rPr>
        <w:t xml:space="preserve"> o kwotę 39.224,00 zł </w:t>
      </w:r>
      <w:r w:rsidRPr="003C46F5">
        <w:rPr>
          <w:rFonts w:ascii="Times New Roman" w:hAnsi="Times New Roman" w:cs="Times New Roman"/>
        </w:rPr>
        <w:t xml:space="preserve"> z przeznaczeniem na zorganizowanie i świadczenie specjalistycznych usług opiekuńczych w miejscu zamieszkania dla osób z zabrudzeniami psychicznymi na realizację pomocy w formie specjalistach usług opiekuńczych dla osób z zaburzeniami p</w:t>
      </w:r>
      <w:r>
        <w:rPr>
          <w:rFonts w:ascii="Times New Roman" w:hAnsi="Times New Roman" w:cs="Times New Roman"/>
        </w:rPr>
        <w:t>sychicznymi;</w:t>
      </w:r>
    </w:p>
    <w:p w:rsidR="00A45425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zmniejszono plan dochodów w rozdziale 85230 § 2030 o kwotę 5.800,00 zł; </w:t>
      </w:r>
    </w:p>
    <w:p w:rsidR="00A45425" w:rsidRPr="000D6E4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AC1408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AC1408">
        <w:rPr>
          <w:rFonts w:ascii="Times New Roman" w:hAnsi="Times New Roman" w:cs="Times New Roman"/>
        </w:rPr>
        <w:t xml:space="preserve"> dochody w ro</w:t>
      </w:r>
      <w:r>
        <w:rPr>
          <w:rFonts w:ascii="Times New Roman" w:hAnsi="Times New Roman" w:cs="Times New Roman"/>
        </w:rPr>
        <w:t>zdziale 85295 § 2010 o kwotę 76</w:t>
      </w:r>
      <w:r w:rsidRPr="00AC140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647,90</w:t>
      </w:r>
      <w:r w:rsidRPr="00AC1408">
        <w:rPr>
          <w:rFonts w:ascii="Times New Roman" w:hAnsi="Times New Roman" w:cs="Times New Roman"/>
        </w:rPr>
        <w:t xml:space="preserve"> zł z tytułu dotacji na sfinansowanie wypłat dodatków osłonowych oraz kosztów obsługi tego zadania realizowanego przez gminy w wysokości 2 % łącznej </w:t>
      </w:r>
      <w:r w:rsidRPr="000D6E4F">
        <w:rPr>
          <w:rFonts w:ascii="Times New Roman" w:hAnsi="Times New Roman" w:cs="Times New Roman"/>
        </w:rPr>
        <w:t xml:space="preserve">kwoty dotacji wypłaconych w gminie, zgodnie z przepisami ustawy z dnia 17 grudnia 2021 r. o dodatku osłonowym; </w:t>
      </w:r>
    </w:p>
    <w:p w:rsidR="00A45425" w:rsidRPr="000D6E4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0D6E4F">
        <w:rPr>
          <w:rFonts w:ascii="Times New Roman" w:hAnsi="Times New Roman" w:cs="Times New Roman"/>
        </w:rPr>
        <w:t>zwiększono dochody z tytułu dotacji celowej na realizację zadań w zakresie wychowania przedszkolnego w 2024 roku o kwotę 284.685,00 zł;</w:t>
      </w:r>
    </w:p>
    <w:p w:rsidR="00A45425" w:rsidRPr="000D6E4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0D6E4F">
        <w:rPr>
          <w:rFonts w:ascii="Times New Roman" w:hAnsi="Times New Roman" w:cs="Times New Roman"/>
        </w:rPr>
        <w:t>zwiększono dochody w rozdziale 90013 w § 0960 o kwotę 5.000,00 zł z przeznaczeniem na realizację projektu „</w:t>
      </w:r>
      <w:proofErr w:type="spellStart"/>
      <w:r w:rsidRPr="000D6E4F">
        <w:rPr>
          <w:rFonts w:ascii="Times New Roman" w:hAnsi="Times New Roman" w:cs="Times New Roman"/>
          <w:i/>
          <w:iCs/>
        </w:rPr>
        <w:t>ZWIERZowa</w:t>
      </w:r>
      <w:proofErr w:type="spellEnd"/>
      <w:r w:rsidRPr="000D6E4F">
        <w:rPr>
          <w:rFonts w:ascii="Times New Roman" w:hAnsi="Times New Roman" w:cs="Times New Roman"/>
          <w:i/>
          <w:iCs/>
        </w:rPr>
        <w:t xml:space="preserve"> Akcja Kastracja!”; </w:t>
      </w:r>
    </w:p>
    <w:p w:rsid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 xml:space="preserve">w ramach zmian funduszy sołeckich </w:t>
      </w:r>
      <w:r w:rsidRPr="000D6E4F">
        <w:rPr>
          <w:rFonts w:ascii="Times New Roman" w:hAnsi="Times New Roman"/>
          <w:i/>
          <w:sz w:val="18"/>
          <w:szCs w:val="18"/>
        </w:rPr>
        <w:t xml:space="preserve">FS Kamień </w:t>
      </w:r>
      <w:r w:rsidRPr="000D6E4F">
        <w:rPr>
          <w:rFonts w:ascii="Times New Roman" w:hAnsi="Times New Roman"/>
          <w:sz w:val="18"/>
          <w:szCs w:val="18"/>
        </w:rPr>
        <w:t>– zwiększono wydatki bieżące o kwotę 5.000,00 zł</w:t>
      </w:r>
      <w:r>
        <w:rPr>
          <w:rFonts w:ascii="Times New Roman" w:hAnsi="Times New Roman"/>
          <w:sz w:val="18"/>
          <w:szCs w:val="18"/>
        </w:rPr>
        <w:t>,</w:t>
      </w:r>
    </w:p>
    <w:p w:rsidR="009048F1" w:rsidRDefault="009048F1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 xml:space="preserve">zwiększono rozdział 80195 w SP Międzybórz o kwotę 48.794,75 zł – ERASMUS+, </w:t>
      </w:r>
    </w:p>
    <w:p w:rsidR="009048F1" w:rsidRDefault="009048F1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>rozdział 85395 zwiększono o kwotę 76,92 zł -  rozl</w:t>
      </w:r>
      <w:r w:rsidR="00024C58">
        <w:rPr>
          <w:rFonts w:ascii="Times New Roman" w:hAnsi="Times New Roman"/>
          <w:sz w:val="18"/>
          <w:szCs w:val="18"/>
        </w:rPr>
        <w:t xml:space="preserve">iczenie </w:t>
      </w:r>
      <w:r w:rsidRPr="000D6E4F">
        <w:rPr>
          <w:rFonts w:ascii="Times New Roman" w:hAnsi="Times New Roman"/>
          <w:sz w:val="18"/>
          <w:szCs w:val="18"/>
        </w:rPr>
        <w:t xml:space="preserve">fundusz COVID-19; </w:t>
      </w:r>
    </w:p>
    <w:p w:rsidR="009048F1" w:rsidRDefault="009048F1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>zwiększono dział 801 o kwotę 1.050.000,00 zł z przeznaczeniem na podwyżki dla nauczycieli</w:t>
      </w:r>
      <w:r w:rsidR="000D6E4F" w:rsidRPr="000D6E4F">
        <w:rPr>
          <w:rFonts w:ascii="Times New Roman" w:hAnsi="Times New Roman"/>
          <w:sz w:val="18"/>
          <w:szCs w:val="18"/>
        </w:rPr>
        <w:t xml:space="preserve"> (SP Międzybórz i SP Buk</w:t>
      </w:r>
      <w:r w:rsidR="000D6E4F">
        <w:rPr>
          <w:rFonts w:ascii="Times New Roman" w:hAnsi="Times New Roman"/>
          <w:sz w:val="18"/>
          <w:szCs w:val="18"/>
        </w:rPr>
        <w:t>o</w:t>
      </w:r>
      <w:r w:rsidR="000D6E4F" w:rsidRPr="000D6E4F">
        <w:rPr>
          <w:rFonts w:ascii="Times New Roman" w:hAnsi="Times New Roman"/>
          <w:sz w:val="18"/>
          <w:szCs w:val="18"/>
        </w:rPr>
        <w:t>w</w:t>
      </w:r>
      <w:r w:rsidR="000D6E4F">
        <w:rPr>
          <w:rFonts w:ascii="Times New Roman" w:hAnsi="Times New Roman"/>
          <w:sz w:val="18"/>
          <w:szCs w:val="18"/>
        </w:rPr>
        <w:t>i</w:t>
      </w:r>
      <w:r w:rsidR="000D6E4F" w:rsidRPr="000D6E4F">
        <w:rPr>
          <w:rFonts w:ascii="Times New Roman" w:hAnsi="Times New Roman"/>
          <w:sz w:val="18"/>
          <w:szCs w:val="18"/>
        </w:rPr>
        <w:t>n</w:t>
      </w:r>
      <w:r w:rsidR="000D6E4F">
        <w:rPr>
          <w:rFonts w:ascii="Times New Roman" w:hAnsi="Times New Roman"/>
          <w:sz w:val="18"/>
          <w:szCs w:val="18"/>
        </w:rPr>
        <w:t>a</w:t>
      </w:r>
      <w:r w:rsidR="000D6E4F" w:rsidRPr="000D6E4F">
        <w:rPr>
          <w:rFonts w:ascii="Times New Roman" w:hAnsi="Times New Roman"/>
          <w:sz w:val="18"/>
          <w:szCs w:val="18"/>
        </w:rPr>
        <w:t xml:space="preserve"> Sycowska)</w:t>
      </w:r>
      <w:r w:rsidRPr="000D6E4F">
        <w:rPr>
          <w:rFonts w:ascii="Times New Roman" w:hAnsi="Times New Roman"/>
          <w:sz w:val="18"/>
          <w:szCs w:val="18"/>
        </w:rPr>
        <w:t xml:space="preserve">, </w:t>
      </w:r>
    </w:p>
    <w:p w:rsidR="009048F1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rozdział 60016 o kwotę 60.000,00 zł;</w:t>
      </w:r>
    </w:p>
    <w:p w:rsid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71035 o kwotę 35.000,00 zł; </w:t>
      </w:r>
    </w:p>
    <w:p w:rsid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75023 o kwotę 105.032,00 zł; </w:t>
      </w:r>
    </w:p>
    <w:p w:rsidR="000D6E4F" w:rsidRP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75095 o kwotę 30.00,00 zł; </w:t>
      </w:r>
    </w:p>
    <w:p w:rsidR="000D6E4F" w:rsidRP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90001 o kwotę 5.000,00 zł. </w:t>
      </w:r>
    </w:p>
    <w:p w:rsidR="005A24AD" w:rsidRPr="00F36C3F" w:rsidRDefault="005A24AD" w:rsidP="005A24AD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III.1.</w:t>
      </w:r>
      <w:r w:rsidR="005A317C">
        <w:rPr>
          <w:i/>
          <w:sz w:val="20"/>
          <w:szCs w:val="20"/>
          <w:u w:val="single"/>
        </w:rPr>
        <w:t>2</w:t>
      </w:r>
      <w:r w:rsidRPr="00F36C3F">
        <w:rPr>
          <w:i/>
          <w:sz w:val="20"/>
          <w:szCs w:val="20"/>
          <w:u w:val="single"/>
        </w:rPr>
        <w:t xml:space="preserve"> Wydatki bieżące w okresie od </w:t>
      </w:r>
      <w:r>
        <w:rPr>
          <w:i/>
          <w:sz w:val="20"/>
          <w:szCs w:val="20"/>
          <w:u w:val="single"/>
        </w:rPr>
        <w:t xml:space="preserve">4 kwietnia </w:t>
      </w:r>
      <w:r w:rsidRPr="00F36C3F">
        <w:rPr>
          <w:i/>
          <w:sz w:val="20"/>
          <w:szCs w:val="20"/>
          <w:u w:val="single"/>
        </w:rPr>
        <w:t xml:space="preserve">do </w:t>
      </w:r>
      <w:r>
        <w:rPr>
          <w:i/>
          <w:sz w:val="20"/>
          <w:szCs w:val="20"/>
          <w:u w:val="single"/>
        </w:rPr>
        <w:t xml:space="preserve">22 maja </w:t>
      </w:r>
      <w:r w:rsidRPr="00F36C3F">
        <w:rPr>
          <w:i/>
          <w:sz w:val="20"/>
          <w:szCs w:val="20"/>
          <w:u w:val="single"/>
        </w:rPr>
        <w:t xml:space="preserve">2024 roku zwiększono o kwotę </w:t>
      </w:r>
      <w:r>
        <w:rPr>
          <w:i/>
          <w:sz w:val="20"/>
          <w:szCs w:val="20"/>
          <w:u w:val="single"/>
        </w:rPr>
        <w:t>631</w:t>
      </w:r>
      <w:r w:rsidRPr="00F36C3F">
        <w:rPr>
          <w:i/>
          <w:sz w:val="20"/>
          <w:szCs w:val="20"/>
          <w:u w:val="single"/>
        </w:rPr>
        <w:t>.</w:t>
      </w:r>
      <w:r>
        <w:rPr>
          <w:i/>
          <w:sz w:val="20"/>
          <w:szCs w:val="20"/>
          <w:u w:val="single"/>
        </w:rPr>
        <w:t>476,19</w:t>
      </w:r>
      <w:r w:rsidRPr="00F36C3F">
        <w:rPr>
          <w:i/>
          <w:sz w:val="20"/>
          <w:szCs w:val="20"/>
          <w:u w:val="single"/>
        </w:rPr>
        <w:t xml:space="preserve"> zł, w tym: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>
        <w:rPr>
          <w:rFonts w:ascii="Times New Roman" w:hAnsi="Times New Roman"/>
          <w:sz w:val="18"/>
          <w:szCs w:val="18"/>
        </w:rPr>
        <w:t>ł</w:t>
      </w:r>
      <w:r w:rsidRPr="005A24AD">
        <w:rPr>
          <w:rFonts w:ascii="Times New Roman" w:hAnsi="Times New Roman"/>
          <w:sz w:val="18"/>
          <w:szCs w:val="18"/>
        </w:rPr>
        <w:t xml:space="preserve"> 60004 o kwotę 3.510</w:t>
      </w:r>
      <w:r>
        <w:rPr>
          <w:rFonts w:ascii="Times New Roman" w:hAnsi="Times New Roman"/>
          <w:sz w:val="18"/>
          <w:szCs w:val="18"/>
        </w:rPr>
        <w:t xml:space="preserve">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>
        <w:rPr>
          <w:rFonts w:ascii="Times New Roman" w:hAnsi="Times New Roman"/>
          <w:sz w:val="18"/>
          <w:szCs w:val="18"/>
        </w:rPr>
        <w:t>ł</w:t>
      </w:r>
      <w:r w:rsidRPr="005A24AD">
        <w:rPr>
          <w:rFonts w:ascii="Times New Roman" w:hAnsi="Times New Roman"/>
          <w:sz w:val="18"/>
          <w:szCs w:val="18"/>
        </w:rPr>
        <w:t xml:space="preserve"> 75109 z przeznaczeniem na zryczałtowane diety dla członków obwodowych komisji wyborczej związanych z przygotowaniem i przeprowadzeniem wyborów do rad gmin, rad powiatów i sejmików wojewódzkich oraz wyborów wójtów, burmistrzów i prezydentów miast, zarządzonych na dzień 07 kwietnia 2024 roku o kwotę 35.400,00 zł;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 xml:space="preserve">zwiększono </w:t>
      </w:r>
      <w:r w:rsidR="005751FE">
        <w:rPr>
          <w:rFonts w:ascii="Times New Roman" w:hAnsi="Times New Roman"/>
          <w:sz w:val="18"/>
          <w:szCs w:val="18"/>
        </w:rPr>
        <w:t>r</w:t>
      </w:r>
      <w:r w:rsidRPr="005A24AD">
        <w:rPr>
          <w:rFonts w:ascii="Times New Roman" w:hAnsi="Times New Roman"/>
          <w:sz w:val="18"/>
          <w:szCs w:val="18"/>
        </w:rPr>
        <w:t>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75113 z przeznaczeniem na realizację zadań zleconych Gminie, związanych z przygotowaniem i przeprowadzeniem wyborów posłów do Parlamentu Europejskiego w 2024 roku  zarządzonych na dzień 09 czerwca 2024 roku o kwotę 18.985,00 zł;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lastRenderedPageBreak/>
        <w:t>zwiększono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01095 o kwotę 244.243,35 zł z przeznaczeniem na zwrot części podatku akcyzowego zawartego w cenie oleju napędowego wykorzystywanego do produkcji rolnej przez producentów rolnych oraz na pokrycie kosztów postępowania w sprawie jego zwrotu, poniesionych w tym zakresie przez gminę w I okresie 2024 roku;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60004 o kwotę 1.0</w:t>
      </w:r>
      <w:r>
        <w:rPr>
          <w:rFonts w:ascii="Times New Roman" w:hAnsi="Times New Roman"/>
          <w:sz w:val="18"/>
          <w:szCs w:val="18"/>
        </w:rPr>
        <w:t xml:space="preserve">10,00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</w:t>
      </w:r>
      <w:r>
        <w:rPr>
          <w:rFonts w:ascii="Times New Roman" w:hAnsi="Times New Roman"/>
          <w:sz w:val="18"/>
          <w:szCs w:val="18"/>
        </w:rPr>
        <w:t xml:space="preserve">; 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dzia</w:t>
      </w:r>
      <w:r w:rsidR="005751FE">
        <w:rPr>
          <w:rFonts w:ascii="Times New Roman" w:hAnsi="Times New Roman"/>
          <w:sz w:val="18"/>
          <w:szCs w:val="18"/>
        </w:rPr>
        <w:t>ł 801</w:t>
      </w:r>
      <w:r w:rsidRPr="005A24AD">
        <w:rPr>
          <w:rFonts w:ascii="Times New Roman" w:hAnsi="Times New Roman"/>
          <w:sz w:val="18"/>
          <w:szCs w:val="18"/>
        </w:rPr>
        <w:t xml:space="preserve"> o kwotę 30.153,00 zł z tytułu środków otrzymanych z Funduszu Pomocy na pomoc obywatelom Ukrainy na edukację dzieci z Ukrainy za miesiąc kwiecień 2024 roku;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>ł 85219</w:t>
      </w:r>
      <w:r w:rsidRPr="005A24AD">
        <w:rPr>
          <w:rFonts w:ascii="Times New Roman" w:hAnsi="Times New Roman"/>
          <w:sz w:val="18"/>
          <w:szCs w:val="18"/>
        </w:rPr>
        <w:t xml:space="preserve"> o kwotę 7.430,00 zł z przeznaczeniem na wypłatę wynagrodzenia opiekunowi prawnemu za sprawowanie opieki; 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85228 o kwotę 4.164,00 zł z przeznaczeniem na realizację pomocy w formie specjalistycznych usług opiekuńczych dla osób z zaburzeniami psychicznymi;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 xml:space="preserve">85415 z przeznaczeniem na dofinansowanie świadczeń pomocy materialnej o charakterze socjalnym dla uczniów – zgodnie z art. 90d i art. 90e ustawy o systemie oświaty o kwotę 6.000,00 zł; 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>ł 855</w:t>
      </w:r>
      <w:r w:rsidRPr="005A24AD">
        <w:rPr>
          <w:rFonts w:ascii="Times New Roman" w:hAnsi="Times New Roman"/>
          <w:sz w:val="18"/>
          <w:szCs w:val="18"/>
        </w:rPr>
        <w:t>95 o kwotę 682,84 zł z tytułu środków otrzymanych z Funduszu Pomocy na pomoc obywatelom Ukrainy – świadczenia rodzinne;</w:t>
      </w:r>
    </w:p>
    <w:p w:rsidR="005A24AD" w:rsidRPr="005751FE" w:rsidRDefault="005A24AD" w:rsidP="00487E8B">
      <w:pPr>
        <w:pStyle w:val="Tekstdymka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5751FE">
        <w:rPr>
          <w:rFonts w:ascii="Times New Roman" w:hAnsi="Times New Roman" w:cs="Times New Roman"/>
        </w:rPr>
        <w:t>zwiększono rozdzia</w:t>
      </w:r>
      <w:r w:rsidR="005751FE" w:rsidRPr="005751FE">
        <w:rPr>
          <w:rFonts w:ascii="Times New Roman" w:hAnsi="Times New Roman" w:cs="Times New Roman"/>
        </w:rPr>
        <w:t xml:space="preserve">ł </w:t>
      </w:r>
      <w:r w:rsidRPr="005751FE">
        <w:rPr>
          <w:rFonts w:ascii="Times New Roman" w:hAnsi="Times New Roman" w:cs="Times New Roman"/>
        </w:rPr>
        <w:t>80101 o kwotę 12.000,00 zł z przeznaczeniem na zakup w ramach „Narodowego Programu Rozwoju Czytelnictwa 2.0 na lata 202</w:t>
      </w:r>
      <w:r w:rsidR="003C59C2">
        <w:rPr>
          <w:rFonts w:ascii="Times New Roman" w:hAnsi="Times New Roman" w:cs="Times New Roman"/>
        </w:rPr>
        <w:t>1</w:t>
      </w:r>
      <w:r w:rsidRPr="005751FE">
        <w:rPr>
          <w:rFonts w:ascii="Times New Roman" w:hAnsi="Times New Roman" w:cs="Times New Roman"/>
        </w:rPr>
        <w:t>-2025</w:t>
      </w:r>
      <w:r w:rsidR="005751FE" w:rsidRPr="005751FE">
        <w:rPr>
          <w:rFonts w:ascii="Times New Roman" w:hAnsi="Times New Roman" w:cs="Times New Roman"/>
        </w:rPr>
        <w:t xml:space="preserve">”; </w:t>
      </w:r>
    </w:p>
    <w:p w:rsidR="005751FE" w:rsidRPr="005751FE" w:rsidRDefault="005751FE" w:rsidP="00487E8B">
      <w:pPr>
        <w:pStyle w:val="Akapitzlist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751FE">
        <w:rPr>
          <w:rFonts w:ascii="Times New Roman" w:hAnsi="Times New Roman"/>
          <w:sz w:val="18"/>
          <w:szCs w:val="18"/>
        </w:rPr>
        <w:t xml:space="preserve">rozdział 75704 zmniejszono o kwotę 100.439,75 zł w całości dotyczy Zakładu Gospodarki Komunalnej sp. z o.o. w Międzyborzu – jako poręcznie rozłożonej na raty należności z tytułu dostawy energii elektrycznej – zobowiązanie zostało spłacone przez </w:t>
      </w:r>
      <w:proofErr w:type="spellStart"/>
      <w:r w:rsidRPr="005751FE">
        <w:rPr>
          <w:rFonts w:ascii="Times New Roman" w:hAnsi="Times New Roman"/>
          <w:sz w:val="18"/>
          <w:szCs w:val="18"/>
        </w:rPr>
        <w:t>ZGKiM</w:t>
      </w:r>
      <w:proofErr w:type="spellEnd"/>
      <w:r w:rsidRPr="005751FE">
        <w:rPr>
          <w:rFonts w:ascii="Times New Roman" w:hAnsi="Times New Roman"/>
          <w:sz w:val="18"/>
          <w:szCs w:val="18"/>
        </w:rPr>
        <w:t>;</w:t>
      </w:r>
    </w:p>
    <w:p w:rsidR="005751FE" w:rsidRDefault="005751FE" w:rsidP="00487E8B">
      <w:pPr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5751FE">
        <w:rPr>
          <w:sz w:val="18"/>
          <w:szCs w:val="18"/>
        </w:rPr>
        <w:t>rozdział 90095 zwiększono o kwotę 5.839,75 zł.</w:t>
      </w:r>
    </w:p>
    <w:p w:rsidR="00D4615F" w:rsidRPr="005751FE" w:rsidRDefault="00D4615F" w:rsidP="00D4615F">
      <w:pPr>
        <w:tabs>
          <w:tab w:val="left" w:pos="284"/>
        </w:tabs>
        <w:autoSpaceDE w:val="0"/>
        <w:autoSpaceDN w:val="0"/>
        <w:adjustRightInd w:val="0"/>
        <w:ind w:left="720"/>
        <w:jc w:val="both"/>
        <w:rPr>
          <w:sz w:val="18"/>
          <w:szCs w:val="18"/>
        </w:rPr>
      </w:pPr>
    </w:p>
    <w:p w:rsidR="005A317C" w:rsidRDefault="005A317C" w:rsidP="005A317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III.1.</w:t>
      </w:r>
      <w:r>
        <w:rPr>
          <w:i/>
          <w:sz w:val="20"/>
          <w:szCs w:val="20"/>
          <w:u w:val="single"/>
        </w:rPr>
        <w:t>3</w:t>
      </w:r>
      <w:r w:rsidRPr="00F36C3F">
        <w:rPr>
          <w:i/>
          <w:sz w:val="20"/>
          <w:szCs w:val="20"/>
          <w:u w:val="single"/>
        </w:rPr>
        <w:t xml:space="preserve"> Wydatki bieżące w okresie od </w:t>
      </w:r>
      <w:r>
        <w:rPr>
          <w:i/>
          <w:sz w:val="20"/>
          <w:szCs w:val="20"/>
          <w:u w:val="single"/>
        </w:rPr>
        <w:t xml:space="preserve">22 maja </w:t>
      </w:r>
      <w:r w:rsidRPr="00F36C3F">
        <w:rPr>
          <w:i/>
          <w:sz w:val="20"/>
          <w:szCs w:val="20"/>
          <w:u w:val="single"/>
        </w:rPr>
        <w:t xml:space="preserve">do </w:t>
      </w:r>
      <w:r>
        <w:rPr>
          <w:i/>
          <w:sz w:val="20"/>
          <w:szCs w:val="20"/>
          <w:u w:val="single"/>
        </w:rPr>
        <w:t xml:space="preserve">26 czerwca </w:t>
      </w:r>
      <w:r w:rsidRPr="00F36C3F">
        <w:rPr>
          <w:i/>
          <w:sz w:val="20"/>
          <w:szCs w:val="20"/>
          <w:u w:val="single"/>
        </w:rPr>
        <w:t xml:space="preserve">2024 roku zwiększono o kwotę </w:t>
      </w:r>
      <w:r>
        <w:rPr>
          <w:i/>
          <w:sz w:val="20"/>
          <w:szCs w:val="20"/>
          <w:u w:val="single"/>
        </w:rPr>
        <w:t>1</w:t>
      </w:r>
      <w:r w:rsidR="00C67229">
        <w:rPr>
          <w:i/>
          <w:sz w:val="20"/>
          <w:szCs w:val="20"/>
          <w:u w:val="single"/>
        </w:rPr>
        <w:t>7</w:t>
      </w:r>
      <w:r>
        <w:rPr>
          <w:i/>
          <w:sz w:val="20"/>
          <w:szCs w:val="20"/>
          <w:u w:val="single"/>
        </w:rPr>
        <w:t xml:space="preserve">5.302,98 </w:t>
      </w:r>
      <w:r w:rsidRPr="00F36C3F">
        <w:rPr>
          <w:i/>
          <w:sz w:val="20"/>
          <w:szCs w:val="20"/>
          <w:u w:val="single"/>
        </w:rPr>
        <w:t>zł, w tym:</w:t>
      </w:r>
    </w:p>
    <w:p w:rsidR="005A317C" w:rsidRPr="00974C78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wydatki w rozdziale 75011 </w:t>
      </w:r>
      <w:r>
        <w:rPr>
          <w:rFonts w:ascii="Times New Roman" w:hAnsi="Times New Roman"/>
          <w:sz w:val="18"/>
          <w:szCs w:val="18"/>
        </w:rPr>
        <w:t>o kwotę 2.345,00 zł z przeznaczeniem na realizację zadań bieżących z zakresu administracji rządowej;</w:t>
      </w:r>
    </w:p>
    <w:p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75814 o kwotę 29.710,00 zł z tytułu środków otrzymanych z Funduszu Pomocy na pomoc obywatelom Ukrainy na edukację dzieci z Ukrainy za miesiąc maj 2024 roku;</w:t>
      </w:r>
    </w:p>
    <w:p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85295 o kwotę 95.018,07 zł z przeznaczeniem na sfinansowanie wypłat dodatków osłonowych;</w:t>
      </w:r>
    </w:p>
    <w:p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85295 o kwotę 3.880,00 zł z przeznaczeniem na wypłatę świadczeń pieniężnych obywatelom Ukrainy;</w:t>
      </w:r>
    </w:p>
    <w:p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85502 o kwotę 4.124,00 zł z przeznaczeniem na wypłatę jednorazowego świadczenia „Za życiem”</w:t>
      </w:r>
    </w:p>
    <w:p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60004 o kwotę 2.000,00 zł z przeznaczeniem na zorganizowanie bezpłatnych przewozów do i z lokali wyborczych, w których nie funkcjonuje transport publiczny;</w:t>
      </w:r>
    </w:p>
    <w:p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75011 o kwotę 23,74 zł za nadanie numeru PESEL dla uchodźców;</w:t>
      </w:r>
    </w:p>
    <w:p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75113 o kwotę 25.800,00 zł z przeznaczeniem na wypłatę zryczałtowanych diet dla członków obwodowych komisji wyborczych w wyborach do Parlamentu europejskiego;</w:t>
      </w:r>
    </w:p>
    <w:p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85595 o kwotę 682,84 zł z tytułu środków otrzymanych z Funduszu Pomocy na świadczenia rodzinne;</w:t>
      </w:r>
    </w:p>
    <w:p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85395 o kwotę 4.474,49 zł z przeznaczeniem na wypłatę zwrotu podatku VAT od gazu;</w:t>
      </w:r>
    </w:p>
    <w:p w:rsidR="005A317C" w:rsidRPr="00E156E0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85213 o kwotę 1.562,00 zł z przeznaczeniem na dofinansowanie opłacenia składek na ubezpieczenie zdrowotne, określone w przepisach o świadczeniach opieki zdrowotnej w części gwarantowanej z budżetu państwa;</w:t>
      </w:r>
    </w:p>
    <w:p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wydatki w rozdziale 85595 </w:t>
      </w:r>
      <w:r>
        <w:rPr>
          <w:rFonts w:ascii="Times New Roman" w:hAnsi="Times New Roman"/>
          <w:sz w:val="18"/>
          <w:szCs w:val="18"/>
        </w:rPr>
        <w:t>o kwotę 682,84 zł z tytułu środków otrzymanych z Funduszu Pomocy na świadczenia rodzinne.</w:t>
      </w:r>
    </w:p>
    <w:p w:rsidR="005A317C" w:rsidRDefault="005A317C" w:rsidP="00487E8B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sz w:val="18"/>
          <w:szCs w:val="18"/>
        </w:rPr>
      </w:pPr>
      <w:r w:rsidRPr="005A317C">
        <w:rPr>
          <w:rFonts w:ascii="Times New Roman" w:hAnsi="Times New Roman"/>
          <w:sz w:val="18"/>
          <w:szCs w:val="18"/>
        </w:rPr>
        <w:t>zmniejszono wydatki w rozdzi</w:t>
      </w:r>
      <w:r>
        <w:rPr>
          <w:rFonts w:ascii="Times New Roman" w:hAnsi="Times New Roman"/>
          <w:sz w:val="18"/>
          <w:szCs w:val="18"/>
        </w:rPr>
        <w:t>a</w:t>
      </w:r>
      <w:r w:rsidRPr="005A317C">
        <w:rPr>
          <w:rFonts w:ascii="Times New Roman" w:hAnsi="Times New Roman"/>
          <w:sz w:val="18"/>
          <w:szCs w:val="18"/>
        </w:rPr>
        <w:t>le 92601 o kwotę 15.000,00 zł</w:t>
      </w:r>
      <w:r w:rsidR="00C67229">
        <w:rPr>
          <w:rFonts w:ascii="Times New Roman" w:hAnsi="Times New Roman"/>
          <w:sz w:val="18"/>
          <w:szCs w:val="18"/>
        </w:rPr>
        <w:t>,</w:t>
      </w:r>
    </w:p>
    <w:p w:rsidR="00C67229" w:rsidRPr="00C67229" w:rsidRDefault="00C67229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wydatki w rozdziale 80101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2700 o kwotę 20.000,00 zł z tytułu otrzymanych środków przeznaczonych na remont Szkoły Podstawowej w Bukowinie Sycowskiej.</w:t>
      </w:r>
    </w:p>
    <w:p w:rsidR="00D4615F" w:rsidRDefault="00D4615F" w:rsidP="00D4615F">
      <w:pPr>
        <w:jc w:val="both"/>
        <w:rPr>
          <w:i/>
          <w:sz w:val="20"/>
          <w:szCs w:val="20"/>
          <w:u w:val="single"/>
        </w:rPr>
      </w:pPr>
      <w:r w:rsidRPr="00D4615F">
        <w:rPr>
          <w:i/>
          <w:sz w:val="20"/>
          <w:szCs w:val="20"/>
          <w:u w:val="single"/>
        </w:rPr>
        <w:t>III.1.</w:t>
      </w:r>
      <w:r w:rsidR="005A135C">
        <w:rPr>
          <w:i/>
          <w:sz w:val="20"/>
          <w:szCs w:val="20"/>
          <w:u w:val="single"/>
        </w:rPr>
        <w:t>4</w:t>
      </w:r>
      <w:r w:rsidRPr="00D4615F">
        <w:rPr>
          <w:i/>
          <w:sz w:val="20"/>
          <w:szCs w:val="20"/>
          <w:u w:val="single"/>
        </w:rPr>
        <w:t xml:space="preserve"> Wydatki bieżące w okresie od 2</w:t>
      </w:r>
      <w:r>
        <w:rPr>
          <w:i/>
          <w:sz w:val="20"/>
          <w:szCs w:val="20"/>
          <w:u w:val="single"/>
        </w:rPr>
        <w:t>6</w:t>
      </w:r>
      <w:r w:rsidRPr="00D4615F">
        <w:rPr>
          <w:i/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>czerwca</w:t>
      </w:r>
      <w:r w:rsidRPr="00D4615F">
        <w:rPr>
          <w:i/>
          <w:sz w:val="20"/>
          <w:szCs w:val="20"/>
          <w:u w:val="single"/>
        </w:rPr>
        <w:t xml:space="preserve"> do 2</w:t>
      </w:r>
      <w:r>
        <w:rPr>
          <w:i/>
          <w:sz w:val="20"/>
          <w:szCs w:val="20"/>
          <w:u w:val="single"/>
        </w:rPr>
        <w:t>4</w:t>
      </w:r>
      <w:r w:rsidRPr="00D4615F">
        <w:rPr>
          <w:i/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>lipca</w:t>
      </w:r>
      <w:r w:rsidRPr="00D4615F">
        <w:rPr>
          <w:i/>
          <w:sz w:val="20"/>
          <w:szCs w:val="20"/>
          <w:u w:val="single"/>
        </w:rPr>
        <w:t xml:space="preserve"> 2024 roku zwiększono o kwotę </w:t>
      </w:r>
      <w:r w:rsidR="00272EEE">
        <w:rPr>
          <w:i/>
          <w:sz w:val="20"/>
          <w:szCs w:val="20"/>
          <w:u w:val="single"/>
        </w:rPr>
        <w:t>32.495,69</w:t>
      </w:r>
      <w:r w:rsidR="00160F81">
        <w:rPr>
          <w:i/>
          <w:sz w:val="20"/>
          <w:szCs w:val="20"/>
          <w:u w:val="single"/>
        </w:rPr>
        <w:t xml:space="preserve"> </w:t>
      </w:r>
      <w:r w:rsidRPr="00D4615F">
        <w:rPr>
          <w:i/>
          <w:sz w:val="20"/>
          <w:szCs w:val="20"/>
          <w:u w:val="single"/>
        </w:rPr>
        <w:t>zł, w tym: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 w:rsidRPr="00D4615F">
        <w:rPr>
          <w:sz w:val="18"/>
          <w:szCs w:val="18"/>
        </w:rPr>
        <w:t xml:space="preserve">zwiększono wydatki w rozdziale 75011 o kwotę </w:t>
      </w:r>
      <w:r>
        <w:rPr>
          <w:sz w:val="18"/>
          <w:szCs w:val="18"/>
        </w:rPr>
        <w:t>43,69</w:t>
      </w:r>
      <w:r w:rsidRPr="00D4615F">
        <w:rPr>
          <w:sz w:val="18"/>
          <w:szCs w:val="18"/>
        </w:rPr>
        <w:t xml:space="preserve"> zł z przeznaczeniem na realizację zadań bieżących z zakresu administracji rządowej</w:t>
      </w:r>
      <w:r>
        <w:rPr>
          <w:sz w:val="18"/>
          <w:szCs w:val="18"/>
        </w:rPr>
        <w:t>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zwiększono wydatki w rozdziale 80101 o kwotę 10.000,00 zł z przeznaczeniem na zakup energii elektrycznej;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zmniejszono wydatki w rozdziale 80104 o kwotę 13.000,00 zł;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zwiększono wydatki w rozdziale 80148 o kwotę 3.000,00 zł;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 w:rsidRPr="00D4615F">
        <w:rPr>
          <w:sz w:val="18"/>
          <w:szCs w:val="18"/>
        </w:rPr>
        <w:t>zwiększono wydatki w rozdziale 85205 o kwotę 6.000,00 zł  z przeznaczeniem na funkcjonowanie zespołów interdyscyplinarnych;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zmniejszono wydatki w rozdziale 85219 o kwotę 4.835,00 zł;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zwiększono wydatki w rozdziale 85228 o kwotę 4.835,00 zł;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lastRenderedPageBreak/>
        <w:t xml:space="preserve">zwiększono wydatki w rozdziale 85230 o kwotę 1.195,00 zł </w:t>
      </w:r>
      <w:r>
        <w:rPr>
          <w:rFonts w:ascii="Times New Roman" w:hAnsi="Times New Roman"/>
          <w:sz w:val="18"/>
          <w:szCs w:val="18"/>
        </w:rPr>
        <w:t>z przeznaczeniem na realizację zadań  ramach wieloletniego rządowego programy „Posiłek w szkole i w domu” na lata 2024-2028;</w:t>
      </w:r>
    </w:p>
    <w:p w:rsidR="007D2BEF" w:rsidRPr="00FA54F8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60004 o kwotę 500,00 zł z przeznaczeniem na zorganizowanie transportu na wybory;</w:t>
      </w:r>
    </w:p>
    <w:p w:rsidR="00FA54F8" w:rsidRPr="0075307D" w:rsidRDefault="00FA54F8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zmniejszono wydatki w rozdziale 60016 o kwotę 3.000,00 zł;</w:t>
      </w:r>
    </w:p>
    <w:p w:rsidR="007D2BEF" w:rsidRPr="007D2BEF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zmniejszono wydatki  w rozdziale 71004 o kwotę 150.000,00 zł;</w:t>
      </w:r>
    </w:p>
    <w:p w:rsidR="007D2BEF" w:rsidRPr="00FA54F8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71095 o kwotę 10.000,00 zł;</w:t>
      </w:r>
    </w:p>
    <w:p w:rsidR="00FA54F8" w:rsidRPr="007D2BEF" w:rsidRDefault="00FA54F8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zmniejszono wydatki w rozdziale 71035 o kwotę 25.000,00 zł;</w:t>
      </w:r>
    </w:p>
    <w:p w:rsidR="007D2BEF" w:rsidRPr="00FA54F8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75095 o kwotę 78.327,</w:t>
      </w:r>
      <w:r w:rsidR="00FA54F8">
        <w:rPr>
          <w:rFonts w:ascii="Times New Roman" w:hAnsi="Times New Roman"/>
          <w:sz w:val="18"/>
          <w:szCs w:val="18"/>
        </w:rPr>
        <w:t>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572258" w:rsidRPr="007D2BEF" w:rsidRDefault="00572258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</w:t>
      </w:r>
      <w:r w:rsidR="00245019">
        <w:rPr>
          <w:rFonts w:ascii="Times New Roman" w:hAnsi="Times New Roman"/>
          <w:sz w:val="18"/>
          <w:szCs w:val="18"/>
        </w:rPr>
        <w:t xml:space="preserve">mniejszenie </w:t>
      </w:r>
      <w:r>
        <w:rPr>
          <w:rFonts w:ascii="Times New Roman" w:hAnsi="Times New Roman"/>
          <w:sz w:val="18"/>
          <w:szCs w:val="18"/>
        </w:rPr>
        <w:t xml:space="preserve">wydatki w rozdziale 80101 o kwotę </w:t>
      </w:r>
      <w:r w:rsidR="00245019">
        <w:rPr>
          <w:rFonts w:ascii="Times New Roman" w:hAnsi="Times New Roman"/>
          <w:sz w:val="18"/>
          <w:szCs w:val="18"/>
        </w:rPr>
        <w:t>2</w:t>
      </w:r>
      <w:r w:rsidR="00FA54F8">
        <w:rPr>
          <w:rFonts w:ascii="Times New Roman" w:hAnsi="Times New Roman"/>
          <w:sz w:val="18"/>
          <w:szCs w:val="18"/>
        </w:rPr>
        <w:t>50,00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7D2BEF" w:rsidRPr="007D2BEF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80104 o kwotę 24.</w:t>
      </w:r>
      <w:r w:rsidR="00FA54F8">
        <w:rPr>
          <w:rFonts w:ascii="Times New Roman" w:hAnsi="Times New Roman"/>
          <w:sz w:val="18"/>
          <w:szCs w:val="18"/>
        </w:rPr>
        <w:t>281,00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7D2BEF" w:rsidRPr="007D2BEF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wydatki w rozdziale 80195 o kwotę </w:t>
      </w:r>
      <w:r w:rsidR="00FA54F8">
        <w:rPr>
          <w:rFonts w:ascii="Times New Roman" w:hAnsi="Times New Roman"/>
          <w:sz w:val="18"/>
          <w:szCs w:val="18"/>
        </w:rPr>
        <w:t>12.579,00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7D2BEF" w:rsidRPr="00236517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85295 o kwotę 2.440,00 zł z tytułu środków otrzymanych z Funduszu Pomocy na wypłatę świadczeń pieniężnych;</w:t>
      </w:r>
    </w:p>
    <w:p w:rsidR="007D2BEF" w:rsidRPr="00236517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dochody w rozdziale 85416 o kwotę 250,00 zł;</w:t>
      </w:r>
    </w:p>
    <w:p w:rsidR="00CE4827" w:rsidRPr="007D2BEF" w:rsidRDefault="00CE4827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zmniejszono wydatki w rozdziale 90095 o kwotę 1.100,00 zł;</w:t>
      </w:r>
    </w:p>
    <w:p w:rsidR="007D2BEF" w:rsidRPr="007D2BEF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92109 o kwotę 16.230</w:t>
      </w:r>
      <w:r w:rsidR="00572258">
        <w:rPr>
          <w:rFonts w:ascii="Times New Roman" w:hAnsi="Times New Roman"/>
          <w:sz w:val="18"/>
          <w:szCs w:val="18"/>
        </w:rPr>
        <w:t>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FA54F8" w:rsidRDefault="007D2BEF" w:rsidP="00B513FF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</w:t>
      </w:r>
      <w:r w:rsidR="00FA54F8">
        <w:rPr>
          <w:sz w:val="18"/>
          <w:szCs w:val="18"/>
        </w:rPr>
        <w:t xml:space="preserve">iale 92605 o kwotę </w:t>
      </w:r>
      <w:r w:rsidR="00C9639D">
        <w:rPr>
          <w:sz w:val="18"/>
          <w:szCs w:val="18"/>
        </w:rPr>
        <w:t>7</w:t>
      </w:r>
      <w:r w:rsidR="00FA54F8">
        <w:rPr>
          <w:sz w:val="18"/>
          <w:szCs w:val="18"/>
        </w:rPr>
        <w:t>0.000,00 zł</w:t>
      </w:r>
      <w:r w:rsidR="00C9639D">
        <w:rPr>
          <w:sz w:val="18"/>
          <w:szCs w:val="18"/>
        </w:rPr>
        <w:t>;</w:t>
      </w:r>
    </w:p>
    <w:p w:rsidR="005A135C" w:rsidRDefault="005A135C" w:rsidP="005A135C">
      <w:pPr>
        <w:jc w:val="both"/>
        <w:rPr>
          <w:i/>
          <w:sz w:val="20"/>
          <w:szCs w:val="20"/>
          <w:u w:val="single"/>
        </w:rPr>
      </w:pPr>
      <w:r w:rsidRPr="00D4615F">
        <w:rPr>
          <w:i/>
          <w:sz w:val="20"/>
          <w:szCs w:val="20"/>
          <w:u w:val="single"/>
        </w:rPr>
        <w:t>III.1.</w:t>
      </w:r>
      <w:r>
        <w:rPr>
          <w:i/>
          <w:sz w:val="20"/>
          <w:szCs w:val="20"/>
          <w:u w:val="single"/>
        </w:rPr>
        <w:t>5</w:t>
      </w:r>
      <w:r w:rsidRPr="00D4615F">
        <w:rPr>
          <w:i/>
          <w:sz w:val="20"/>
          <w:szCs w:val="20"/>
          <w:u w:val="single"/>
        </w:rPr>
        <w:t xml:space="preserve"> Wydatki bieżące w okresie od 2</w:t>
      </w:r>
      <w:r>
        <w:rPr>
          <w:i/>
          <w:sz w:val="20"/>
          <w:szCs w:val="20"/>
          <w:u w:val="single"/>
        </w:rPr>
        <w:t>4</w:t>
      </w:r>
      <w:r w:rsidRPr="00D4615F">
        <w:rPr>
          <w:i/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>lipca</w:t>
      </w:r>
      <w:r w:rsidRPr="00D4615F">
        <w:rPr>
          <w:i/>
          <w:sz w:val="20"/>
          <w:szCs w:val="20"/>
          <w:u w:val="single"/>
        </w:rPr>
        <w:t xml:space="preserve"> do 2</w:t>
      </w:r>
      <w:r>
        <w:rPr>
          <w:i/>
          <w:sz w:val="20"/>
          <w:szCs w:val="20"/>
          <w:u w:val="single"/>
        </w:rPr>
        <w:t>9 sierpnia</w:t>
      </w:r>
      <w:r w:rsidRPr="00D4615F">
        <w:rPr>
          <w:i/>
          <w:sz w:val="20"/>
          <w:szCs w:val="20"/>
          <w:u w:val="single"/>
        </w:rPr>
        <w:t xml:space="preserve"> 2024 roku zwiększono o kwotę </w:t>
      </w:r>
      <w:r w:rsidR="00160F81">
        <w:rPr>
          <w:i/>
          <w:sz w:val="20"/>
          <w:szCs w:val="20"/>
          <w:u w:val="single"/>
        </w:rPr>
        <w:t xml:space="preserve">79.448,43 </w:t>
      </w:r>
      <w:r w:rsidRPr="00D4615F">
        <w:rPr>
          <w:i/>
          <w:sz w:val="20"/>
          <w:szCs w:val="20"/>
          <w:u w:val="single"/>
        </w:rPr>
        <w:t>zł, w tym:</w:t>
      </w:r>
    </w:p>
    <w:p w:rsidR="005A135C" w:rsidRPr="00160F81" w:rsidRDefault="005A135C" w:rsidP="00160F81">
      <w:pPr>
        <w:pStyle w:val="Akapitzlist"/>
        <w:numPr>
          <w:ilvl w:val="0"/>
          <w:numId w:val="39"/>
        </w:numPr>
        <w:jc w:val="both"/>
        <w:rPr>
          <w:i/>
          <w:sz w:val="20"/>
          <w:szCs w:val="20"/>
          <w:u w:val="single"/>
        </w:rPr>
      </w:pPr>
      <w:r w:rsidRPr="00160F81">
        <w:rPr>
          <w:sz w:val="18"/>
          <w:szCs w:val="18"/>
        </w:rPr>
        <w:t>zwiększono wydatki w rozdziale 75011 o kwotę 4</w:t>
      </w:r>
      <w:r w:rsidR="00160F81">
        <w:rPr>
          <w:sz w:val="18"/>
          <w:szCs w:val="18"/>
        </w:rPr>
        <w:t>.000,00</w:t>
      </w:r>
      <w:r w:rsidRPr="00160F81">
        <w:rPr>
          <w:sz w:val="18"/>
          <w:szCs w:val="18"/>
        </w:rPr>
        <w:t xml:space="preserve"> zł z przeznaczeniem na realizację zadań bieżących z zakresu administracji rządowej;</w:t>
      </w:r>
    </w:p>
    <w:p w:rsidR="00C9639D" w:rsidRPr="00160F81" w:rsidRDefault="00160F81" w:rsidP="00160F81">
      <w:pPr>
        <w:pStyle w:val="Akapitzlist"/>
        <w:numPr>
          <w:ilvl w:val="0"/>
          <w:numId w:val="39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 xml:space="preserve">zwiększono </w:t>
      </w:r>
      <w:r w:rsidR="00C9639D" w:rsidRPr="00160F81">
        <w:rPr>
          <w:sz w:val="18"/>
          <w:szCs w:val="18"/>
        </w:rPr>
        <w:t xml:space="preserve">wydatki w rozdziale </w:t>
      </w:r>
      <w:r>
        <w:rPr>
          <w:sz w:val="18"/>
          <w:szCs w:val="18"/>
        </w:rPr>
        <w:t xml:space="preserve">75023 </w:t>
      </w:r>
      <w:r w:rsidR="00C9639D" w:rsidRPr="00160F81">
        <w:rPr>
          <w:sz w:val="18"/>
          <w:szCs w:val="18"/>
        </w:rPr>
        <w:t xml:space="preserve">o kwotę </w:t>
      </w:r>
      <w:r>
        <w:rPr>
          <w:sz w:val="18"/>
          <w:szCs w:val="18"/>
        </w:rPr>
        <w:t>2</w:t>
      </w:r>
      <w:r w:rsidR="00C9639D" w:rsidRPr="00160F81">
        <w:rPr>
          <w:sz w:val="18"/>
          <w:szCs w:val="18"/>
        </w:rPr>
        <w:t>.000,00 zł</w:t>
      </w:r>
      <w:r>
        <w:rPr>
          <w:sz w:val="18"/>
          <w:szCs w:val="18"/>
        </w:rPr>
        <w:t>;</w:t>
      </w:r>
    </w:p>
    <w:p w:rsidR="00160F81" w:rsidRPr="00160F81" w:rsidRDefault="00160F81" w:rsidP="00160F81">
      <w:pPr>
        <w:pStyle w:val="Akapitzlist"/>
        <w:numPr>
          <w:ilvl w:val="0"/>
          <w:numId w:val="39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zmniejszono wydatki w rozdziale 75095 o kwotę 2.000,00 zł;</w:t>
      </w:r>
    </w:p>
    <w:p w:rsidR="00160F81" w:rsidRPr="00AE2CB5" w:rsidRDefault="00AE2CB5" w:rsidP="00160F81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 w:rsidRPr="00AE2CB5">
        <w:rPr>
          <w:sz w:val="18"/>
          <w:szCs w:val="18"/>
        </w:rPr>
        <w:t>zwiększono</w:t>
      </w:r>
      <w:r>
        <w:rPr>
          <w:sz w:val="18"/>
          <w:szCs w:val="18"/>
        </w:rPr>
        <w:t xml:space="preserve"> wydatki w rozdziale 75412 o kwotę 4.600,00 zł;</w:t>
      </w:r>
    </w:p>
    <w:p w:rsidR="00AE2CB5" w:rsidRPr="00AE2CB5" w:rsidRDefault="00AE2CB5" w:rsidP="00160F81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75495 o kwotę 4.600,00 zł;</w:t>
      </w:r>
    </w:p>
    <w:p w:rsidR="00AE2CB5" w:rsidRPr="00AE2CB5" w:rsidRDefault="00AE2CB5" w:rsidP="00160F81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80101 o kwotę 135.848,78 zł;</w:t>
      </w:r>
    </w:p>
    <w:p w:rsidR="00AE2CB5" w:rsidRPr="00AE2CB5" w:rsidRDefault="00AE2CB5" w:rsidP="00160F81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80103 o kwotę 741,22 zł;</w:t>
      </w:r>
    </w:p>
    <w:p w:rsidR="00AE2CB5" w:rsidRPr="00AE2CB5" w:rsidRDefault="00AE2CB5" w:rsidP="00160F81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80104 o kwotę 12.048,00 zł;</w:t>
      </w:r>
    </w:p>
    <w:p w:rsidR="00AE2CB5" w:rsidRPr="00AE2CB5" w:rsidRDefault="00AE2CB5" w:rsidP="00AE2CB5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80113 o kwotę 1.500,00 zł;</w:t>
      </w:r>
    </w:p>
    <w:p w:rsidR="00AE2CB5" w:rsidRPr="00AE2CB5" w:rsidRDefault="00AE2CB5" w:rsidP="00AE2CB5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80150 o kwotę 209.740,00 zł;</w:t>
      </w:r>
    </w:p>
    <w:p w:rsidR="00AE2CB5" w:rsidRPr="00AE2CB5" w:rsidRDefault="00AE2CB5" w:rsidP="00AE2CB5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80195 o kwotę 28.210,00 zł;</w:t>
      </w:r>
    </w:p>
    <w:p w:rsidR="00AE2CB5" w:rsidRPr="00AE2CB5" w:rsidRDefault="00AE2CB5" w:rsidP="00AE2CB5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85219 o kwotę 7.430,00 zł;</w:t>
      </w:r>
    </w:p>
    <w:p w:rsidR="00AE2CB5" w:rsidRPr="00AE2CB5" w:rsidRDefault="00AE2CB5" w:rsidP="00AE2CB5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85228 o kwotę 8.155,00 zł;</w:t>
      </w:r>
    </w:p>
    <w:p w:rsidR="00AE2CB5" w:rsidRPr="00AE2CB5" w:rsidRDefault="00AE2CB5" w:rsidP="00AE2CB5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85502 o kwotę 2.007,00 zł;</w:t>
      </w:r>
    </w:p>
    <w:p w:rsidR="00AE2CB5" w:rsidRPr="00AE2CB5" w:rsidRDefault="00AE2CB5" w:rsidP="00AE2CB5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85503 o kwotę 124,00 zł;</w:t>
      </w:r>
    </w:p>
    <w:p w:rsidR="00AE2CB5" w:rsidRPr="00AE2CB5" w:rsidRDefault="00AE2CB5" w:rsidP="00AE2CB5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85595 o kwotę 467,00 zł;</w:t>
      </w:r>
    </w:p>
    <w:p w:rsidR="00AE2CB5" w:rsidRPr="00AE2CB5" w:rsidRDefault="00AE2CB5" w:rsidP="00AE2CB5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60016 o kwotę 11.000,00 zł;</w:t>
      </w:r>
    </w:p>
    <w:p w:rsidR="00AE2CB5" w:rsidRPr="00AE2CB5" w:rsidRDefault="00AE2CB5" w:rsidP="00AE2CB5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70005 o kwotę 15.000,00 zł;</w:t>
      </w:r>
    </w:p>
    <w:p w:rsidR="00AE2CB5" w:rsidRPr="00AE2CB5" w:rsidRDefault="00AE2CB5" w:rsidP="00AE2CB5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70007 o kwotę 20.000,00 zł;</w:t>
      </w:r>
    </w:p>
    <w:p w:rsidR="00AE2CB5" w:rsidRPr="00AE2CB5" w:rsidRDefault="00AE2CB5" w:rsidP="00AE2CB5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 xml:space="preserve">zmniejszono wydatki w rozdziale </w:t>
      </w:r>
      <w:r w:rsidR="009F525C">
        <w:rPr>
          <w:sz w:val="18"/>
          <w:szCs w:val="18"/>
        </w:rPr>
        <w:t>71035</w:t>
      </w:r>
      <w:r>
        <w:rPr>
          <w:sz w:val="18"/>
          <w:szCs w:val="18"/>
        </w:rPr>
        <w:t xml:space="preserve"> o kwotę </w:t>
      </w:r>
      <w:r w:rsidR="009F525C">
        <w:rPr>
          <w:sz w:val="18"/>
          <w:szCs w:val="18"/>
        </w:rPr>
        <w:t>15</w:t>
      </w:r>
      <w:r>
        <w:rPr>
          <w:sz w:val="18"/>
          <w:szCs w:val="18"/>
        </w:rPr>
        <w:t>.0</w:t>
      </w:r>
      <w:r w:rsidR="009F525C">
        <w:rPr>
          <w:sz w:val="18"/>
          <w:szCs w:val="18"/>
        </w:rPr>
        <w:t>00</w:t>
      </w:r>
      <w:r>
        <w:rPr>
          <w:sz w:val="18"/>
          <w:szCs w:val="18"/>
        </w:rPr>
        <w:t>,00 zł;</w:t>
      </w:r>
    </w:p>
    <w:p w:rsidR="009F525C" w:rsidRPr="00AE2CB5" w:rsidRDefault="009F525C" w:rsidP="009F525C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71095 o kwotę 4.300,00 zł;</w:t>
      </w:r>
    </w:p>
    <w:p w:rsidR="009F525C" w:rsidRPr="00AE2CB5" w:rsidRDefault="009F525C" w:rsidP="009F525C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75412 o kwotę 50.777,43 zł;</w:t>
      </w:r>
    </w:p>
    <w:p w:rsidR="009F525C" w:rsidRPr="00AE2CB5" w:rsidRDefault="009F525C" w:rsidP="009F525C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75495 o kwotę 6.000,00 zł;</w:t>
      </w:r>
    </w:p>
    <w:p w:rsidR="009F525C" w:rsidRPr="00AE2CB5" w:rsidRDefault="009F525C" w:rsidP="009F525C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90005 o kwotę 20.000,00 zł;</w:t>
      </w:r>
    </w:p>
    <w:p w:rsidR="009F525C" w:rsidRPr="00AE2CB5" w:rsidRDefault="009F525C" w:rsidP="009F525C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90095 o kwotę 26.700,00 zł;</w:t>
      </w:r>
    </w:p>
    <w:p w:rsidR="005A317C" w:rsidRPr="00006919" w:rsidRDefault="009F525C" w:rsidP="006663DC">
      <w:pPr>
        <w:pStyle w:val="Akapitzlist"/>
        <w:numPr>
          <w:ilvl w:val="0"/>
          <w:numId w:val="39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92605 o</w:t>
      </w:r>
      <w:r w:rsidR="00006919">
        <w:rPr>
          <w:sz w:val="18"/>
          <w:szCs w:val="18"/>
        </w:rPr>
        <w:t xml:space="preserve"> kwotę 70.000,00 zł.</w:t>
      </w:r>
    </w:p>
    <w:p w:rsidR="00006919" w:rsidRDefault="00006919" w:rsidP="00006919">
      <w:pPr>
        <w:jc w:val="both"/>
        <w:rPr>
          <w:i/>
          <w:sz w:val="20"/>
          <w:szCs w:val="20"/>
          <w:u w:val="single"/>
        </w:rPr>
      </w:pPr>
      <w:r w:rsidRPr="00006919">
        <w:rPr>
          <w:i/>
          <w:sz w:val="20"/>
          <w:szCs w:val="20"/>
          <w:u w:val="single"/>
        </w:rPr>
        <w:t>III.1.</w:t>
      </w:r>
      <w:r>
        <w:rPr>
          <w:i/>
          <w:sz w:val="20"/>
          <w:szCs w:val="20"/>
          <w:u w:val="single"/>
        </w:rPr>
        <w:t>6</w:t>
      </w:r>
      <w:r w:rsidRPr="00006919">
        <w:rPr>
          <w:i/>
          <w:sz w:val="20"/>
          <w:szCs w:val="20"/>
          <w:u w:val="single"/>
        </w:rPr>
        <w:t xml:space="preserve"> Wydatki bieżące w okresie od 29 sierpnia</w:t>
      </w:r>
      <w:r>
        <w:rPr>
          <w:i/>
          <w:sz w:val="20"/>
          <w:szCs w:val="20"/>
          <w:u w:val="single"/>
        </w:rPr>
        <w:t xml:space="preserve"> do 25 września 2024</w:t>
      </w:r>
      <w:r w:rsidRPr="00006919">
        <w:rPr>
          <w:i/>
          <w:sz w:val="20"/>
          <w:szCs w:val="20"/>
          <w:u w:val="single"/>
        </w:rPr>
        <w:t xml:space="preserve"> roku zwiększono o kwotę </w:t>
      </w:r>
      <w:r>
        <w:rPr>
          <w:i/>
          <w:sz w:val="20"/>
          <w:szCs w:val="20"/>
          <w:u w:val="single"/>
        </w:rPr>
        <w:t>270.975,31</w:t>
      </w:r>
      <w:r w:rsidRPr="00006919">
        <w:rPr>
          <w:i/>
          <w:sz w:val="20"/>
          <w:szCs w:val="20"/>
          <w:u w:val="single"/>
        </w:rPr>
        <w:t xml:space="preserve"> zł, w tym:</w:t>
      </w:r>
    </w:p>
    <w:p w:rsidR="00006919" w:rsidRDefault="00006919" w:rsidP="00006919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 w:rsidRPr="00006919">
        <w:rPr>
          <w:sz w:val="18"/>
          <w:szCs w:val="18"/>
        </w:rPr>
        <w:t xml:space="preserve">zmniejszono wydatki w rozdziale </w:t>
      </w:r>
      <w:r>
        <w:rPr>
          <w:sz w:val="18"/>
          <w:szCs w:val="18"/>
        </w:rPr>
        <w:t>70005 o kwotę 8.700,00 zł;</w:t>
      </w:r>
    </w:p>
    <w:p w:rsidR="00006919" w:rsidRDefault="00006919" w:rsidP="00006919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70007 o kwotę 8.700,00 zł;</w:t>
      </w:r>
    </w:p>
    <w:p w:rsidR="00006919" w:rsidRDefault="00006919" w:rsidP="00006919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75023 o kwotę 2.600,00 zł;</w:t>
      </w:r>
    </w:p>
    <w:p w:rsidR="00006919" w:rsidRDefault="00006919" w:rsidP="00006919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wydatki w rozdziale 75095 o kwotę 2.600,00 zł;</w:t>
      </w:r>
    </w:p>
    <w:p w:rsidR="00006919" w:rsidRDefault="00006919" w:rsidP="00006919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80101 o kwotę 27.603,00 zł;</w:t>
      </w:r>
    </w:p>
    <w:p w:rsidR="00006919" w:rsidRDefault="00006919" w:rsidP="00006919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80104 o kwotę 4.104,00 zł;</w:t>
      </w:r>
    </w:p>
    <w:p w:rsidR="00006919" w:rsidRDefault="006862EC" w:rsidP="00006919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wydatki w rozdziale 80107 o kwotę 8.000,00 zł;</w:t>
      </w:r>
    </w:p>
    <w:p w:rsidR="006862EC" w:rsidRDefault="006862EC" w:rsidP="00006919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80148 o kwotę 5.000,00 zł;</w:t>
      </w:r>
    </w:p>
    <w:p w:rsidR="006862EC" w:rsidRDefault="006862EC" w:rsidP="00006919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80153 o kwotę 59.820,17 zł;</w:t>
      </w:r>
    </w:p>
    <w:p w:rsidR="006862EC" w:rsidRDefault="006862EC" w:rsidP="00006919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85219 o kwotę 43.456,38 zł;</w:t>
      </w:r>
    </w:p>
    <w:p w:rsidR="006862EC" w:rsidRDefault="006862EC" w:rsidP="00006919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zwiększono wydatki w rozdziale 85415 o kwotę 1.692,00 zł;</w:t>
      </w:r>
    </w:p>
    <w:p w:rsidR="006862EC" w:rsidRDefault="006862EC" w:rsidP="00006919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85595 o kwotę 467,00 zł;</w:t>
      </w:r>
    </w:p>
    <w:p w:rsidR="006862EC" w:rsidRDefault="006862EC" w:rsidP="00006919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70007 o kwotę 15.000,00 zł;</w:t>
      </w:r>
    </w:p>
    <w:p w:rsidR="006862EC" w:rsidRDefault="005604B6" w:rsidP="00006919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75023 o kwotę 46.700,00 zł;</w:t>
      </w:r>
    </w:p>
    <w:p w:rsidR="005604B6" w:rsidRDefault="005604B6" w:rsidP="00006919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75095 o kwotę 3.000,00 zł;</w:t>
      </w:r>
    </w:p>
    <w:p w:rsidR="005604B6" w:rsidRDefault="005604B6" w:rsidP="00006919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75412 o kwotę 10.000,00 zł;</w:t>
      </w:r>
    </w:p>
    <w:p w:rsidR="005604B6" w:rsidRDefault="000C6548" w:rsidP="00006919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75495 o kwotę 1.000,00 zł;</w:t>
      </w:r>
    </w:p>
    <w:p w:rsidR="000C6548" w:rsidRDefault="000C6548" w:rsidP="00006919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>z</w:t>
      </w:r>
      <w:r w:rsidR="000C48D8">
        <w:rPr>
          <w:sz w:val="18"/>
          <w:szCs w:val="18"/>
        </w:rPr>
        <w:t>większono</w:t>
      </w:r>
      <w:r>
        <w:rPr>
          <w:sz w:val="18"/>
          <w:szCs w:val="18"/>
        </w:rPr>
        <w:t xml:space="preserve"> wydatki w rozdziale 85154 o kwotę 5.594,58 zł;</w:t>
      </w:r>
    </w:p>
    <w:p w:rsidR="000C6548" w:rsidRDefault="000C6548" w:rsidP="00006919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85395 o kwotę 4.498,18 zł;</w:t>
      </w:r>
    </w:p>
    <w:p w:rsidR="000C6548" w:rsidRDefault="000C6548" w:rsidP="00006919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85516 o kwotę 15.000,00 zł;</w:t>
      </w:r>
    </w:p>
    <w:p w:rsidR="000C6548" w:rsidRDefault="000C6548" w:rsidP="00006919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90005 o kwotę 10.000,00 zł;</w:t>
      </w:r>
    </w:p>
    <w:p w:rsidR="000C6548" w:rsidRDefault="000C6548" w:rsidP="00006919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wydatki w rozdziale 90015 o kwotę </w:t>
      </w:r>
      <w:r w:rsidR="000C48D8">
        <w:rPr>
          <w:sz w:val="18"/>
          <w:szCs w:val="18"/>
        </w:rPr>
        <w:t>9</w:t>
      </w:r>
      <w:r>
        <w:rPr>
          <w:sz w:val="18"/>
          <w:szCs w:val="18"/>
        </w:rPr>
        <w:t>.400,00 zł;</w:t>
      </w:r>
    </w:p>
    <w:p w:rsidR="000C6548" w:rsidRDefault="000C6548" w:rsidP="00006919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90095 o kwotę 4.844,00 zł;</w:t>
      </w:r>
    </w:p>
    <w:p w:rsidR="000C6548" w:rsidRDefault="000C6548" w:rsidP="00006919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wydatki w rozdziale 92109 o kwotę 704,00 zł;</w:t>
      </w:r>
    </w:p>
    <w:p w:rsidR="000C6548" w:rsidRDefault="000C6548" w:rsidP="00006919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92195 o kwotę 6.200,00 zł;</w:t>
      </w:r>
    </w:p>
    <w:p w:rsidR="000C6548" w:rsidRPr="00006919" w:rsidRDefault="000C6548" w:rsidP="00006919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92695 o kwotę 6.300,00 zł.</w:t>
      </w:r>
    </w:p>
    <w:p w:rsidR="00006919" w:rsidRPr="00006919" w:rsidRDefault="00006919" w:rsidP="00006919">
      <w:pPr>
        <w:jc w:val="both"/>
        <w:rPr>
          <w:i/>
          <w:sz w:val="18"/>
          <w:szCs w:val="18"/>
          <w:u w:val="single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</w:t>
      </w:r>
      <w:r w:rsidR="001C42A0" w:rsidRPr="00F36C3F">
        <w:rPr>
          <w:i/>
          <w:sz w:val="20"/>
          <w:szCs w:val="20"/>
          <w:u w:val="single"/>
        </w:rPr>
        <w:t>2</w:t>
      </w:r>
      <w:r w:rsidRPr="00F36C3F">
        <w:rPr>
          <w:i/>
          <w:sz w:val="20"/>
          <w:szCs w:val="20"/>
          <w:u w:val="single"/>
        </w:rPr>
        <w:t>.</w:t>
      </w:r>
      <w:r w:rsidR="001C42A0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 Wydatki </w:t>
      </w:r>
      <w:r w:rsidR="001C42A0" w:rsidRPr="00F36C3F">
        <w:rPr>
          <w:i/>
          <w:sz w:val="20"/>
          <w:szCs w:val="20"/>
          <w:u w:val="single"/>
        </w:rPr>
        <w:t>majątkowe</w:t>
      </w:r>
      <w:r w:rsidRPr="00F36C3F">
        <w:rPr>
          <w:i/>
          <w:sz w:val="20"/>
          <w:szCs w:val="20"/>
          <w:u w:val="single"/>
        </w:rPr>
        <w:t xml:space="preserve"> w okresie </w:t>
      </w:r>
      <w:r w:rsidR="001C42A0" w:rsidRPr="00F36C3F">
        <w:rPr>
          <w:i/>
          <w:sz w:val="20"/>
          <w:szCs w:val="20"/>
          <w:u w:val="single"/>
        </w:rPr>
        <w:t>od 1 stycznia do 3 kwietnia 2024 roku zwiększono o kwotę 9.324.224,97 zł</w:t>
      </w:r>
      <w:r w:rsidRPr="00F36C3F">
        <w:rPr>
          <w:i/>
          <w:sz w:val="20"/>
          <w:szCs w:val="20"/>
          <w:u w:val="single"/>
        </w:rPr>
        <w:t>, w tym:</w:t>
      </w:r>
    </w:p>
    <w:p w:rsidR="001C42A0" w:rsidRPr="00A45425" w:rsidRDefault="001C42A0" w:rsidP="00487E8B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 xml:space="preserve">zwiększono plan </w:t>
      </w:r>
      <w:r w:rsidR="005751FE">
        <w:rPr>
          <w:rFonts w:ascii="Times New Roman" w:hAnsi="Times New Roman"/>
          <w:sz w:val="18"/>
          <w:szCs w:val="18"/>
        </w:rPr>
        <w:t xml:space="preserve">wydatków współfinansowanych </w:t>
      </w:r>
      <w:r w:rsidRPr="00A45425">
        <w:rPr>
          <w:rFonts w:ascii="Times New Roman" w:hAnsi="Times New Roman"/>
          <w:sz w:val="18"/>
          <w:szCs w:val="18"/>
        </w:rPr>
        <w:t>z Rządowego Funduszu Polski Ład z przeznaczeniem na realizację zadań pn.:</w:t>
      </w:r>
    </w:p>
    <w:p w:rsidR="001C42A0" w:rsidRPr="00A45425" w:rsidRDefault="001C42A0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A45425">
        <w:rPr>
          <w:rFonts w:ascii="Times New Roman" w:hAnsi="Times New Roman"/>
          <w:i/>
          <w:sz w:val="18"/>
          <w:szCs w:val="18"/>
        </w:rPr>
        <w:t>m.Międzybórz</w:t>
      </w:r>
      <w:proofErr w:type="spellEnd"/>
      <w:r w:rsidRPr="00A45425">
        <w:rPr>
          <w:rFonts w:ascii="Times New Roman" w:hAnsi="Times New Roman"/>
          <w:i/>
          <w:sz w:val="18"/>
          <w:szCs w:val="18"/>
        </w:rPr>
        <w:t xml:space="preserve"> i </w:t>
      </w:r>
      <w:proofErr w:type="spellStart"/>
      <w:r w:rsidRPr="00A45425">
        <w:rPr>
          <w:rFonts w:ascii="Times New Roman" w:hAnsi="Times New Roman"/>
          <w:i/>
          <w:sz w:val="18"/>
          <w:szCs w:val="18"/>
        </w:rPr>
        <w:t>m.Ose</w:t>
      </w:r>
      <w:proofErr w:type="spellEnd"/>
      <w:r w:rsidRPr="00A45425">
        <w:rPr>
          <w:rFonts w:ascii="Times New Roman" w:hAnsi="Times New Roman"/>
          <w:i/>
          <w:sz w:val="18"/>
          <w:szCs w:val="18"/>
        </w:rPr>
        <w:t xml:space="preserve"> gm. Międzybórz” </w:t>
      </w:r>
      <w:r w:rsidRPr="00A45425">
        <w:rPr>
          <w:rFonts w:ascii="Times New Roman" w:hAnsi="Times New Roman"/>
          <w:sz w:val="18"/>
          <w:szCs w:val="18"/>
        </w:rPr>
        <w:t xml:space="preserve">o kwotę 4.282.037,95 zł; </w:t>
      </w:r>
    </w:p>
    <w:p w:rsidR="001C42A0" w:rsidRPr="00A45425" w:rsidRDefault="001C42A0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Budowa i odtworzenie infrastruktury dróg miejskich po wykonaniu kanalizacji sanitarnej i inwestycji towarzyszących w mieście Międzybórz” </w:t>
      </w:r>
      <w:r w:rsidRPr="00A45425">
        <w:rPr>
          <w:rFonts w:ascii="Times New Roman" w:hAnsi="Times New Roman"/>
          <w:sz w:val="18"/>
          <w:szCs w:val="18"/>
        </w:rPr>
        <w:t xml:space="preserve">o kwotę 3.780.544,00 zł; </w:t>
      </w:r>
    </w:p>
    <w:p w:rsidR="001C42A0" w:rsidRPr="00A45425" w:rsidRDefault="001C42A0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Modernizacja urzędu w celu poprawy izolacji cieplnej budynku oraz stworzenia sali sesyjnej i pomieszczeń MGOPS w Międzyborzu” </w:t>
      </w:r>
      <w:r w:rsidRPr="00A45425">
        <w:rPr>
          <w:rFonts w:ascii="Times New Roman" w:hAnsi="Times New Roman"/>
          <w:sz w:val="18"/>
          <w:szCs w:val="18"/>
        </w:rPr>
        <w:t xml:space="preserve">o kwotę 840.044,00 zł; </w:t>
      </w:r>
    </w:p>
    <w:p w:rsidR="001C42A0" w:rsidRPr="00A45425" w:rsidRDefault="001C42A0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Renowacja i konserwacja pomnika nagrobnego Caroliny Sophii </w:t>
      </w:r>
      <w:proofErr w:type="spellStart"/>
      <w:r w:rsidRPr="00A45425">
        <w:rPr>
          <w:rFonts w:ascii="Times New Roman" w:hAnsi="Times New Roman"/>
          <w:i/>
          <w:sz w:val="18"/>
          <w:szCs w:val="18"/>
        </w:rPr>
        <w:t>Elisabethy</w:t>
      </w:r>
      <w:proofErr w:type="spellEnd"/>
      <w:r w:rsidRPr="00A45425">
        <w:rPr>
          <w:rFonts w:ascii="Times New Roman" w:hAnsi="Times New Roman"/>
          <w:i/>
          <w:sz w:val="18"/>
          <w:szCs w:val="18"/>
        </w:rPr>
        <w:t xml:space="preserve"> Adamy z rzeźbą przedstawiającą personifikację Wiary, z początku XIX w. znajdującego się na terenie cmentarza w Międzyborzu” </w:t>
      </w:r>
      <w:r w:rsidRPr="00A45425">
        <w:rPr>
          <w:rFonts w:ascii="Times New Roman" w:hAnsi="Times New Roman"/>
          <w:sz w:val="18"/>
          <w:szCs w:val="18"/>
        </w:rPr>
        <w:t xml:space="preserve">o kwotę 146.999,02 zł; </w:t>
      </w:r>
    </w:p>
    <w:p w:rsidR="00A45425" w:rsidRPr="00A45425" w:rsidRDefault="00A45425" w:rsidP="00487E8B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zwiększono rozdział 92601 o kwotę tj. 200.000,00 zł z przeznaczaniem na realizację zadania „</w:t>
      </w:r>
      <w:r w:rsidRPr="00A45425">
        <w:rPr>
          <w:rFonts w:ascii="Times New Roman" w:hAnsi="Times New Roman"/>
          <w:i/>
          <w:sz w:val="18"/>
          <w:szCs w:val="18"/>
        </w:rPr>
        <w:t>Budowa boiska ze sztuczną nawierzchnią</w:t>
      </w:r>
      <w:r w:rsidRPr="00A45425">
        <w:rPr>
          <w:rFonts w:ascii="Times New Roman" w:hAnsi="Times New Roman"/>
          <w:sz w:val="18"/>
          <w:szCs w:val="18"/>
        </w:rPr>
        <w:t>” w ramach programu „Dolnośląski Fundusz Rozwoju Bazy Sportowej na rok 2024”</w:t>
      </w:r>
    </w:p>
    <w:p w:rsidR="00F36C3F" w:rsidRPr="00A45425" w:rsidRDefault="00F36C3F" w:rsidP="00487E8B">
      <w:pPr>
        <w:pStyle w:val="Akapitzlist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zwiększono rozdział 01043 w pozycji pn.: „</w:t>
      </w:r>
      <w:r w:rsidRPr="00A45425">
        <w:rPr>
          <w:rFonts w:ascii="Times New Roman" w:hAnsi="Times New Roman"/>
          <w:i/>
          <w:iCs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A45425">
        <w:rPr>
          <w:rFonts w:ascii="Times New Roman" w:hAnsi="Times New Roman"/>
          <w:i/>
          <w:iCs/>
          <w:sz w:val="18"/>
          <w:szCs w:val="18"/>
        </w:rPr>
        <w:t>m.Międzybórz</w:t>
      </w:r>
      <w:proofErr w:type="spellEnd"/>
      <w:r w:rsidRPr="00A45425">
        <w:rPr>
          <w:rFonts w:ascii="Times New Roman" w:hAnsi="Times New Roman"/>
          <w:i/>
          <w:iCs/>
          <w:sz w:val="18"/>
          <w:szCs w:val="18"/>
        </w:rPr>
        <w:t xml:space="preserve"> i </w:t>
      </w:r>
      <w:proofErr w:type="spellStart"/>
      <w:r w:rsidRPr="00A45425">
        <w:rPr>
          <w:rFonts w:ascii="Times New Roman" w:hAnsi="Times New Roman"/>
          <w:i/>
          <w:iCs/>
          <w:sz w:val="18"/>
          <w:szCs w:val="18"/>
        </w:rPr>
        <w:t>m.Ose</w:t>
      </w:r>
      <w:proofErr w:type="spellEnd"/>
      <w:r w:rsidRPr="00A45425">
        <w:rPr>
          <w:rFonts w:ascii="Times New Roman" w:hAnsi="Times New Roman"/>
          <w:i/>
          <w:iCs/>
          <w:sz w:val="18"/>
          <w:szCs w:val="18"/>
        </w:rPr>
        <w:t xml:space="preserve"> gm. Międzybórz</w:t>
      </w:r>
      <w:r w:rsidRPr="00A45425">
        <w:rPr>
          <w:rFonts w:ascii="Times New Roman" w:hAnsi="Times New Roman"/>
          <w:sz w:val="18"/>
          <w:szCs w:val="18"/>
        </w:rPr>
        <w:t xml:space="preserve">” o kwotę 24.600,00 zł; </w:t>
      </w:r>
    </w:p>
    <w:p w:rsidR="00F36C3F" w:rsidRPr="00A45425" w:rsidRDefault="00F36C3F" w:rsidP="00487E8B">
      <w:pPr>
        <w:pStyle w:val="Akapitzlist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zwiększono rozdział 75023 w pozycji pn.: „</w:t>
      </w:r>
      <w:r w:rsidRPr="00A45425">
        <w:rPr>
          <w:rFonts w:ascii="Times New Roman" w:hAnsi="Times New Roman"/>
          <w:i/>
          <w:iCs/>
          <w:sz w:val="18"/>
          <w:szCs w:val="18"/>
        </w:rPr>
        <w:t>Modernizacja urzędu w celu poprawy izolacji cieplnej budynku oraz stworzenia sali sesyjnej i pomieszczeń MGOPS w Międzyborzu</w:t>
      </w:r>
      <w:r w:rsidRPr="00A45425">
        <w:rPr>
          <w:rFonts w:ascii="Times New Roman" w:hAnsi="Times New Roman"/>
          <w:sz w:val="18"/>
          <w:szCs w:val="18"/>
        </w:rPr>
        <w:t xml:space="preserve">” o kwotę 55.000,00 zł; </w:t>
      </w:r>
    </w:p>
    <w:p w:rsidR="00F36C3F" w:rsidRDefault="00F36C3F" w:rsidP="00487E8B">
      <w:pPr>
        <w:pStyle w:val="Akapitzlist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 xml:space="preserve">w ramach zmian funduszy sołeckich </w:t>
      </w:r>
      <w:r w:rsidRPr="00A45425">
        <w:rPr>
          <w:rFonts w:ascii="Times New Roman" w:hAnsi="Times New Roman"/>
          <w:i/>
          <w:sz w:val="18"/>
          <w:szCs w:val="18"/>
        </w:rPr>
        <w:t xml:space="preserve">FS Kamień </w:t>
      </w:r>
      <w:r w:rsidRPr="00A45425">
        <w:rPr>
          <w:rFonts w:ascii="Times New Roman" w:hAnsi="Times New Roman"/>
          <w:sz w:val="18"/>
          <w:szCs w:val="18"/>
        </w:rPr>
        <w:t>– zmniejszono w rozdziale 90095 o kwotę 5.000,00 zł</w:t>
      </w:r>
      <w:r w:rsidR="005751FE">
        <w:rPr>
          <w:rFonts w:ascii="Times New Roman" w:hAnsi="Times New Roman"/>
          <w:sz w:val="18"/>
          <w:szCs w:val="18"/>
        </w:rPr>
        <w:t>.</w:t>
      </w:r>
    </w:p>
    <w:p w:rsidR="005751FE" w:rsidRPr="006E6449" w:rsidRDefault="005751FE" w:rsidP="005751FE">
      <w:pPr>
        <w:jc w:val="both"/>
        <w:rPr>
          <w:i/>
          <w:sz w:val="18"/>
          <w:szCs w:val="18"/>
          <w:u w:val="single"/>
        </w:rPr>
      </w:pPr>
      <w:r w:rsidRPr="006E6449">
        <w:rPr>
          <w:i/>
          <w:sz w:val="18"/>
          <w:szCs w:val="18"/>
          <w:u w:val="single"/>
        </w:rPr>
        <w:t>III.2.2 Wydatki majątkowe w okresie od 4 kwietnia do 22 maja 2024 roku zwiększono o kwotę 372.846,00 zł, w tym:</w:t>
      </w:r>
    </w:p>
    <w:p w:rsidR="005751FE" w:rsidRPr="006E6449" w:rsidRDefault="005751FE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plan dochodów z Rządowego Funduszu Polski Ład z przeznaczeniem na realizację zadań pn.:</w:t>
      </w:r>
    </w:p>
    <w:p w:rsidR="005751FE" w:rsidRPr="006E6449" w:rsidRDefault="005751FE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„</w:t>
      </w:r>
      <w:r w:rsidRPr="006E6449">
        <w:rPr>
          <w:rFonts w:ascii="Times New Roman" w:hAnsi="Times New Roman"/>
          <w:i/>
          <w:iCs/>
          <w:sz w:val="18"/>
          <w:szCs w:val="18"/>
        </w:rPr>
        <w:t>Modernizacja urzędu w celu poprawy izolacji cieplnej budynku oraz stworzenia sali sesyjnej i pomieszczeń MGOPS w Międzyborzu</w:t>
      </w:r>
      <w:r w:rsidRPr="006E6449">
        <w:rPr>
          <w:rFonts w:ascii="Times New Roman" w:hAnsi="Times New Roman"/>
          <w:sz w:val="18"/>
          <w:szCs w:val="18"/>
        </w:rPr>
        <w:t>” o kwotę 55.000,00 zł</w:t>
      </w:r>
      <w:r w:rsidRPr="006E6449">
        <w:rPr>
          <w:rFonts w:ascii="Times New Roman" w:hAnsi="Times New Roman"/>
          <w:i/>
          <w:sz w:val="18"/>
          <w:szCs w:val="18"/>
        </w:rPr>
        <w:t xml:space="preserve">” </w:t>
      </w:r>
      <w:r w:rsidRPr="006E6449">
        <w:rPr>
          <w:rFonts w:ascii="Times New Roman" w:hAnsi="Times New Roman"/>
          <w:sz w:val="18"/>
          <w:szCs w:val="18"/>
        </w:rPr>
        <w:t xml:space="preserve">o kwotę 278.246,00 zł; </w:t>
      </w:r>
    </w:p>
    <w:p w:rsidR="006E6449" w:rsidRPr="006E6449" w:rsidRDefault="006E6449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01043 w pozycji pn.: „</w:t>
      </w:r>
      <w:r w:rsidRPr="006E6449">
        <w:rPr>
          <w:rFonts w:ascii="Times New Roman" w:hAnsi="Times New Roman"/>
          <w:i/>
          <w:iCs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6E6449">
        <w:rPr>
          <w:rFonts w:ascii="Times New Roman" w:hAnsi="Times New Roman"/>
          <w:i/>
          <w:iCs/>
          <w:sz w:val="18"/>
          <w:szCs w:val="18"/>
        </w:rPr>
        <w:t>m.Międzybórz</w:t>
      </w:r>
      <w:proofErr w:type="spellEnd"/>
      <w:r w:rsidRPr="006E6449">
        <w:rPr>
          <w:rFonts w:ascii="Times New Roman" w:hAnsi="Times New Roman"/>
          <w:i/>
          <w:iCs/>
          <w:sz w:val="18"/>
          <w:szCs w:val="18"/>
        </w:rPr>
        <w:t xml:space="preserve"> i </w:t>
      </w:r>
      <w:proofErr w:type="spellStart"/>
      <w:r w:rsidRPr="006E6449">
        <w:rPr>
          <w:rFonts w:ascii="Times New Roman" w:hAnsi="Times New Roman"/>
          <w:i/>
          <w:iCs/>
          <w:sz w:val="18"/>
          <w:szCs w:val="18"/>
        </w:rPr>
        <w:t>m.Ose</w:t>
      </w:r>
      <w:proofErr w:type="spellEnd"/>
      <w:r w:rsidRPr="006E6449">
        <w:rPr>
          <w:rFonts w:ascii="Times New Roman" w:hAnsi="Times New Roman"/>
          <w:i/>
          <w:iCs/>
          <w:sz w:val="18"/>
          <w:szCs w:val="18"/>
        </w:rPr>
        <w:t xml:space="preserve"> gm. Międzybórz</w:t>
      </w:r>
      <w:r w:rsidRPr="006E6449">
        <w:rPr>
          <w:rFonts w:ascii="Times New Roman" w:hAnsi="Times New Roman"/>
          <w:sz w:val="18"/>
          <w:szCs w:val="18"/>
        </w:rPr>
        <w:t xml:space="preserve">” o kwotę 19.680,00 zł; </w:t>
      </w:r>
    </w:p>
    <w:p w:rsidR="006E6449" w:rsidRPr="006E6449" w:rsidRDefault="006E6449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60014 o kwotę 20.000,00 zł w pozycji „</w:t>
      </w:r>
      <w:r w:rsidRPr="006E6449">
        <w:rPr>
          <w:rFonts w:ascii="Times New Roman" w:hAnsi="Times New Roman"/>
          <w:i/>
          <w:sz w:val="18"/>
          <w:szCs w:val="18"/>
        </w:rPr>
        <w:t>Budowa chodnika wzdłuż drogi powiatowej nr 1490D w Bukowinie Sycowskiej - wykonanie projektu</w:t>
      </w:r>
      <w:r w:rsidRPr="006E6449">
        <w:rPr>
          <w:rFonts w:ascii="Times New Roman" w:hAnsi="Times New Roman"/>
          <w:sz w:val="18"/>
          <w:szCs w:val="18"/>
        </w:rPr>
        <w:t xml:space="preserve">”; </w:t>
      </w:r>
    </w:p>
    <w:p w:rsidR="006E6449" w:rsidRPr="006E6449" w:rsidRDefault="006E6449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60016 o kwotę 4.920,00 zł w pozycji „</w:t>
      </w:r>
      <w:r w:rsidRPr="006E6449">
        <w:rPr>
          <w:rFonts w:ascii="Times New Roman" w:hAnsi="Times New Roman"/>
          <w:i/>
          <w:sz w:val="18"/>
          <w:szCs w:val="18"/>
        </w:rPr>
        <w:t xml:space="preserve">Budowa i odtworzenie infrastruktury dróg miejskich po wykonaniu kanalizacji sanitarnej i inwestycji towarzyszących w mieście Międzybórz”; </w:t>
      </w:r>
    </w:p>
    <w:p w:rsidR="006E6449" w:rsidRPr="00522375" w:rsidRDefault="006E6449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80104 o kwotę 50.000,00 zł w pozycji pn.: „</w:t>
      </w:r>
      <w:r w:rsidRPr="006E6449">
        <w:rPr>
          <w:rFonts w:ascii="Times New Roman" w:hAnsi="Times New Roman"/>
          <w:i/>
          <w:sz w:val="18"/>
          <w:szCs w:val="18"/>
        </w:rPr>
        <w:t>Budowa Przedszkola Publicznego "BAJKA" przy Szkole Podstawowej im. Jerzego Badury w Międzyborzu</w:t>
      </w:r>
      <w:r>
        <w:rPr>
          <w:rFonts w:ascii="Times New Roman" w:hAnsi="Times New Roman"/>
          <w:i/>
          <w:sz w:val="18"/>
          <w:szCs w:val="18"/>
        </w:rPr>
        <w:t xml:space="preserve">”. </w:t>
      </w:r>
    </w:p>
    <w:p w:rsidR="00522375" w:rsidRPr="006E6449" w:rsidRDefault="00522375" w:rsidP="00522375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</w:p>
    <w:p w:rsidR="0065560B" w:rsidRDefault="0065560B" w:rsidP="0065560B">
      <w:pPr>
        <w:jc w:val="both"/>
        <w:rPr>
          <w:i/>
          <w:sz w:val="18"/>
          <w:szCs w:val="18"/>
          <w:u w:val="single"/>
        </w:rPr>
      </w:pPr>
      <w:r w:rsidRPr="0065560B">
        <w:rPr>
          <w:i/>
          <w:sz w:val="18"/>
          <w:szCs w:val="18"/>
          <w:u w:val="single"/>
        </w:rPr>
        <w:t>III.2.</w:t>
      </w:r>
      <w:r>
        <w:rPr>
          <w:i/>
          <w:sz w:val="18"/>
          <w:szCs w:val="18"/>
          <w:u w:val="single"/>
        </w:rPr>
        <w:t>3</w:t>
      </w:r>
      <w:r w:rsidRPr="0065560B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Wydatki majątkowe w okresie od 22</w:t>
      </w:r>
      <w:r w:rsidRPr="0065560B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 xml:space="preserve">maja do 26 czerwca </w:t>
      </w:r>
      <w:r w:rsidRPr="0065560B">
        <w:rPr>
          <w:i/>
          <w:sz w:val="18"/>
          <w:szCs w:val="18"/>
          <w:u w:val="single"/>
        </w:rPr>
        <w:t xml:space="preserve">2024 roku zwiększono o kwotę </w:t>
      </w:r>
      <w:r>
        <w:rPr>
          <w:i/>
          <w:sz w:val="18"/>
          <w:szCs w:val="18"/>
          <w:u w:val="single"/>
        </w:rPr>
        <w:t>15</w:t>
      </w:r>
      <w:r w:rsidRPr="0065560B">
        <w:rPr>
          <w:i/>
          <w:sz w:val="18"/>
          <w:szCs w:val="18"/>
          <w:u w:val="single"/>
        </w:rPr>
        <w:t>.</w:t>
      </w:r>
      <w:r>
        <w:rPr>
          <w:i/>
          <w:sz w:val="18"/>
          <w:szCs w:val="18"/>
          <w:u w:val="single"/>
        </w:rPr>
        <w:t>000</w:t>
      </w:r>
      <w:r w:rsidRPr="0065560B">
        <w:rPr>
          <w:i/>
          <w:sz w:val="18"/>
          <w:szCs w:val="18"/>
          <w:u w:val="single"/>
        </w:rPr>
        <w:t>,00 zł, w tym:</w:t>
      </w:r>
    </w:p>
    <w:p w:rsidR="0065560B" w:rsidRDefault="0065560B" w:rsidP="00487E8B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wprowadzono nowe zadanie w r</w:t>
      </w:r>
      <w:r w:rsidRPr="0065560B">
        <w:rPr>
          <w:rFonts w:ascii="Times New Roman" w:hAnsi="Times New Roman"/>
          <w:sz w:val="18"/>
          <w:szCs w:val="18"/>
        </w:rPr>
        <w:t>ozdzia</w:t>
      </w:r>
      <w:r>
        <w:rPr>
          <w:rFonts w:ascii="Times New Roman" w:hAnsi="Times New Roman"/>
          <w:sz w:val="18"/>
          <w:szCs w:val="18"/>
        </w:rPr>
        <w:t>le</w:t>
      </w:r>
      <w:r w:rsidRPr="0065560B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92601 w kwocie 15.000,00 zł pn.</w:t>
      </w:r>
      <w:r w:rsidR="007F39BB">
        <w:rPr>
          <w:rFonts w:ascii="Times New Roman" w:hAnsi="Times New Roman"/>
          <w:sz w:val="18"/>
          <w:szCs w:val="18"/>
        </w:rPr>
        <w:t xml:space="preserve"> „</w:t>
      </w:r>
      <w:r w:rsidRPr="0065560B">
        <w:rPr>
          <w:rFonts w:ascii="Times New Roman" w:hAnsi="Times New Roman"/>
          <w:i/>
          <w:sz w:val="18"/>
          <w:szCs w:val="18"/>
        </w:rPr>
        <w:t>Zakup i Montaż piłko chwytów na działce 750/2,755/2,756/2”</w:t>
      </w:r>
      <w:r>
        <w:rPr>
          <w:rFonts w:ascii="Times New Roman" w:hAnsi="Times New Roman"/>
          <w:i/>
          <w:sz w:val="18"/>
          <w:szCs w:val="18"/>
        </w:rPr>
        <w:t>;</w:t>
      </w:r>
    </w:p>
    <w:p w:rsidR="0065560B" w:rsidRPr="007F39BB" w:rsidRDefault="0065560B" w:rsidP="00487E8B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wprowadzono nowe zadanie w rozdziale 80101 w kwocie 52.000,00 zł pn. </w:t>
      </w:r>
      <w:r w:rsidRPr="007F39BB">
        <w:rPr>
          <w:rFonts w:ascii="Times New Roman" w:hAnsi="Times New Roman"/>
          <w:i/>
          <w:sz w:val="18"/>
          <w:szCs w:val="18"/>
        </w:rPr>
        <w:t>„</w:t>
      </w:r>
      <w:r w:rsidR="007F39BB" w:rsidRPr="007F39BB">
        <w:rPr>
          <w:rFonts w:ascii="Times New Roman" w:hAnsi="Times New Roman"/>
          <w:i/>
          <w:sz w:val="18"/>
          <w:szCs w:val="18"/>
        </w:rPr>
        <w:t>Modernizacja części dachów budynku Szkoły Podstawowej im. Jerzego Badury w Międzyborzu”</w:t>
      </w:r>
      <w:r w:rsidR="007F39BB">
        <w:rPr>
          <w:rFonts w:ascii="Times New Roman" w:hAnsi="Times New Roman"/>
          <w:sz w:val="18"/>
          <w:szCs w:val="18"/>
        </w:rPr>
        <w:t>;</w:t>
      </w:r>
    </w:p>
    <w:p w:rsidR="007F39BB" w:rsidRPr="007F39BB" w:rsidRDefault="007F39BB" w:rsidP="00487E8B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wprowadzono nowe zadanie w rozdziale 80195 w kwocie 50.000,00 zł pn. </w:t>
      </w:r>
      <w:r w:rsidRPr="007F39BB">
        <w:rPr>
          <w:rFonts w:ascii="Times New Roman" w:hAnsi="Times New Roman"/>
          <w:i/>
          <w:sz w:val="18"/>
          <w:szCs w:val="18"/>
        </w:rPr>
        <w:t>„Termomodernizacja budynku Przedszkola Publicznego w Międzyborzu, Termomodernizacja Szkoły Podstawowej im. Jerzego Badury w Międzyborzu – audyt energetyczny”</w:t>
      </w:r>
      <w:r>
        <w:rPr>
          <w:rFonts w:ascii="Times New Roman" w:hAnsi="Times New Roman"/>
          <w:sz w:val="18"/>
          <w:szCs w:val="18"/>
        </w:rPr>
        <w:t>;</w:t>
      </w:r>
    </w:p>
    <w:p w:rsidR="007F39BB" w:rsidRPr="007F39BB" w:rsidRDefault="007F39BB" w:rsidP="00487E8B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zmniejszono rozdział 92601 o kwotę 108.800,00 zł w pozycji pn.: </w:t>
      </w:r>
      <w:r w:rsidRPr="007F39BB">
        <w:rPr>
          <w:rFonts w:ascii="Times New Roman" w:hAnsi="Times New Roman"/>
          <w:i/>
          <w:sz w:val="18"/>
          <w:szCs w:val="18"/>
        </w:rPr>
        <w:t>„Budowa boiska ze sztuczną nawierzchnią”</w:t>
      </w:r>
      <w:r>
        <w:rPr>
          <w:rFonts w:ascii="Times New Roman" w:hAnsi="Times New Roman"/>
          <w:sz w:val="18"/>
          <w:szCs w:val="18"/>
        </w:rPr>
        <w:t>;</w:t>
      </w:r>
    </w:p>
    <w:p w:rsidR="00A812DC" w:rsidRPr="00A812DC" w:rsidRDefault="007F39BB" w:rsidP="00A812DC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zwiększono rozdział 80104 o kwotę 6.800,00 zł w pozycji pn.: </w:t>
      </w:r>
      <w:r w:rsidRPr="006E6449">
        <w:rPr>
          <w:rFonts w:ascii="Times New Roman" w:hAnsi="Times New Roman"/>
          <w:sz w:val="18"/>
          <w:szCs w:val="18"/>
        </w:rPr>
        <w:t>„</w:t>
      </w:r>
      <w:r w:rsidRPr="006E6449">
        <w:rPr>
          <w:rFonts w:ascii="Times New Roman" w:hAnsi="Times New Roman"/>
          <w:i/>
          <w:sz w:val="18"/>
          <w:szCs w:val="18"/>
        </w:rPr>
        <w:t>Budowa Przedszkola Publicznego "BAJKA" przy Szkole Podstawowej im. Jerzego Badury w Międzyborzu</w:t>
      </w:r>
      <w:r>
        <w:rPr>
          <w:rFonts w:ascii="Times New Roman" w:hAnsi="Times New Roman"/>
          <w:i/>
          <w:sz w:val="18"/>
          <w:szCs w:val="18"/>
        </w:rPr>
        <w:t xml:space="preserve">”. </w:t>
      </w:r>
    </w:p>
    <w:p w:rsidR="00A812DC" w:rsidRDefault="00A812DC" w:rsidP="00A812DC">
      <w:pPr>
        <w:jc w:val="both"/>
        <w:rPr>
          <w:i/>
          <w:sz w:val="18"/>
          <w:szCs w:val="18"/>
          <w:u w:val="single"/>
        </w:rPr>
      </w:pPr>
      <w:r>
        <w:rPr>
          <w:i/>
          <w:sz w:val="18"/>
          <w:szCs w:val="18"/>
          <w:u w:val="single"/>
        </w:rPr>
        <w:t>III.2.4 Wydatki majątkowe w okresie od 26 czerwca do 24 lipca 2024 roku zwiększono o kwotę 153.000,00 zł, w tym:</w:t>
      </w:r>
    </w:p>
    <w:p w:rsidR="00A812DC" w:rsidRDefault="00A812DC" w:rsidP="00A812DC">
      <w:pPr>
        <w:pStyle w:val="Akapitzlist"/>
        <w:numPr>
          <w:ilvl w:val="0"/>
          <w:numId w:val="41"/>
        </w:numPr>
        <w:spacing w:line="256" w:lineRule="auto"/>
        <w:jc w:val="both"/>
        <w:rPr>
          <w:i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 xml:space="preserve">wprowadzono nowe zadanie w rozdziale 80101 w kwocie 110.000,00 zł pn. </w:t>
      </w:r>
      <w:r>
        <w:rPr>
          <w:rFonts w:ascii="Times New Roman" w:hAnsi="Times New Roman"/>
          <w:i/>
          <w:sz w:val="18"/>
          <w:szCs w:val="18"/>
        </w:rPr>
        <w:t>„Modernizacja budynku Szkoły Podstawowej w Bukowinie Sycowskiej poprzez wymianę stolarki okiennej”;</w:t>
      </w:r>
    </w:p>
    <w:p w:rsidR="00A812DC" w:rsidRDefault="00A812DC" w:rsidP="00A812DC">
      <w:pPr>
        <w:pStyle w:val="Akapitzlist"/>
        <w:numPr>
          <w:ilvl w:val="0"/>
          <w:numId w:val="41"/>
        </w:numPr>
        <w:spacing w:line="256" w:lineRule="auto"/>
        <w:jc w:val="both"/>
        <w:rPr>
          <w:i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>wprowadzono nowe zadanie w rozdziale 60016 w kwocie 10.806,00;</w:t>
      </w:r>
    </w:p>
    <w:p w:rsidR="00A812DC" w:rsidRDefault="00A812DC" w:rsidP="00A812DC">
      <w:pPr>
        <w:pStyle w:val="Akapitzlist"/>
        <w:numPr>
          <w:ilvl w:val="0"/>
          <w:numId w:val="41"/>
        </w:numPr>
        <w:spacing w:line="256" w:lineRule="auto"/>
        <w:jc w:val="both"/>
        <w:rPr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>wprowadzono nowe zadanie w rozdziale 75411 w kwocie 40.000,00 zł;</w:t>
      </w:r>
    </w:p>
    <w:p w:rsidR="00A812DC" w:rsidRPr="00A812DC" w:rsidRDefault="00A812DC" w:rsidP="00A812DC">
      <w:pPr>
        <w:pStyle w:val="Akapitzlist"/>
        <w:numPr>
          <w:ilvl w:val="0"/>
          <w:numId w:val="41"/>
        </w:numPr>
        <w:spacing w:line="256" w:lineRule="auto"/>
        <w:jc w:val="both"/>
        <w:rPr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>zmniejszono zadanie w rozdziale 90015 w kwocie 7.806,00 zł.</w:t>
      </w:r>
    </w:p>
    <w:p w:rsidR="00572258" w:rsidRDefault="00572258" w:rsidP="00572258">
      <w:pPr>
        <w:jc w:val="both"/>
        <w:rPr>
          <w:i/>
          <w:sz w:val="18"/>
          <w:szCs w:val="18"/>
          <w:u w:val="single"/>
        </w:rPr>
      </w:pPr>
      <w:r w:rsidRPr="0065560B">
        <w:rPr>
          <w:i/>
          <w:sz w:val="18"/>
          <w:szCs w:val="18"/>
          <w:u w:val="single"/>
        </w:rPr>
        <w:t>III.2.</w:t>
      </w:r>
      <w:r w:rsidR="00A812DC">
        <w:rPr>
          <w:i/>
          <w:sz w:val="18"/>
          <w:szCs w:val="18"/>
          <w:u w:val="single"/>
        </w:rPr>
        <w:t>5</w:t>
      </w:r>
      <w:r w:rsidRPr="0065560B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 xml:space="preserve">Wydatki majątkowe w okresie od 24 lipca </w:t>
      </w:r>
      <w:r w:rsidR="00A812DC">
        <w:rPr>
          <w:i/>
          <w:sz w:val="18"/>
          <w:szCs w:val="18"/>
          <w:u w:val="single"/>
        </w:rPr>
        <w:t xml:space="preserve">do sierpnia </w:t>
      </w:r>
      <w:r w:rsidRPr="0065560B">
        <w:rPr>
          <w:i/>
          <w:sz w:val="18"/>
          <w:szCs w:val="18"/>
          <w:u w:val="single"/>
        </w:rPr>
        <w:t xml:space="preserve">2024 roku zwiększono o kwotę </w:t>
      </w:r>
      <w:r>
        <w:rPr>
          <w:i/>
          <w:sz w:val="18"/>
          <w:szCs w:val="18"/>
          <w:u w:val="single"/>
        </w:rPr>
        <w:t>1</w:t>
      </w:r>
      <w:r w:rsidR="009F525C">
        <w:rPr>
          <w:i/>
          <w:sz w:val="18"/>
          <w:szCs w:val="18"/>
          <w:u w:val="single"/>
        </w:rPr>
        <w:t>3</w:t>
      </w:r>
      <w:r w:rsidR="00B4740C">
        <w:rPr>
          <w:i/>
          <w:sz w:val="18"/>
          <w:szCs w:val="18"/>
          <w:u w:val="single"/>
        </w:rPr>
        <w:t>3</w:t>
      </w:r>
      <w:r w:rsidRPr="0065560B">
        <w:rPr>
          <w:i/>
          <w:sz w:val="18"/>
          <w:szCs w:val="18"/>
          <w:u w:val="single"/>
        </w:rPr>
        <w:t>.</w:t>
      </w:r>
      <w:r>
        <w:rPr>
          <w:i/>
          <w:sz w:val="18"/>
          <w:szCs w:val="18"/>
          <w:u w:val="single"/>
        </w:rPr>
        <w:t>000</w:t>
      </w:r>
      <w:r w:rsidRPr="0065560B">
        <w:rPr>
          <w:i/>
          <w:sz w:val="18"/>
          <w:szCs w:val="18"/>
          <w:u w:val="single"/>
        </w:rPr>
        <w:t>,00 zł, w tym:</w:t>
      </w:r>
    </w:p>
    <w:p w:rsidR="00572258" w:rsidRPr="0048131B" w:rsidRDefault="009F525C" w:rsidP="0048131B">
      <w:pPr>
        <w:pStyle w:val="Akapitzlist"/>
        <w:numPr>
          <w:ilvl w:val="0"/>
          <w:numId w:val="48"/>
        </w:numPr>
        <w:jc w:val="both"/>
        <w:rPr>
          <w:i/>
          <w:sz w:val="18"/>
          <w:szCs w:val="18"/>
          <w:u w:val="single"/>
        </w:rPr>
      </w:pPr>
      <w:r w:rsidRPr="0048131B">
        <w:rPr>
          <w:sz w:val="18"/>
          <w:szCs w:val="18"/>
        </w:rPr>
        <w:t>zmniejszono zadanie w rozdziale 80195  w kwocie 37.000,00 zł;</w:t>
      </w:r>
    </w:p>
    <w:p w:rsidR="009F525C" w:rsidRPr="0048131B" w:rsidRDefault="009F525C" w:rsidP="0048131B">
      <w:pPr>
        <w:pStyle w:val="Akapitzlist"/>
        <w:numPr>
          <w:ilvl w:val="0"/>
          <w:numId w:val="48"/>
        </w:numPr>
        <w:jc w:val="both"/>
        <w:rPr>
          <w:i/>
          <w:sz w:val="18"/>
          <w:szCs w:val="18"/>
          <w:u w:val="single"/>
        </w:rPr>
      </w:pPr>
      <w:r w:rsidRPr="0048131B">
        <w:rPr>
          <w:sz w:val="18"/>
          <w:szCs w:val="18"/>
        </w:rPr>
        <w:t>wprowadzono dwa nowe zadania inwestycyjne w rozdziale 92601 pn.:</w:t>
      </w:r>
    </w:p>
    <w:p w:rsidR="00FA54F8" w:rsidRPr="00FA54F8" w:rsidRDefault="009F525C" w:rsidP="009F525C">
      <w:pPr>
        <w:pStyle w:val="Akapitzlist"/>
        <w:numPr>
          <w:ilvl w:val="0"/>
          <w:numId w:val="40"/>
        </w:numPr>
        <w:jc w:val="both"/>
        <w:rPr>
          <w:i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 xml:space="preserve">„Modernizacja oświetlenia wraz z modernizacją </w:t>
      </w:r>
      <w:proofErr w:type="spellStart"/>
      <w:r>
        <w:rPr>
          <w:rFonts w:ascii="Times New Roman" w:hAnsi="Times New Roman"/>
          <w:sz w:val="18"/>
          <w:szCs w:val="18"/>
        </w:rPr>
        <w:t>piłkochwytów</w:t>
      </w:r>
      <w:proofErr w:type="spellEnd"/>
      <w:r>
        <w:rPr>
          <w:rFonts w:ascii="Times New Roman" w:hAnsi="Times New Roman"/>
          <w:sz w:val="18"/>
          <w:szCs w:val="18"/>
        </w:rPr>
        <w:t xml:space="preserve"> na boisku sportowym „Orlik” w miejscowości Bukowina Sycowska” w kwocie 100.000,00 zł</w:t>
      </w:r>
      <w:r w:rsidR="00B4740C">
        <w:rPr>
          <w:rFonts w:ascii="Times New Roman" w:hAnsi="Times New Roman"/>
          <w:sz w:val="18"/>
          <w:szCs w:val="18"/>
        </w:rPr>
        <w:t>;</w:t>
      </w:r>
    </w:p>
    <w:p w:rsidR="000C48D8" w:rsidRDefault="000C48D8" w:rsidP="000C48D8">
      <w:pPr>
        <w:jc w:val="both"/>
        <w:rPr>
          <w:i/>
          <w:sz w:val="18"/>
          <w:szCs w:val="18"/>
          <w:u w:val="single"/>
        </w:rPr>
      </w:pPr>
      <w:r w:rsidRPr="0065560B">
        <w:rPr>
          <w:i/>
          <w:sz w:val="18"/>
          <w:szCs w:val="18"/>
          <w:u w:val="single"/>
        </w:rPr>
        <w:t>III.2.</w:t>
      </w:r>
      <w:r w:rsidR="0048131B">
        <w:rPr>
          <w:i/>
          <w:sz w:val="18"/>
          <w:szCs w:val="18"/>
          <w:u w:val="single"/>
        </w:rPr>
        <w:t>6</w:t>
      </w:r>
      <w:r w:rsidRPr="0065560B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 xml:space="preserve">Wydatki majątkowe w okresie od </w:t>
      </w:r>
      <w:r w:rsidR="0048131B">
        <w:rPr>
          <w:i/>
          <w:sz w:val="18"/>
          <w:szCs w:val="18"/>
          <w:u w:val="single"/>
        </w:rPr>
        <w:t>29</w:t>
      </w:r>
      <w:r>
        <w:rPr>
          <w:i/>
          <w:sz w:val="18"/>
          <w:szCs w:val="18"/>
          <w:u w:val="single"/>
        </w:rPr>
        <w:t xml:space="preserve"> sierpnia </w:t>
      </w:r>
      <w:r w:rsidR="0048131B">
        <w:rPr>
          <w:i/>
          <w:sz w:val="18"/>
          <w:szCs w:val="18"/>
          <w:u w:val="single"/>
        </w:rPr>
        <w:t xml:space="preserve">do 25 września </w:t>
      </w:r>
      <w:r w:rsidRPr="0065560B">
        <w:rPr>
          <w:i/>
          <w:sz w:val="18"/>
          <w:szCs w:val="18"/>
          <w:u w:val="single"/>
        </w:rPr>
        <w:t>2024 roku z</w:t>
      </w:r>
      <w:r w:rsidR="0048131B">
        <w:rPr>
          <w:i/>
          <w:sz w:val="18"/>
          <w:szCs w:val="18"/>
          <w:u w:val="single"/>
        </w:rPr>
        <w:t xml:space="preserve">mniejszono </w:t>
      </w:r>
      <w:r w:rsidRPr="0065560B">
        <w:rPr>
          <w:i/>
          <w:sz w:val="18"/>
          <w:szCs w:val="18"/>
          <w:u w:val="single"/>
        </w:rPr>
        <w:t xml:space="preserve">o kwotę </w:t>
      </w:r>
      <w:r w:rsidR="0048131B">
        <w:rPr>
          <w:i/>
          <w:sz w:val="18"/>
          <w:szCs w:val="18"/>
          <w:u w:val="single"/>
        </w:rPr>
        <w:t>6.</w:t>
      </w:r>
      <w:r w:rsidR="002E3C0E">
        <w:rPr>
          <w:i/>
          <w:sz w:val="18"/>
          <w:szCs w:val="18"/>
          <w:u w:val="single"/>
        </w:rPr>
        <w:t>2</w:t>
      </w:r>
      <w:r w:rsidR="0048131B">
        <w:rPr>
          <w:i/>
          <w:sz w:val="18"/>
          <w:szCs w:val="18"/>
          <w:u w:val="single"/>
        </w:rPr>
        <w:t>72.509,02</w:t>
      </w:r>
      <w:r w:rsidRPr="0065560B">
        <w:rPr>
          <w:i/>
          <w:sz w:val="18"/>
          <w:szCs w:val="18"/>
          <w:u w:val="single"/>
        </w:rPr>
        <w:t xml:space="preserve"> zł, w tym:</w:t>
      </w:r>
    </w:p>
    <w:p w:rsidR="00B4740C" w:rsidRPr="0048131B" w:rsidRDefault="000C48D8" w:rsidP="0048131B">
      <w:pPr>
        <w:pStyle w:val="Akapitzlist"/>
        <w:numPr>
          <w:ilvl w:val="0"/>
          <w:numId w:val="49"/>
        </w:numPr>
        <w:jc w:val="both"/>
        <w:rPr>
          <w:sz w:val="18"/>
          <w:szCs w:val="18"/>
          <w:u w:val="single"/>
        </w:rPr>
      </w:pPr>
      <w:r w:rsidRPr="0048131B">
        <w:rPr>
          <w:sz w:val="18"/>
          <w:szCs w:val="18"/>
        </w:rPr>
        <w:t xml:space="preserve"> </w:t>
      </w:r>
      <w:r w:rsidR="0048131B">
        <w:rPr>
          <w:sz w:val="18"/>
          <w:szCs w:val="18"/>
        </w:rPr>
        <w:t>zmniejszono zadanie w rozdziale 60016 w kwocie 7.132.230,00 zł;</w:t>
      </w:r>
    </w:p>
    <w:p w:rsidR="0048131B" w:rsidRPr="0048131B" w:rsidRDefault="0048131B" w:rsidP="0048131B">
      <w:pPr>
        <w:pStyle w:val="Akapitzlist"/>
        <w:numPr>
          <w:ilvl w:val="0"/>
          <w:numId w:val="49"/>
        </w:numPr>
        <w:jc w:val="both"/>
        <w:rPr>
          <w:sz w:val="18"/>
          <w:szCs w:val="18"/>
          <w:u w:val="single"/>
        </w:rPr>
      </w:pPr>
      <w:r>
        <w:rPr>
          <w:sz w:val="18"/>
          <w:szCs w:val="18"/>
        </w:rPr>
        <w:t>zwiększono zadanie w rozdziale 80101 w kwocie 2.457.460,00 zł;</w:t>
      </w:r>
    </w:p>
    <w:p w:rsidR="0048131B" w:rsidRDefault="0048131B" w:rsidP="0048131B">
      <w:pPr>
        <w:pStyle w:val="Akapitzlist"/>
        <w:numPr>
          <w:ilvl w:val="0"/>
          <w:numId w:val="49"/>
        </w:numPr>
        <w:jc w:val="both"/>
        <w:rPr>
          <w:sz w:val="18"/>
          <w:szCs w:val="18"/>
        </w:rPr>
      </w:pPr>
      <w:r w:rsidRPr="0048131B">
        <w:rPr>
          <w:sz w:val="18"/>
          <w:szCs w:val="18"/>
        </w:rPr>
        <w:t xml:space="preserve">zwiększono </w:t>
      </w:r>
      <w:r>
        <w:rPr>
          <w:sz w:val="18"/>
          <w:szCs w:val="18"/>
        </w:rPr>
        <w:t>zadanie w rozdziale 80104 w kwocie 75.000,00 zł;</w:t>
      </w:r>
    </w:p>
    <w:p w:rsidR="0048131B" w:rsidRDefault="0048131B" w:rsidP="0048131B">
      <w:pPr>
        <w:pStyle w:val="Akapitzlist"/>
        <w:numPr>
          <w:ilvl w:val="0"/>
          <w:numId w:val="49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zadanie w rozdziale 85195 w kwocie 400.000,00 zł;</w:t>
      </w:r>
    </w:p>
    <w:p w:rsidR="0048131B" w:rsidRDefault="0048131B" w:rsidP="0048131B">
      <w:pPr>
        <w:pStyle w:val="Akapitzlist"/>
        <w:numPr>
          <w:ilvl w:val="0"/>
          <w:numId w:val="49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zadanie w rozdziale 90001 w kwocie 390.000,00 zł;</w:t>
      </w:r>
    </w:p>
    <w:p w:rsidR="0048131B" w:rsidRDefault="0048131B" w:rsidP="0048131B">
      <w:pPr>
        <w:pStyle w:val="Akapitzlist"/>
        <w:numPr>
          <w:ilvl w:val="0"/>
          <w:numId w:val="49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zadanie w rozdziale 90015  w kwocie 6.000,00 zł;</w:t>
      </w:r>
    </w:p>
    <w:p w:rsidR="0048131B" w:rsidRDefault="0048131B" w:rsidP="0048131B">
      <w:pPr>
        <w:pStyle w:val="Akapitzlist"/>
        <w:numPr>
          <w:ilvl w:val="0"/>
          <w:numId w:val="49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zadanie w rozdziale 92109 w kwocie 3.540,00 zł;</w:t>
      </w:r>
    </w:p>
    <w:p w:rsidR="0048131B" w:rsidRDefault="0048131B" w:rsidP="0048131B">
      <w:pPr>
        <w:pStyle w:val="Akapitzlist"/>
        <w:numPr>
          <w:ilvl w:val="0"/>
          <w:numId w:val="49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zmniejszono zadanie w rozdziale 92120 w kwocie </w:t>
      </w:r>
      <w:r w:rsidR="002E3C0E">
        <w:rPr>
          <w:sz w:val="18"/>
          <w:szCs w:val="18"/>
        </w:rPr>
        <w:t>7</w:t>
      </w:r>
      <w:r>
        <w:rPr>
          <w:sz w:val="18"/>
          <w:szCs w:val="18"/>
        </w:rPr>
        <w:t>96.999,02;</w:t>
      </w:r>
    </w:p>
    <w:p w:rsidR="0048131B" w:rsidRPr="0048131B" w:rsidRDefault="0048131B" w:rsidP="0048131B">
      <w:pPr>
        <w:pStyle w:val="Akapitzlist"/>
        <w:numPr>
          <w:ilvl w:val="0"/>
          <w:numId w:val="49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zmniejszono zadanie w rozdziale 92601 w kwocie 76.200,00 zł. </w:t>
      </w:r>
    </w:p>
    <w:p w:rsidR="006663DC" w:rsidRPr="00F36C3F" w:rsidRDefault="006663DC" w:rsidP="00AF077F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Przychody i Rozchody </w:t>
      </w:r>
    </w:p>
    <w:p w:rsidR="004D4E28" w:rsidRPr="00F36C3F" w:rsidRDefault="00683825" w:rsidP="00881F36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F36C3F">
        <w:rPr>
          <w:sz w:val="20"/>
          <w:szCs w:val="20"/>
          <w:shd w:val="clear" w:color="auto" w:fill="FFFFFF"/>
        </w:rPr>
        <w:t>Przychody budżetu na rok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9D4EB7" w:rsidRPr="00F36C3F">
        <w:rPr>
          <w:sz w:val="20"/>
          <w:szCs w:val="20"/>
          <w:shd w:val="clear" w:color="auto" w:fill="FFFFFF"/>
        </w:rPr>
        <w:t xml:space="preserve"> zaplanowano w wysokości </w:t>
      </w:r>
      <w:r w:rsidR="002775C1" w:rsidRPr="00F36C3F">
        <w:rPr>
          <w:sz w:val="20"/>
          <w:szCs w:val="20"/>
          <w:shd w:val="clear" w:color="auto" w:fill="FFFFFF"/>
        </w:rPr>
        <w:t>4</w:t>
      </w:r>
      <w:r w:rsidR="00B10A8D" w:rsidRPr="00F36C3F">
        <w:rPr>
          <w:sz w:val="20"/>
          <w:szCs w:val="20"/>
          <w:shd w:val="clear" w:color="auto" w:fill="FFFFFF"/>
        </w:rPr>
        <w:t>.</w:t>
      </w:r>
      <w:r w:rsidR="002775C1" w:rsidRPr="00F36C3F">
        <w:rPr>
          <w:sz w:val="20"/>
          <w:szCs w:val="20"/>
          <w:shd w:val="clear" w:color="auto" w:fill="FFFFFF"/>
        </w:rPr>
        <w:t>900</w:t>
      </w:r>
      <w:r w:rsidR="008D2DFF" w:rsidRPr="00F36C3F">
        <w:rPr>
          <w:sz w:val="20"/>
          <w:szCs w:val="20"/>
          <w:shd w:val="clear" w:color="auto" w:fill="FFFFFF"/>
        </w:rPr>
        <w:t xml:space="preserve">.000,00, </w:t>
      </w:r>
      <w:r w:rsidR="00F10CC3" w:rsidRPr="00F36C3F">
        <w:rPr>
          <w:sz w:val="20"/>
          <w:szCs w:val="20"/>
          <w:shd w:val="clear" w:color="auto" w:fill="FFFFFF"/>
        </w:rPr>
        <w:t xml:space="preserve">w tym z </w:t>
      </w:r>
      <w:r w:rsidR="009D4EB7" w:rsidRPr="00F36C3F">
        <w:rPr>
          <w:sz w:val="20"/>
          <w:szCs w:val="20"/>
          <w:shd w:val="clear" w:color="auto" w:fill="FFFFFF"/>
        </w:rPr>
        <w:t xml:space="preserve">tytułu </w:t>
      </w:r>
      <w:r w:rsidRPr="00F36C3F">
        <w:rPr>
          <w:sz w:val="20"/>
          <w:szCs w:val="20"/>
          <w:shd w:val="clear" w:color="auto" w:fill="FFFFFF"/>
        </w:rPr>
        <w:t xml:space="preserve">emisji obligacji </w:t>
      </w:r>
      <w:r w:rsidR="009D4EB7" w:rsidRPr="00F36C3F">
        <w:rPr>
          <w:sz w:val="20"/>
          <w:szCs w:val="20"/>
          <w:shd w:val="clear" w:color="auto" w:fill="FFFFFF"/>
        </w:rPr>
        <w:t>na rynku krajowym z przeznaczeniem</w:t>
      </w:r>
      <w:r w:rsidR="008D2DFF" w:rsidRPr="00F36C3F">
        <w:rPr>
          <w:sz w:val="20"/>
          <w:szCs w:val="20"/>
          <w:shd w:val="clear" w:color="auto" w:fill="FFFFFF"/>
        </w:rPr>
        <w:t xml:space="preserve"> na realizację zadań inwestycyjnych oraz na </w:t>
      </w:r>
      <w:r w:rsidR="00881F36" w:rsidRPr="00F36C3F">
        <w:rPr>
          <w:sz w:val="20"/>
          <w:szCs w:val="20"/>
          <w:shd w:val="clear" w:color="auto" w:fill="FFFFFF"/>
        </w:rPr>
        <w:t>spłatę wcz</w:t>
      </w:r>
      <w:r w:rsidR="008D2DFF" w:rsidRPr="00F36C3F">
        <w:rPr>
          <w:sz w:val="20"/>
          <w:szCs w:val="20"/>
          <w:shd w:val="clear" w:color="auto" w:fill="FFFFFF"/>
        </w:rPr>
        <w:t>eśniej zaciągniętych zobowiązań.</w:t>
      </w:r>
    </w:p>
    <w:p w:rsidR="004D4E28" w:rsidRPr="00F36C3F" w:rsidRDefault="004D4E28" w:rsidP="004D4E28">
      <w:pPr>
        <w:ind w:left="1134"/>
        <w:jc w:val="both"/>
        <w:rPr>
          <w:sz w:val="20"/>
          <w:szCs w:val="20"/>
        </w:rPr>
      </w:pPr>
    </w:p>
    <w:p w:rsidR="008D2DFF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Kwota </w:t>
      </w:r>
      <w:r w:rsidR="00881F36" w:rsidRPr="00F36C3F">
        <w:rPr>
          <w:sz w:val="20"/>
          <w:szCs w:val="20"/>
          <w:shd w:val="clear" w:color="auto" w:fill="FFFFFF"/>
        </w:rPr>
        <w:t xml:space="preserve">nowo </w:t>
      </w:r>
      <w:r w:rsidRPr="00F36C3F">
        <w:rPr>
          <w:sz w:val="20"/>
          <w:szCs w:val="20"/>
          <w:shd w:val="clear" w:color="auto" w:fill="FFFFFF"/>
        </w:rPr>
        <w:t>zaciągniętego długu planowana jest do spłaty</w:t>
      </w:r>
      <w:r w:rsidR="008D2DFF" w:rsidRPr="00F36C3F">
        <w:rPr>
          <w:sz w:val="20"/>
          <w:szCs w:val="20"/>
          <w:shd w:val="clear" w:color="auto" w:fill="FFFFFF"/>
        </w:rPr>
        <w:t xml:space="preserve"> w następujący sposób:</w:t>
      </w:r>
    </w:p>
    <w:p w:rsidR="009D4EB7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202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9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5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</w:t>
      </w:r>
      <w:r w:rsidR="009D4EB7"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</w:p>
    <w:p w:rsidR="008D2DFF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30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5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8D2DFF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31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4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8D2DFF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203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2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5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8D2DFF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33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6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Rozchodami budżetu gminy są spłaty rat pożyczek i kredytów </w:t>
      </w:r>
      <w:r w:rsidR="008D2DFF" w:rsidRPr="00F36C3F">
        <w:rPr>
          <w:sz w:val="20"/>
          <w:szCs w:val="20"/>
          <w:shd w:val="clear" w:color="auto" w:fill="FFFFFF"/>
        </w:rPr>
        <w:t xml:space="preserve">i emisji obligacji </w:t>
      </w:r>
      <w:r w:rsidRPr="00F36C3F">
        <w:rPr>
          <w:sz w:val="20"/>
          <w:szCs w:val="20"/>
          <w:shd w:val="clear" w:color="auto" w:fill="FFFFFF"/>
        </w:rPr>
        <w:t xml:space="preserve">zaciągniętych w latach poprzedzających rok budżetowy. </w:t>
      </w:r>
    </w:p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Rozchody zaplanowano zgodnie z zawartymi umowami. Planowane są spłaty </w:t>
      </w:r>
      <w:r w:rsidR="008D2DFF" w:rsidRPr="00F36C3F">
        <w:rPr>
          <w:sz w:val="20"/>
          <w:szCs w:val="20"/>
          <w:shd w:val="clear" w:color="auto" w:fill="FFFFFF"/>
        </w:rPr>
        <w:t xml:space="preserve">kredytów, wykup obligacji seria </w:t>
      </w:r>
      <w:r w:rsidR="002775C1" w:rsidRPr="00F36C3F">
        <w:rPr>
          <w:sz w:val="20"/>
          <w:szCs w:val="20"/>
          <w:shd w:val="clear" w:color="auto" w:fill="FFFFFF"/>
        </w:rPr>
        <w:t>C</w:t>
      </w:r>
      <w:r w:rsidR="008D2DFF" w:rsidRPr="00F36C3F">
        <w:rPr>
          <w:sz w:val="20"/>
          <w:szCs w:val="20"/>
          <w:shd w:val="clear" w:color="auto" w:fill="FFFFFF"/>
        </w:rPr>
        <w:t xml:space="preserve"> z 2018 roku</w:t>
      </w:r>
      <w:r w:rsidR="002B345F" w:rsidRPr="00F36C3F">
        <w:rPr>
          <w:sz w:val="20"/>
          <w:szCs w:val="20"/>
          <w:shd w:val="clear" w:color="auto" w:fill="FFFFFF"/>
        </w:rPr>
        <w:t xml:space="preserve">, seria </w:t>
      </w:r>
      <w:r w:rsidR="002775C1" w:rsidRPr="00F36C3F">
        <w:rPr>
          <w:sz w:val="20"/>
          <w:szCs w:val="20"/>
          <w:shd w:val="clear" w:color="auto" w:fill="FFFFFF"/>
        </w:rPr>
        <w:t>B z 2019 oraz część serii</w:t>
      </w:r>
      <w:r w:rsidR="002B345F" w:rsidRPr="00F36C3F">
        <w:rPr>
          <w:sz w:val="20"/>
          <w:szCs w:val="20"/>
          <w:shd w:val="clear" w:color="auto" w:fill="FFFFFF"/>
        </w:rPr>
        <w:t xml:space="preserve"> </w:t>
      </w:r>
      <w:r w:rsidR="002775C1" w:rsidRPr="00F36C3F">
        <w:rPr>
          <w:sz w:val="20"/>
          <w:szCs w:val="20"/>
          <w:shd w:val="clear" w:color="auto" w:fill="FFFFFF"/>
        </w:rPr>
        <w:t>B</w:t>
      </w:r>
      <w:r w:rsidR="002B345F" w:rsidRPr="00F36C3F">
        <w:rPr>
          <w:sz w:val="20"/>
          <w:szCs w:val="20"/>
          <w:shd w:val="clear" w:color="auto" w:fill="FFFFFF"/>
        </w:rPr>
        <w:t xml:space="preserve">21 z 2021 roku </w:t>
      </w:r>
      <w:r w:rsidR="008D2DFF" w:rsidRPr="00F36C3F">
        <w:rPr>
          <w:sz w:val="20"/>
          <w:szCs w:val="20"/>
          <w:shd w:val="clear" w:color="auto" w:fill="FFFFFF"/>
        </w:rPr>
        <w:t xml:space="preserve">oraz </w:t>
      </w:r>
      <w:r w:rsidRPr="00F36C3F">
        <w:rPr>
          <w:sz w:val="20"/>
          <w:szCs w:val="20"/>
          <w:shd w:val="clear" w:color="auto" w:fill="FFFFFF"/>
        </w:rPr>
        <w:t xml:space="preserve">pożyczek zaciągniętych w Wojewódzkim Funduszu Ochrony Środowiska i Gospodarki Wodnej we Wrocławiu na realizację zadań inwestycyjnych realizowanych z udziałem środków z budżetu unii europejskiej, które przy obliczaniu wskaźników zadłużenia podlegają wyłączeniu. </w:t>
      </w:r>
    </w:p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Planuje się przychody i rozchody w sposób następujący: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"/>
        <w:gridCol w:w="3568"/>
        <w:gridCol w:w="1478"/>
        <w:gridCol w:w="1138"/>
        <w:gridCol w:w="1097"/>
        <w:gridCol w:w="1465"/>
      </w:tblGrid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Lp.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Wyszczególnienie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01.01.2024 r., </w:t>
            </w:r>
          </w:p>
        </w:tc>
        <w:tc>
          <w:tcPr>
            <w:tcW w:w="627" w:type="pct"/>
          </w:tcPr>
          <w:p w:rsidR="00F06293" w:rsidRPr="00F36C3F" w:rsidRDefault="00F06293" w:rsidP="00AF077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7F39BB">
              <w:rPr>
                <w:sz w:val="14"/>
                <w:szCs w:val="14"/>
              </w:rPr>
              <w:t>2</w:t>
            </w:r>
            <w:r w:rsidR="00AF077F">
              <w:rPr>
                <w:sz w:val="14"/>
                <w:szCs w:val="14"/>
              </w:rPr>
              <w:t>4</w:t>
            </w:r>
            <w:r w:rsidRPr="00F36C3F">
              <w:rPr>
                <w:sz w:val="14"/>
                <w:szCs w:val="14"/>
              </w:rPr>
              <w:t>.</w:t>
            </w:r>
            <w:r w:rsidR="007F39BB">
              <w:rPr>
                <w:sz w:val="14"/>
                <w:szCs w:val="14"/>
              </w:rPr>
              <w:t>0</w:t>
            </w:r>
            <w:r w:rsidR="00AF077F">
              <w:rPr>
                <w:sz w:val="14"/>
                <w:szCs w:val="14"/>
              </w:rPr>
              <w:t>7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  <w:tc>
          <w:tcPr>
            <w:tcW w:w="604" w:type="pct"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zmiana</w:t>
            </w:r>
          </w:p>
        </w:tc>
        <w:tc>
          <w:tcPr>
            <w:tcW w:w="807" w:type="pct"/>
          </w:tcPr>
          <w:p w:rsidR="00F06293" w:rsidRPr="00F36C3F" w:rsidRDefault="00F06293" w:rsidP="00AF077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>
              <w:rPr>
                <w:sz w:val="14"/>
                <w:szCs w:val="14"/>
              </w:rPr>
              <w:t>2</w:t>
            </w:r>
            <w:r w:rsidR="00AF077F">
              <w:rPr>
                <w:sz w:val="14"/>
                <w:szCs w:val="14"/>
              </w:rPr>
              <w:t>9</w:t>
            </w:r>
            <w:r>
              <w:rPr>
                <w:sz w:val="14"/>
                <w:szCs w:val="14"/>
              </w:rPr>
              <w:t>.0</w:t>
            </w:r>
            <w:r w:rsidR="00AF077F">
              <w:rPr>
                <w:sz w:val="14"/>
                <w:szCs w:val="14"/>
              </w:rPr>
              <w:t>8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Razem przychody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4 900 000,00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7F39BB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4 </w:t>
            </w:r>
            <w:r w:rsidR="007F39BB">
              <w:rPr>
                <w:b/>
                <w:bCs/>
                <w:sz w:val="14"/>
                <w:szCs w:val="14"/>
              </w:rPr>
              <w:t>5</w:t>
            </w:r>
            <w:r w:rsidRPr="00F36C3F">
              <w:rPr>
                <w:b/>
                <w:bCs/>
                <w:sz w:val="14"/>
                <w:szCs w:val="14"/>
              </w:rPr>
              <w:t>48 0871,67</w:t>
            </w:r>
          </w:p>
        </w:tc>
        <w:tc>
          <w:tcPr>
            <w:tcW w:w="604" w:type="pct"/>
            <w:vAlign w:val="center"/>
          </w:tcPr>
          <w:p w:rsidR="00F06293" w:rsidRPr="00F36C3F" w:rsidRDefault="007F39BB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4 </w:t>
            </w:r>
            <w:r>
              <w:rPr>
                <w:b/>
                <w:bCs/>
                <w:sz w:val="14"/>
                <w:szCs w:val="14"/>
              </w:rPr>
              <w:t>5</w:t>
            </w:r>
            <w:r w:rsidRPr="00F36C3F">
              <w:rPr>
                <w:b/>
                <w:bCs/>
                <w:sz w:val="14"/>
                <w:szCs w:val="14"/>
              </w:rPr>
              <w:t>48 0871,67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Przychody ze sprzedaży innych papierów wartościowych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2 500 000,00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3 300 000,00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3 300 000,00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2.</w:t>
            </w:r>
          </w:p>
        </w:tc>
        <w:tc>
          <w:tcPr>
            <w:tcW w:w="1966" w:type="pct"/>
            <w:shd w:val="clear" w:color="auto" w:fill="auto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Nadwyżka budżetowa z lat ubiegłych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400 000,00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400 000,00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400 000,00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3.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Wolne środki o których mowa w art..127 ust.2 pkt 6 ustawy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2 000 000,00</w:t>
            </w:r>
          </w:p>
        </w:tc>
        <w:tc>
          <w:tcPr>
            <w:tcW w:w="627" w:type="pct"/>
            <w:vAlign w:val="center"/>
          </w:tcPr>
          <w:p w:rsidR="00F06293" w:rsidRPr="00F36C3F" w:rsidRDefault="007F39BB" w:rsidP="007F39B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  <w:r w:rsidR="00F06293" w:rsidRPr="00F36C3F">
              <w:rPr>
                <w:sz w:val="14"/>
                <w:szCs w:val="14"/>
              </w:rPr>
              <w:t>48 871,67</w:t>
            </w:r>
          </w:p>
        </w:tc>
        <w:tc>
          <w:tcPr>
            <w:tcW w:w="604" w:type="pct"/>
            <w:vAlign w:val="center"/>
          </w:tcPr>
          <w:p w:rsidR="00F06293" w:rsidRPr="00F36C3F" w:rsidRDefault="007F39BB" w:rsidP="00F0629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  <w:r w:rsidRPr="00F36C3F">
              <w:rPr>
                <w:sz w:val="14"/>
                <w:szCs w:val="14"/>
              </w:rPr>
              <w:t>48 871,67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Przychody ze spłat pożyczek i kredytów udzielonych na rynku krajowym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Razem rozchody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1 366 085,00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1 366 085,00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1 366 085,00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Spłaty otrzymanych krajowych pożyczek i kredytów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1 366 085,00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1 366 085,00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1 366 085,00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Udzielone pożyczki i kredyty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</w:tr>
    </w:tbl>
    <w:p w:rsidR="00881F36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color w:val="FF0000"/>
          <w:sz w:val="20"/>
          <w:szCs w:val="20"/>
          <w:shd w:val="clear" w:color="auto" w:fill="FFFFFF"/>
        </w:rPr>
      </w:pPr>
    </w:p>
    <w:p w:rsidR="0048131B" w:rsidRPr="00F36C3F" w:rsidRDefault="0048131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color w:val="FF0000"/>
          <w:sz w:val="20"/>
          <w:szCs w:val="20"/>
          <w:shd w:val="clear" w:color="auto" w:fill="FFFFFF"/>
        </w:rPr>
      </w:pPr>
    </w:p>
    <w:p w:rsidR="006663DC" w:rsidRPr="000D6E4F" w:rsidRDefault="006663DC" w:rsidP="006663DC">
      <w:pPr>
        <w:jc w:val="both"/>
        <w:rPr>
          <w:i/>
          <w:sz w:val="20"/>
          <w:szCs w:val="20"/>
          <w:u w:val="single"/>
        </w:rPr>
      </w:pPr>
      <w:r w:rsidRPr="000D6E4F">
        <w:rPr>
          <w:i/>
          <w:sz w:val="20"/>
          <w:szCs w:val="20"/>
          <w:u w:val="single"/>
        </w:rPr>
        <w:lastRenderedPageBreak/>
        <w:t xml:space="preserve">IV 4.1 Przychody w okresie </w:t>
      </w:r>
      <w:r w:rsidR="001C42A0" w:rsidRPr="000D6E4F">
        <w:rPr>
          <w:i/>
          <w:sz w:val="20"/>
          <w:szCs w:val="20"/>
          <w:u w:val="single"/>
        </w:rPr>
        <w:t xml:space="preserve">od 1 stycznia do 3 kwietnia 2024 roku zwiększono o kwotę </w:t>
      </w:r>
      <w:r w:rsidR="000D6E4F" w:rsidRPr="000D6E4F">
        <w:rPr>
          <w:i/>
          <w:sz w:val="20"/>
          <w:szCs w:val="20"/>
          <w:u w:val="single"/>
        </w:rPr>
        <w:t>48</w:t>
      </w:r>
      <w:r w:rsidR="001C42A0" w:rsidRPr="000D6E4F">
        <w:rPr>
          <w:i/>
          <w:sz w:val="20"/>
          <w:szCs w:val="20"/>
          <w:u w:val="single"/>
        </w:rPr>
        <w:t>.</w:t>
      </w:r>
      <w:r w:rsidR="000D6E4F" w:rsidRPr="000D6E4F">
        <w:rPr>
          <w:i/>
          <w:sz w:val="20"/>
          <w:szCs w:val="20"/>
          <w:u w:val="single"/>
        </w:rPr>
        <w:t>871,67</w:t>
      </w:r>
      <w:r w:rsidR="001C42A0" w:rsidRPr="000D6E4F">
        <w:rPr>
          <w:i/>
          <w:sz w:val="20"/>
          <w:szCs w:val="20"/>
          <w:u w:val="single"/>
        </w:rPr>
        <w:t xml:space="preserve"> zł</w:t>
      </w:r>
      <w:r w:rsidRPr="000D6E4F">
        <w:rPr>
          <w:i/>
          <w:sz w:val="20"/>
          <w:szCs w:val="20"/>
          <w:u w:val="single"/>
        </w:rPr>
        <w:t>, w tym:</w:t>
      </w:r>
    </w:p>
    <w:p w:rsidR="006663DC" w:rsidRPr="000D6E4F" w:rsidRDefault="006663DC" w:rsidP="00487E8B">
      <w:pPr>
        <w:numPr>
          <w:ilvl w:val="0"/>
          <w:numId w:val="12"/>
        </w:numPr>
        <w:ind w:hanging="654"/>
        <w:jc w:val="both"/>
        <w:rPr>
          <w:i/>
          <w:sz w:val="18"/>
          <w:szCs w:val="18"/>
        </w:rPr>
      </w:pPr>
      <w:r w:rsidRPr="000D6E4F">
        <w:rPr>
          <w:sz w:val="18"/>
          <w:szCs w:val="18"/>
        </w:rPr>
        <w:t xml:space="preserve">przychody </w:t>
      </w:r>
      <w:proofErr w:type="spellStart"/>
      <w:r w:rsidRPr="000D6E4F">
        <w:rPr>
          <w:sz w:val="18"/>
          <w:szCs w:val="18"/>
        </w:rPr>
        <w:t>jst</w:t>
      </w:r>
      <w:proofErr w:type="spellEnd"/>
      <w:r w:rsidRPr="000D6E4F">
        <w:rPr>
          <w:sz w:val="18"/>
          <w:szCs w:val="18"/>
        </w:rPr>
        <w:t xml:space="preserve"> z niewykorzystanych środków pieniężnych na rachunku bieżącym budżetu w pozycji: </w:t>
      </w:r>
    </w:p>
    <w:p w:rsidR="000D6E4F" w:rsidRPr="000D6E4F" w:rsidRDefault="000D6E4F" w:rsidP="00487E8B">
      <w:pPr>
        <w:pStyle w:val="Akapitzlist"/>
        <w:numPr>
          <w:ilvl w:val="0"/>
          <w:numId w:val="13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 xml:space="preserve">zwiększono z tytułu </w:t>
      </w:r>
      <w:r w:rsidR="006663DC" w:rsidRPr="000D6E4F">
        <w:rPr>
          <w:rFonts w:ascii="Times New Roman" w:hAnsi="Times New Roman"/>
          <w:i/>
          <w:sz w:val="18"/>
          <w:szCs w:val="18"/>
        </w:rPr>
        <w:t xml:space="preserve">rozliczenia środków Funduszu COVID-19 - odsetki bankowe naliczone od środków na realizację zadania związanego z wypłata dodatku węglowego dla gospodarstw domowych kwota </w:t>
      </w:r>
      <w:r w:rsidRPr="000D6E4F">
        <w:rPr>
          <w:rFonts w:ascii="Times New Roman" w:hAnsi="Times New Roman"/>
          <w:i/>
          <w:sz w:val="18"/>
          <w:szCs w:val="18"/>
        </w:rPr>
        <w:t>76,92 z</w:t>
      </w:r>
      <w:r w:rsidR="00F06293">
        <w:rPr>
          <w:rFonts w:ascii="Times New Roman" w:hAnsi="Times New Roman"/>
          <w:i/>
          <w:sz w:val="18"/>
          <w:szCs w:val="18"/>
        </w:rPr>
        <w:t>ł</w:t>
      </w:r>
      <w:r w:rsidRPr="000D6E4F">
        <w:rPr>
          <w:rFonts w:ascii="Times New Roman" w:hAnsi="Times New Roman"/>
          <w:i/>
          <w:sz w:val="18"/>
          <w:szCs w:val="18"/>
        </w:rPr>
        <w:t>;</w:t>
      </w:r>
    </w:p>
    <w:p w:rsidR="000D6E4F" w:rsidRPr="000D6E4F" w:rsidRDefault="0070750E" w:rsidP="00487E8B">
      <w:pPr>
        <w:pStyle w:val="Akapitzlist"/>
        <w:numPr>
          <w:ilvl w:val="0"/>
          <w:numId w:val="13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>zwiększono</w:t>
      </w:r>
      <w:r w:rsidR="000D6E4F" w:rsidRPr="000D6E4F">
        <w:rPr>
          <w:rFonts w:ascii="Times New Roman" w:hAnsi="Times New Roman"/>
          <w:i/>
          <w:sz w:val="18"/>
          <w:szCs w:val="18"/>
        </w:rPr>
        <w:t xml:space="preserve"> z tytułu rozliczenia środków ERASMUS+  kwota 48.794,75 zł,</w:t>
      </w:r>
    </w:p>
    <w:p w:rsidR="000D6E4F" w:rsidRPr="000D6E4F" w:rsidRDefault="0070750E" w:rsidP="00487E8B">
      <w:pPr>
        <w:pStyle w:val="Akapitzlist"/>
        <w:numPr>
          <w:ilvl w:val="0"/>
          <w:numId w:val="13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>zmniejszono</w:t>
      </w:r>
      <w:r w:rsidR="000D6E4F" w:rsidRPr="000D6E4F">
        <w:rPr>
          <w:rFonts w:ascii="Times New Roman" w:hAnsi="Times New Roman"/>
          <w:i/>
          <w:sz w:val="18"/>
          <w:szCs w:val="18"/>
        </w:rPr>
        <w:t xml:space="preserve"> z tyt. </w:t>
      </w:r>
      <w:r w:rsidR="00F06293">
        <w:rPr>
          <w:rFonts w:ascii="Times New Roman" w:hAnsi="Times New Roman"/>
          <w:i/>
          <w:sz w:val="18"/>
          <w:szCs w:val="18"/>
        </w:rPr>
        <w:t>w</w:t>
      </w:r>
      <w:r w:rsidR="000D6E4F" w:rsidRPr="000D6E4F">
        <w:rPr>
          <w:rFonts w:ascii="Times New Roman" w:hAnsi="Times New Roman"/>
          <w:i/>
          <w:sz w:val="18"/>
          <w:szCs w:val="18"/>
        </w:rPr>
        <w:t xml:space="preserve">olnych środków o kwotę 800.000,00 zł; </w:t>
      </w:r>
    </w:p>
    <w:p w:rsidR="006663DC" w:rsidRPr="000D6E4F" w:rsidRDefault="000D6E4F" w:rsidP="00487E8B">
      <w:pPr>
        <w:pStyle w:val="Akapitzlist"/>
        <w:numPr>
          <w:ilvl w:val="0"/>
          <w:numId w:val="12"/>
        </w:numPr>
        <w:ind w:left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</w:t>
      </w:r>
      <w:r w:rsidRPr="000D6E4F">
        <w:rPr>
          <w:rFonts w:ascii="Times New Roman" w:hAnsi="Times New Roman"/>
          <w:sz w:val="18"/>
          <w:szCs w:val="18"/>
        </w:rPr>
        <w:t xml:space="preserve">przychody ze sprzedaży innych papierów wartościowych zwiększono o kwotę 800.000,00 zł. </w:t>
      </w:r>
    </w:p>
    <w:p w:rsidR="006E6449" w:rsidRDefault="006E6449" w:rsidP="006E6449">
      <w:pPr>
        <w:jc w:val="both"/>
        <w:rPr>
          <w:i/>
          <w:sz w:val="20"/>
          <w:szCs w:val="20"/>
          <w:u w:val="single"/>
        </w:rPr>
      </w:pPr>
    </w:p>
    <w:p w:rsidR="006E6449" w:rsidRPr="006E6449" w:rsidRDefault="006E6449" w:rsidP="006E6449">
      <w:pPr>
        <w:jc w:val="both"/>
        <w:rPr>
          <w:i/>
          <w:sz w:val="20"/>
          <w:szCs w:val="20"/>
          <w:u w:val="single"/>
        </w:rPr>
      </w:pPr>
      <w:r w:rsidRPr="006E6449">
        <w:rPr>
          <w:i/>
          <w:sz w:val="20"/>
          <w:szCs w:val="20"/>
          <w:u w:val="single"/>
        </w:rPr>
        <w:t>IV 4.</w:t>
      </w:r>
      <w:r>
        <w:rPr>
          <w:i/>
          <w:sz w:val="20"/>
          <w:szCs w:val="20"/>
          <w:u w:val="single"/>
        </w:rPr>
        <w:t>2</w:t>
      </w:r>
      <w:r w:rsidRPr="006E6449">
        <w:rPr>
          <w:i/>
          <w:sz w:val="20"/>
          <w:szCs w:val="20"/>
          <w:u w:val="single"/>
        </w:rPr>
        <w:t xml:space="preserve"> Przychody w okresie od </w:t>
      </w:r>
      <w:r>
        <w:rPr>
          <w:i/>
          <w:sz w:val="20"/>
          <w:szCs w:val="20"/>
          <w:u w:val="single"/>
        </w:rPr>
        <w:t>3</w:t>
      </w:r>
      <w:r w:rsidRPr="006E6449">
        <w:rPr>
          <w:i/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 xml:space="preserve">kwietnia </w:t>
      </w:r>
      <w:r w:rsidRPr="006E6449">
        <w:rPr>
          <w:i/>
          <w:sz w:val="20"/>
          <w:szCs w:val="20"/>
          <w:u w:val="single"/>
        </w:rPr>
        <w:t xml:space="preserve">do </w:t>
      </w:r>
      <w:r>
        <w:rPr>
          <w:i/>
          <w:sz w:val="20"/>
          <w:szCs w:val="20"/>
          <w:u w:val="single"/>
        </w:rPr>
        <w:t xml:space="preserve">22 maja </w:t>
      </w:r>
      <w:r w:rsidRPr="006E6449">
        <w:rPr>
          <w:i/>
          <w:sz w:val="20"/>
          <w:szCs w:val="20"/>
          <w:u w:val="single"/>
        </w:rPr>
        <w:t xml:space="preserve">2024 roku </w:t>
      </w:r>
      <w:r>
        <w:rPr>
          <w:i/>
          <w:sz w:val="20"/>
          <w:szCs w:val="20"/>
          <w:u w:val="single"/>
        </w:rPr>
        <w:t xml:space="preserve">– </w:t>
      </w:r>
      <w:r w:rsidR="00F06293">
        <w:rPr>
          <w:i/>
          <w:sz w:val="20"/>
          <w:szCs w:val="20"/>
          <w:u w:val="single"/>
        </w:rPr>
        <w:t>zmniejszono o kwotę 400.000,00 zł, w tym:</w:t>
      </w:r>
      <w:r>
        <w:rPr>
          <w:i/>
          <w:sz w:val="20"/>
          <w:szCs w:val="20"/>
          <w:u w:val="single"/>
        </w:rPr>
        <w:t xml:space="preserve"> </w:t>
      </w:r>
    </w:p>
    <w:p w:rsidR="00F06293" w:rsidRPr="000D6E4F" w:rsidRDefault="00F06293" w:rsidP="00487E8B">
      <w:pPr>
        <w:numPr>
          <w:ilvl w:val="0"/>
          <w:numId w:val="25"/>
        </w:numPr>
        <w:ind w:left="851"/>
        <w:jc w:val="both"/>
        <w:rPr>
          <w:i/>
          <w:sz w:val="18"/>
          <w:szCs w:val="18"/>
        </w:rPr>
      </w:pPr>
      <w:r w:rsidRPr="000D6E4F">
        <w:rPr>
          <w:sz w:val="18"/>
          <w:szCs w:val="18"/>
        </w:rPr>
        <w:t xml:space="preserve">przychody </w:t>
      </w:r>
      <w:proofErr w:type="spellStart"/>
      <w:r w:rsidRPr="000D6E4F">
        <w:rPr>
          <w:sz w:val="18"/>
          <w:szCs w:val="18"/>
        </w:rPr>
        <w:t>jst</w:t>
      </w:r>
      <w:proofErr w:type="spellEnd"/>
      <w:r w:rsidRPr="000D6E4F">
        <w:rPr>
          <w:sz w:val="18"/>
          <w:szCs w:val="18"/>
        </w:rPr>
        <w:t xml:space="preserve"> z niewykorzystanych środków pieniężnych na rachunku bieżącym budżetu w pozycji: </w:t>
      </w:r>
    </w:p>
    <w:p w:rsidR="00F06293" w:rsidRPr="000D6E4F" w:rsidRDefault="00F06293" w:rsidP="00487E8B">
      <w:pPr>
        <w:pStyle w:val="Akapitzlist"/>
        <w:numPr>
          <w:ilvl w:val="0"/>
          <w:numId w:val="26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 xml:space="preserve">zmniejszono z tyt. </w:t>
      </w:r>
      <w:r>
        <w:rPr>
          <w:rFonts w:ascii="Times New Roman" w:hAnsi="Times New Roman"/>
          <w:i/>
          <w:sz w:val="18"/>
          <w:szCs w:val="18"/>
        </w:rPr>
        <w:t>w</w:t>
      </w:r>
      <w:r w:rsidRPr="000D6E4F">
        <w:rPr>
          <w:rFonts w:ascii="Times New Roman" w:hAnsi="Times New Roman"/>
          <w:i/>
          <w:sz w:val="18"/>
          <w:szCs w:val="18"/>
        </w:rPr>
        <w:t xml:space="preserve">olnych środków o kwotę </w:t>
      </w:r>
      <w:r>
        <w:rPr>
          <w:rFonts w:ascii="Times New Roman" w:hAnsi="Times New Roman"/>
          <w:i/>
          <w:sz w:val="18"/>
          <w:szCs w:val="18"/>
        </w:rPr>
        <w:t>4</w:t>
      </w:r>
      <w:r w:rsidRPr="000D6E4F">
        <w:rPr>
          <w:rFonts w:ascii="Times New Roman" w:hAnsi="Times New Roman"/>
          <w:i/>
          <w:sz w:val="18"/>
          <w:szCs w:val="18"/>
        </w:rPr>
        <w:t xml:space="preserve">00.000,00 zł; </w:t>
      </w:r>
    </w:p>
    <w:p w:rsidR="006663DC" w:rsidRPr="00F36C3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color w:val="FF0000"/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Zaplanowano spłaty pożyczek w </w:t>
      </w:r>
      <w:proofErr w:type="spellStart"/>
      <w:r w:rsidRPr="00F36C3F">
        <w:rPr>
          <w:sz w:val="20"/>
          <w:szCs w:val="20"/>
          <w:shd w:val="clear" w:color="auto" w:fill="FFFFFF"/>
        </w:rPr>
        <w:t>WFOŚiGW</w:t>
      </w:r>
      <w:proofErr w:type="spellEnd"/>
      <w:r w:rsidRPr="00F36C3F">
        <w:rPr>
          <w:sz w:val="20"/>
          <w:szCs w:val="20"/>
          <w:shd w:val="clear" w:color="auto" w:fill="FFFFFF"/>
        </w:rPr>
        <w:t xml:space="preserve"> we Wrocławiu oraz spłaty wcześniej zaciąg</w:t>
      </w:r>
      <w:r w:rsidR="008D2DFF" w:rsidRPr="00F36C3F">
        <w:rPr>
          <w:sz w:val="20"/>
          <w:szCs w:val="20"/>
          <w:shd w:val="clear" w:color="auto" w:fill="FFFFFF"/>
        </w:rPr>
        <w:t>niętych kredytów zaciągniętych i emisję obligacji</w:t>
      </w:r>
      <w:r w:rsidR="005749AF" w:rsidRPr="00F36C3F">
        <w:rPr>
          <w:sz w:val="20"/>
          <w:szCs w:val="20"/>
          <w:shd w:val="clear" w:color="auto" w:fill="FFFFFF"/>
        </w:rPr>
        <w:t>.</w:t>
      </w:r>
      <w:r w:rsidR="008D2DFF" w:rsidRPr="00F36C3F">
        <w:rPr>
          <w:sz w:val="20"/>
          <w:szCs w:val="20"/>
          <w:shd w:val="clear" w:color="auto" w:fill="FFFFFF"/>
        </w:rPr>
        <w:t xml:space="preserve"> </w:t>
      </w:r>
    </w:p>
    <w:p w:rsidR="009D4EB7" w:rsidRDefault="009D4EB7" w:rsidP="009D4EB7">
      <w:pPr>
        <w:jc w:val="both"/>
        <w:rPr>
          <w:i/>
          <w:sz w:val="22"/>
          <w:szCs w:val="22"/>
        </w:rPr>
      </w:pPr>
    </w:p>
    <w:p w:rsidR="009D4EB7" w:rsidRPr="00F36C3F" w:rsidRDefault="009D4EB7" w:rsidP="009D4EB7">
      <w:pPr>
        <w:jc w:val="both"/>
        <w:rPr>
          <w:i/>
          <w:sz w:val="20"/>
          <w:szCs w:val="20"/>
        </w:rPr>
      </w:pPr>
      <w:r w:rsidRPr="00F36C3F">
        <w:rPr>
          <w:i/>
          <w:sz w:val="20"/>
          <w:szCs w:val="20"/>
        </w:rPr>
        <w:t>Spłata kredytów</w:t>
      </w:r>
      <w:r w:rsidR="00395E76" w:rsidRPr="00F36C3F">
        <w:rPr>
          <w:i/>
          <w:sz w:val="20"/>
          <w:szCs w:val="20"/>
        </w:rPr>
        <w:t xml:space="preserve">, </w:t>
      </w:r>
      <w:r w:rsidRPr="00F36C3F">
        <w:rPr>
          <w:i/>
          <w:sz w:val="20"/>
          <w:szCs w:val="20"/>
        </w:rPr>
        <w:t xml:space="preserve">pożyczek </w:t>
      </w:r>
      <w:r w:rsidR="00395E76" w:rsidRPr="00F36C3F">
        <w:rPr>
          <w:i/>
          <w:sz w:val="20"/>
          <w:szCs w:val="20"/>
        </w:rPr>
        <w:t xml:space="preserve">i emisji obligacji </w:t>
      </w:r>
      <w:r w:rsidRPr="00F36C3F">
        <w:rPr>
          <w:i/>
          <w:sz w:val="20"/>
          <w:szCs w:val="20"/>
        </w:rPr>
        <w:t>oraz odsetek przedstawia się następująco:</w:t>
      </w: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"/>
        <w:gridCol w:w="2122"/>
        <w:gridCol w:w="2828"/>
        <w:gridCol w:w="1415"/>
        <w:gridCol w:w="2403"/>
      </w:tblGrid>
      <w:tr w:rsidR="002B345F" w:rsidRPr="00F36C3F" w:rsidTr="00481FD2">
        <w:trPr>
          <w:trHeight w:val="330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Lp.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Wyszczególnienie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Planowana kwota spłaty raty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Planowana kwota spłaty odsetek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Kredyt PKO S.A. Wrocław Umowa Nr 17/DCK/2014 z 21.08.2014 r.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210 000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35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882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Kredyt BS Kędzierzyn Koźle Oddział w Polskiej Cerekwi Umowa Nr 1/JST/C/15 z 27.11.2015r.  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120 000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30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430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Kredyt BS Kędzierzyn Koźle Oddział w Polskiej Cerekwi Umowa Nr 3/JST/C/17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deficytu, zadania inwestycyjne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62 500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15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850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4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Kredyt BS Międzybórz Umowa 1/BS/MD/RK/2013 z  22.08.2013 r. 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budowa kanalizacji w m. Międzybórz, Klonów, Kraszów i </w:t>
            </w:r>
            <w:proofErr w:type="spellStart"/>
            <w:r w:rsidRPr="00F36C3F">
              <w:rPr>
                <w:sz w:val="12"/>
                <w:szCs w:val="12"/>
              </w:rPr>
              <w:t>Ose</w:t>
            </w:r>
            <w:proofErr w:type="spellEnd"/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145 000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16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469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5</w:t>
            </w:r>
            <w:r w:rsidR="00481FD2" w:rsidRPr="00F36C3F">
              <w:rPr>
                <w:sz w:val="12"/>
                <w:szCs w:val="12"/>
              </w:rPr>
              <w:t xml:space="preserve">. 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82726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Kredyt BS Międzybórz Umowa 01/BS/MD/RK/2020</w:t>
            </w:r>
            <w:r w:rsidRPr="00F36C3F">
              <w:t xml:space="preserve"> </w:t>
            </w:r>
            <w:r w:rsidRPr="00F36C3F">
              <w:rPr>
                <w:sz w:val="12"/>
                <w:szCs w:val="12"/>
              </w:rPr>
              <w:t>z</w:t>
            </w:r>
            <w:r w:rsidRPr="00F36C3F">
              <w:t xml:space="preserve"> </w:t>
            </w:r>
            <w:r w:rsidRPr="00F36C3F">
              <w:rPr>
                <w:sz w:val="12"/>
                <w:szCs w:val="12"/>
              </w:rPr>
              <w:t>23.12.2020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82726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2B345F" w:rsidP="002B345F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36</w:t>
            </w:r>
            <w:r w:rsidR="00827263" w:rsidRPr="00F36C3F">
              <w:rPr>
                <w:sz w:val="12"/>
                <w:szCs w:val="12"/>
              </w:rPr>
              <w:t> </w:t>
            </w:r>
            <w:r w:rsidRPr="00F36C3F">
              <w:rPr>
                <w:sz w:val="12"/>
                <w:szCs w:val="12"/>
              </w:rPr>
              <w:t>980</w:t>
            </w:r>
            <w:r w:rsidR="0082726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6</w:t>
            </w:r>
            <w:r w:rsidR="00481FD2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PKO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2018 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81FD2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4</w:t>
            </w:r>
            <w:r w:rsidR="00481FD2" w:rsidRPr="00F36C3F">
              <w:rPr>
                <w:sz w:val="12"/>
                <w:szCs w:val="12"/>
              </w:rPr>
              <w:t>00 000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</w:t>
            </w:r>
            <w:r w:rsidR="002775C1" w:rsidRPr="00F36C3F">
              <w:rPr>
                <w:sz w:val="12"/>
                <w:szCs w:val="12"/>
              </w:rPr>
              <w:t>17</w:t>
            </w:r>
            <w:r w:rsidRPr="00F36C3F">
              <w:rPr>
                <w:sz w:val="12"/>
                <w:szCs w:val="12"/>
              </w:rPr>
              <w:t xml:space="preserve"> </w:t>
            </w:r>
            <w:r w:rsidR="002775C1" w:rsidRPr="00F36C3F">
              <w:rPr>
                <w:sz w:val="12"/>
                <w:szCs w:val="12"/>
              </w:rPr>
              <w:t>158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7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PKO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2019r.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200 00</w:t>
            </w:r>
            <w:r w:rsidR="00426CF3" w:rsidRPr="00F36C3F">
              <w:rPr>
                <w:sz w:val="12"/>
                <w:szCs w:val="12"/>
              </w:rPr>
              <w:t>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154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397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B345F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8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BGK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2021 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191</w:t>
            </w:r>
            <w:r w:rsidR="002B345F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557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775C1" w:rsidRPr="00F36C3F" w:rsidTr="0088108D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88108D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7.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88108D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PKO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2775C1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2023r.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88108D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          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200 181,00</w:t>
            </w:r>
          </w:p>
        </w:tc>
      </w:tr>
      <w:tr w:rsidR="002B345F" w:rsidRPr="00F36C3F" w:rsidTr="00481FD2">
        <w:trPr>
          <w:trHeight w:val="180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razem kredyty i obligacje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2775C1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 xml:space="preserve">1 </w:t>
            </w:r>
            <w:r w:rsidR="002B345F" w:rsidRPr="00F36C3F">
              <w:rPr>
                <w:b/>
                <w:bCs/>
                <w:i/>
                <w:iCs/>
                <w:sz w:val="12"/>
                <w:szCs w:val="12"/>
              </w:rPr>
              <w:t>3</w:t>
            </w:r>
            <w:r w:rsidR="002775C1" w:rsidRPr="00F36C3F">
              <w:rPr>
                <w:b/>
                <w:bCs/>
                <w:i/>
                <w:iCs/>
                <w:sz w:val="12"/>
                <w:szCs w:val="12"/>
              </w:rPr>
              <w:t>37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 xml:space="preserve"> 500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88108D" w:rsidP="0088108D">
            <w:pPr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798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 xml:space="preserve"> </w:t>
            </w:r>
            <w:r w:rsidRPr="00F36C3F">
              <w:rPr>
                <w:b/>
                <w:bCs/>
                <w:i/>
                <w:iCs/>
                <w:sz w:val="12"/>
                <w:szCs w:val="12"/>
              </w:rPr>
              <w:t>904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Pożyczka z </w:t>
            </w:r>
            <w:proofErr w:type="spellStart"/>
            <w:r w:rsidRPr="00F36C3F">
              <w:rPr>
                <w:sz w:val="12"/>
                <w:szCs w:val="12"/>
              </w:rPr>
              <w:t>WGOŚiGW</w:t>
            </w:r>
            <w:proofErr w:type="spellEnd"/>
            <w:r w:rsidRPr="00F36C3F">
              <w:rPr>
                <w:sz w:val="12"/>
                <w:szCs w:val="12"/>
              </w:rPr>
              <w:t xml:space="preserve"> Umowa 362/P/OW/WR/2013 z 20.12.2013 r.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budowa kanalizacji sanitarnej dla miasta Międzybórz - etap I b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16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725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251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BE65DC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Pożyczka z </w:t>
            </w:r>
            <w:proofErr w:type="spellStart"/>
            <w:r w:rsidRPr="00F36C3F">
              <w:rPr>
                <w:sz w:val="12"/>
                <w:szCs w:val="12"/>
              </w:rPr>
              <w:t>WFOŚiGW</w:t>
            </w:r>
            <w:proofErr w:type="spellEnd"/>
            <w:r w:rsidRPr="00F36C3F">
              <w:rPr>
                <w:sz w:val="12"/>
                <w:szCs w:val="12"/>
              </w:rPr>
              <w:t xml:space="preserve"> Umowa Nr 351/P/OW/WR/2015 z 04.11.2015 r.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budowa kanalizacji sanitarnej dla miasta Międzybórz - etap II b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11 860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845,</w:t>
            </w:r>
            <w:r w:rsidR="00426CF3" w:rsidRPr="00F36C3F">
              <w:rPr>
                <w:sz w:val="12"/>
                <w:szCs w:val="12"/>
              </w:rPr>
              <w:t>00</w:t>
            </w:r>
          </w:p>
        </w:tc>
      </w:tr>
      <w:tr w:rsidR="00BE65DC" w:rsidRPr="00F36C3F" w:rsidTr="00481FD2">
        <w:trPr>
          <w:trHeight w:val="195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b/>
                <w:bCs/>
                <w:sz w:val="12"/>
                <w:szCs w:val="12"/>
              </w:rPr>
            </w:pPr>
            <w:r w:rsidRPr="00F36C3F">
              <w:rPr>
                <w:b/>
                <w:bCs/>
                <w:sz w:val="12"/>
                <w:szCs w:val="12"/>
              </w:rPr>
              <w:t>RAZEM POŻYCZKI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center"/>
              <w:rPr>
                <w:b/>
                <w:bCs/>
                <w:sz w:val="12"/>
                <w:szCs w:val="12"/>
              </w:rPr>
            </w:pPr>
            <w:r w:rsidRPr="00F36C3F">
              <w:rPr>
                <w:b/>
                <w:bCs/>
                <w:sz w:val="12"/>
                <w:szCs w:val="12"/>
              </w:rPr>
              <w:t>28</w:t>
            </w:r>
            <w:r w:rsidR="00426CF3" w:rsidRPr="00F36C3F">
              <w:rPr>
                <w:b/>
                <w:bCs/>
                <w:sz w:val="12"/>
                <w:szCs w:val="12"/>
              </w:rPr>
              <w:t xml:space="preserve"> </w:t>
            </w:r>
            <w:r w:rsidRPr="00F36C3F">
              <w:rPr>
                <w:b/>
                <w:bCs/>
                <w:sz w:val="12"/>
                <w:szCs w:val="12"/>
              </w:rPr>
              <w:t>585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b/>
                <w:bCs/>
                <w:sz w:val="12"/>
                <w:szCs w:val="12"/>
              </w:rPr>
            </w:pPr>
            <w:r w:rsidRPr="00F36C3F">
              <w:rPr>
                <w:b/>
                <w:bCs/>
                <w:sz w:val="12"/>
                <w:szCs w:val="12"/>
              </w:rPr>
              <w:t>1</w:t>
            </w:r>
            <w:r w:rsidR="00426CF3" w:rsidRPr="00F36C3F">
              <w:rPr>
                <w:b/>
                <w:bCs/>
                <w:sz w:val="12"/>
                <w:szCs w:val="12"/>
              </w:rPr>
              <w:t xml:space="preserve"> </w:t>
            </w:r>
            <w:r w:rsidRPr="00F36C3F">
              <w:rPr>
                <w:b/>
                <w:bCs/>
                <w:sz w:val="12"/>
                <w:szCs w:val="12"/>
              </w:rPr>
              <w:t>096</w:t>
            </w:r>
            <w:r w:rsidR="00426CF3" w:rsidRPr="00F36C3F">
              <w:rPr>
                <w:b/>
                <w:bCs/>
                <w:sz w:val="12"/>
                <w:szCs w:val="12"/>
              </w:rPr>
              <w:t>,00</w:t>
            </w:r>
          </w:p>
        </w:tc>
      </w:tr>
      <w:tr w:rsidR="00BE65DC" w:rsidRPr="00F36C3F" w:rsidTr="00481FD2">
        <w:trPr>
          <w:trHeight w:val="180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RAZEM ROZCHODY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6CF3" w:rsidRPr="00F36C3F" w:rsidRDefault="00426CF3" w:rsidP="002775C1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 xml:space="preserve">1 </w:t>
            </w:r>
            <w:r w:rsidR="002775C1" w:rsidRPr="00F36C3F">
              <w:rPr>
                <w:b/>
                <w:bCs/>
                <w:i/>
                <w:iCs/>
                <w:sz w:val="12"/>
                <w:szCs w:val="12"/>
              </w:rPr>
              <w:t>366</w:t>
            </w:r>
            <w:r w:rsidRPr="00F36C3F">
              <w:rPr>
                <w:b/>
                <w:bCs/>
                <w:i/>
                <w:iCs/>
                <w:sz w:val="12"/>
                <w:szCs w:val="12"/>
              </w:rPr>
              <w:t xml:space="preserve"> </w:t>
            </w:r>
            <w:r w:rsidR="002775C1" w:rsidRPr="00F36C3F">
              <w:rPr>
                <w:b/>
                <w:bCs/>
                <w:i/>
                <w:iCs/>
                <w:sz w:val="12"/>
                <w:szCs w:val="12"/>
              </w:rPr>
              <w:t>085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6CF3" w:rsidRPr="00F36C3F" w:rsidRDefault="002775C1" w:rsidP="002B345F">
            <w:pPr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8</w:t>
            </w:r>
            <w:r w:rsidR="002B345F" w:rsidRPr="00F36C3F">
              <w:rPr>
                <w:b/>
                <w:bCs/>
                <w:i/>
                <w:iCs/>
                <w:sz w:val="12"/>
                <w:szCs w:val="12"/>
              </w:rPr>
              <w:t>00 000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>,00</w:t>
            </w:r>
          </w:p>
        </w:tc>
      </w:tr>
    </w:tbl>
    <w:p w:rsidR="00481FD2" w:rsidRPr="00F36C3F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</w:p>
    <w:p w:rsidR="00722AEB" w:rsidRPr="00F36C3F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F36C3F">
        <w:rPr>
          <w:sz w:val="20"/>
          <w:szCs w:val="20"/>
          <w:shd w:val="clear" w:color="auto" w:fill="FFFFFF"/>
        </w:rPr>
        <w:tab/>
        <w:t>W 202</w:t>
      </w:r>
      <w:r w:rsidR="0088108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roku spłacimy </w:t>
      </w:r>
      <w:r w:rsidR="0088108D" w:rsidRPr="00F36C3F">
        <w:rPr>
          <w:sz w:val="20"/>
          <w:szCs w:val="20"/>
          <w:shd w:val="clear" w:color="auto" w:fill="FFFFFF"/>
        </w:rPr>
        <w:t>umowę p</w:t>
      </w:r>
      <w:r w:rsidR="0088108D" w:rsidRPr="00F36C3F">
        <w:rPr>
          <w:sz w:val="20"/>
          <w:szCs w:val="20"/>
        </w:rPr>
        <w:t xml:space="preserve">ożyczki z </w:t>
      </w:r>
      <w:proofErr w:type="spellStart"/>
      <w:r w:rsidR="0088108D" w:rsidRPr="00F36C3F">
        <w:rPr>
          <w:sz w:val="20"/>
          <w:szCs w:val="20"/>
        </w:rPr>
        <w:t>WGOŚiGW</w:t>
      </w:r>
      <w:proofErr w:type="spellEnd"/>
      <w:r w:rsidR="0088108D" w:rsidRPr="00F36C3F">
        <w:rPr>
          <w:sz w:val="20"/>
          <w:szCs w:val="20"/>
        </w:rPr>
        <w:t xml:space="preserve"> nr 362/P/OW/WR/2013 z 20.12.2013 r. na budowę kanalizacji sanitarnej dla miasta Międzybórz - etap I b</w:t>
      </w:r>
    </w:p>
    <w:p w:rsidR="00722AEB" w:rsidRPr="00F36C3F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</w:p>
    <w:p w:rsidR="009D4EB7" w:rsidRPr="00F36C3F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  <w:r w:rsidR="009D4EB7" w:rsidRPr="00F36C3F">
        <w:rPr>
          <w:sz w:val="20"/>
          <w:szCs w:val="20"/>
          <w:shd w:val="clear" w:color="auto" w:fill="FFFFFF"/>
        </w:rPr>
        <w:t>Zakłada się finansowanie rozchodów w 202</w:t>
      </w:r>
      <w:r w:rsidR="0088108D" w:rsidRPr="00F36C3F">
        <w:rPr>
          <w:sz w:val="20"/>
          <w:szCs w:val="20"/>
          <w:shd w:val="clear" w:color="auto" w:fill="FFFFFF"/>
        </w:rPr>
        <w:t>4</w:t>
      </w:r>
      <w:r w:rsidR="009D4EB7" w:rsidRPr="00F36C3F">
        <w:rPr>
          <w:sz w:val="20"/>
          <w:szCs w:val="20"/>
          <w:shd w:val="clear" w:color="auto" w:fill="FFFFFF"/>
        </w:rPr>
        <w:t xml:space="preserve"> z dochodów </w:t>
      </w:r>
      <w:r w:rsidR="00481FD2" w:rsidRPr="00F36C3F">
        <w:rPr>
          <w:sz w:val="20"/>
          <w:szCs w:val="20"/>
          <w:shd w:val="clear" w:color="auto" w:fill="FFFFFF"/>
        </w:rPr>
        <w:t>oraz częściowo z zaciągniętych nowych zobowiązań a</w:t>
      </w:r>
      <w:r w:rsidR="009D4EB7" w:rsidRPr="00F36C3F">
        <w:rPr>
          <w:sz w:val="20"/>
          <w:szCs w:val="20"/>
          <w:shd w:val="clear" w:color="auto" w:fill="FFFFFF"/>
        </w:rPr>
        <w:t xml:space="preserve"> w latach kolejnych z dochodów własnych Gminy Międzybórz.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  <w:r w:rsidR="009D4EB7" w:rsidRPr="00F36C3F">
        <w:rPr>
          <w:sz w:val="20"/>
          <w:szCs w:val="20"/>
          <w:shd w:val="clear" w:color="auto" w:fill="FFFFFF"/>
        </w:rPr>
        <w:t xml:space="preserve">W każdym okresie objętym prognozą zostały spełnione zapisy wynikające z przepisów art. 242 i 243 ustawy </w:t>
      </w:r>
      <w:r w:rsidR="009D4EB7" w:rsidRPr="00F36C3F">
        <w:rPr>
          <w:sz w:val="20"/>
          <w:szCs w:val="20"/>
          <w:shd w:val="clear" w:color="auto" w:fill="FFFFFF"/>
        </w:rPr>
        <w:br/>
        <w:t>z dnia 27 sierpnia 2009 r. o finansach publicznych.</w:t>
      </w:r>
    </w:p>
    <w:p w:rsidR="00481FD2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W wieloletniej prognozie finansowej wykazano wyłączenia w zakresie spłat rat kapitałowych oraz w zakresie odsetek według poniższego zestawienia:</w:t>
      </w:r>
    </w:p>
    <w:p w:rsidR="00481FD2" w:rsidRPr="00F36C3F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F54A7B" w:rsidP="009D4EB7">
      <w:pPr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b/>
          <w:i/>
          <w:sz w:val="20"/>
          <w:szCs w:val="20"/>
          <w:u w:val="single"/>
          <w:shd w:val="clear" w:color="auto" w:fill="FFFFFF"/>
        </w:rPr>
        <w:t>Emisja obligacji w 2018 roku – łącznie 27,96 %, z tego:</w:t>
      </w:r>
    </w:p>
    <w:p w:rsidR="009D4EB7" w:rsidRPr="00F36C3F" w:rsidRDefault="009D4EB7" w:rsidP="00487E8B">
      <w:pPr>
        <w:widowControl w:val="0"/>
        <w:numPr>
          <w:ilvl w:val="0"/>
          <w:numId w:val="7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27,96 %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Budowa kanalizacji sanitarnej dla miasta Międzybórz – etap II C</w:t>
      </w:r>
      <w:r w:rsidRPr="00F36C3F">
        <w:rPr>
          <w:sz w:val="20"/>
          <w:szCs w:val="20"/>
        </w:rPr>
        <w:t xml:space="preserve">”, na realizację zadania otrzymano dofinansowanie z Samorządu Województwa Dolnośląskiego ze środków Europejskiego Funduszu Rozwoju Regionalnego w wysokości 85% poniesionych kosztów kwalifikowanych, zadanie realizowane w latach 2016-2018, rozliczenie i zwrot środków – w 2018 rok, </w:t>
      </w:r>
    </w:p>
    <w:p w:rsidR="009D4EB7" w:rsidRPr="00F36C3F" w:rsidRDefault="009D4EB7" w:rsidP="009D4EB7">
      <w:pPr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b/>
          <w:i/>
          <w:sz w:val="20"/>
          <w:szCs w:val="20"/>
          <w:u w:val="single"/>
          <w:shd w:val="clear" w:color="auto" w:fill="FFFFFF"/>
        </w:rPr>
        <w:t xml:space="preserve">Emisja obligacji w 2019 roku </w:t>
      </w:r>
      <w:r w:rsidR="00F54A7B" w:rsidRPr="00F36C3F">
        <w:rPr>
          <w:b/>
          <w:i/>
          <w:sz w:val="20"/>
          <w:szCs w:val="20"/>
          <w:u w:val="single"/>
          <w:shd w:val="clear" w:color="auto" w:fill="FFFFFF"/>
        </w:rPr>
        <w:t>– łącznie 71,37% z tego:</w:t>
      </w:r>
    </w:p>
    <w:p w:rsidR="009D4EB7" w:rsidRPr="00F36C3F" w:rsidRDefault="009D4EB7" w:rsidP="00487E8B">
      <w:pPr>
        <w:widowControl w:val="0"/>
        <w:numPr>
          <w:ilvl w:val="0"/>
          <w:numId w:val="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42,75 %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Budowa świetlicy wiejskiej we wsi Bukowina Sycowska</w:t>
      </w:r>
      <w:r w:rsidRPr="00F36C3F">
        <w:rPr>
          <w:sz w:val="20"/>
          <w:szCs w:val="20"/>
        </w:rPr>
        <w:t xml:space="preserve">”, na realizację zadania otrzymano dofinansowanie z Samorządu Województwa Dolnośląskiego ze środków Europejskiego Funduszu Rozwoju Regionalnego w wysokości do 63,63 % poniesionych kosztów kwalifikowanych, zadanie realizowane w latach 2018-2019, ostateczne rozliczenie i przekazanie środków na nasz rachunek bankowy </w:t>
      </w:r>
      <w:r w:rsidR="00426CF3" w:rsidRPr="00F36C3F">
        <w:rPr>
          <w:sz w:val="20"/>
          <w:szCs w:val="20"/>
        </w:rPr>
        <w:t xml:space="preserve">nastąpiło </w:t>
      </w:r>
      <w:r w:rsidR="006B1D11">
        <w:rPr>
          <w:sz w:val="20"/>
          <w:szCs w:val="20"/>
        </w:rPr>
        <w:t>w</w:t>
      </w:r>
      <w:r w:rsidRPr="00F36C3F">
        <w:rPr>
          <w:sz w:val="20"/>
          <w:szCs w:val="20"/>
        </w:rPr>
        <w:t xml:space="preserve"> 20</w:t>
      </w:r>
      <w:r w:rsidR="00426CF3" w:rsidRPr="00F36C3F">
        <w:rPr>
          <w:sz w:val="20"/>
          <w:szCs w:val="20"/>
        </w:rPr>
        <w:t>19</w:t>
      </w:r>
      <w:r w:rsidRPr="00F36C3F">
        <w:rPr>
          <w:sz w:val="20"/>
          <w:szCs w:val="20"/>
        </w:rPr>
        <w:t xml:space="preserve"> rok</w:t>
      </w:r>
      <w:r w:rsidR="00426CF3" w:rsidRPr="00F36C3F">
        <w:rPr>
          <w:sz w:val="20"/>
          <w:szCs w:val="20"/>
        </w:rPr>
        <w:t>u</w:t>
      </w:r>
      <w:r w:rsidRPr="00F36C3F">
        <w:rPr>
          <w:sz w:val="20"/>
          <w:szCs w:val="20"/>
        </w:rPr>
        <w:t xml:space="preserve">, </w:t>
      </w:r>
    </w:p>
    <w:p w:rsidR="009D4EB7" w:rsidRPr="00F36C3F" w:rsidRDefault="009D4EB7" w:rsidP="00487E8B">
      <w:pPr>
        <w:widowControl w:val="0"/>
        <w:numPr>
          <w:ilvl w:val="0"/>
          <w:numId w:val="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lastRenderedPageBreak/>
        <w:t xml:space="preserve">19,53 %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Budowa świetlicy wiejskiej we wsi Kraszów</w:t>
      </w:r>
      <w:r w:rsidRPr="00F36C3F">
        <w:rPr>
          <w:sz w:val="20"/>
          <w:szCs w:val="20"/>
        </w:rPr>
        <w:t>”, na realizację zadania otrzymano dofinansowanie z Samorządu Województwa Dolnośląskiego ze środków Europejskiego Funduszu Rozwoju Regionalnego w wysokości 63,63 % poniesionych kosztów kwalifikowanych, zadanie realizowane w 2019 roku, ostateczne rozliczenie i przekazanie środków dla jednostki realizującej zadanie tj. Miejsko Gminnego Ośrodka Kultury w Międzyborzu 2020 rok,</w:t>
      </w:r>
    </w:p>
    <w:p w:rsidR="009D4EB7" w:rsidRPr="00F36C3F" w:rsidRDefault="009D4EB7" w:rsidP="00487E8B">
      <w:pPr>
        <w:widowControl w:val="0"/>
        <w:numPr>
          <w:ilvl w:val="0"/>
          <w:numId w:val="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9,09 %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Zagospodarowanie terenu w Międzyborzu na dz. 858</w:t>
      </w:r>
      <w:r w:rsidRPr="00F36C3F">
        <w:rPr>
          <w:sz w:val="20"/>
          <w:szCs w:val="20"/>
        </w:rPr>
        <w:t xml:space="preserve">”, na realizację zadania otrzymano dofinansowanie z Samorządu Województwa Dolnośląskiego ze środków Europejskiego Funduszu Rolnego na rzecz Obszarów Wiejskich w ramach Programu Rozwoju Obszarów Wiejskich na lata 2014-2020 w wysokości nie większej niż 63,63% poniesionych kosztów kwalifikowanych, zadanie realizowane w latach 2018-2019, ostateczne rozliczenie i przekazanie środków na nasz rachunek bankowy </w:t>
      </w:r>
      <w:r w:rsidR="00426CF3" w:rsidRPr="00F36C3F">
        <w:rPr>
          <w:sz w:val="20"/>
          <w:szCs w:val="20"/>
        </w:rPr>
        <w:t xml:space="preserve">- </w:t>
      </w:r>
      <w:r w:rsidRPr="00F36C3F">
        <w:rPr>
          <w:sz w:val="20"/>
          <w:szCs w:val="20"/>
        </w:rPr>
        <w:t>202</w:t>
      </w:r>
      <w:r w:rsidR="00426CF3" w:rsidRPr="00F36C3F">
        <w:rPr>
          <w:sz w:val="20"/>
          <w:szCs w:val="20"/>
        </w:rPr>
        <w:t>1</w:t>
      </w:r>
      <w:r w:rsidRPr="00F36C3F">
        <w:rPr>
          <w:sz w:val="20"/>
          <w:szCs w:val="20"/>
        </w:rPr>
        <w:t xml:space="preserve"> rok,</w:t>
      </w:r>
    </w:p>
    <w:p w:rsidR="00426CF3" w:rsidRPr="00F36C3F" w:rsidRDefault="00706CC8" w:rsidP="00426CF3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  <w:t xml:space="preserve">Emisja obligacji w </w:t>
      </w:r>
      <w:r w:rsidR="00426CF3" w:rsidRPr="00F36C3F"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  <w:t xml:space="preserve">2021 roku </w:t>
      </w:r>
    </w:p>
    <w:p w:rsidR="00426CF3" w:rsidRPr="00F36C3F" w:rsidRDefault="00706CC8" w:rsidP="00487E8B">
      <w:pPr>
        <w:pStyle w:val="Akapitzlist"/>
        <w:widowControl w:val="0"/>
        <w:numPr>
          <w:ilvl w:val="0"/>
          <w:numId w:val="8"/>
        </w:numPr>
        <w:tabs>
          <w:tab w:val="left" w:pos="284"/>
          <w:tab w:val="left" w:pos="31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b/>
          <w:sz w:val="20"/>
          <w:szCs w:val="20"/>
        </w:rPr>
        <w:t>48</w:t>
      </w:r>
      <w:r w:rsidR="00426CF3" w:rsidRPr="00F36C3F">
        <w:rPr>
          <w:rFonts w:ascii="Times New Roman" w:hAnsi="Times New Roman"/>
          <w:b/>
          <w:sz w:val="20"/>
          <w:szCs w:val="20"/>
        </w:rPr>
        <w:t>,</w:t>
      </w:r>
      <w:r w:rsidRPr="00F36C3F">
        <w:rPr>
          <w:rFonts w:ascii="Times New Roman" w:hAnsi="Times New Roman"/>
          <w:b/>
          <w:sz w:val="20"/>
          <w:szCs w:val="20"/>
        </w:rPr>
        <w:t>55</w:t>
      </w:r>
      <w:r w:rsidR="00426CF3" w:rsidRPr="00F36C3F">
        <w:rPr>
          <w:rFonts w:ascii="Times New Roman" w:hAnsi="Times New Roman"/>
          <w:b/>
          <w:sz w:val="20"/>
          <w:szCs w:val="20"/>
        </w:rPr>
        <w:t xml:space="preserve"> % </w:t>
      </w:r>
      <w:r w:rsidR="00426CF3" w:rsidRPr="00F36C3F">
        <w:rPr>
          <w:rFonts w:ascii="Times New Roman" w:hAnsi="Times New Roman"/>
          <w:sz w:val="20"/>
          <w:szCs w:val="20"/>
        </w:rPr>
        <w:t xml:space="preserve">udziału w </w:t>
      </w:r>
      <w:r w:rsidR="00F54A7B" w:rsidRPr="00F36C3F">
        <w:rPr>
          <w:rFonts w:ascii="Times New Roman" w:hAnsi="Times New Roman"/>
          <w:sz w:val="20"/>
          <w:szCs w:val="20"/>
        </w:rPr>
        <w:t xml:space="preserve">zobowiązaniu </w:t>
      </w:r>
      <w:r w:rsidR="00426CF3" w:rsidRPr="00F36C3F">
        <w:rPr>
          <w:rFonts w:ascii="Times New Roman" w:hAnsi="Times New Roman"/>
          <w:sz w:val="20"/>
          <w:szCs w:val="20"/>
        </w:rPr>
        <w:t>w zakresie realizacji zadania „</w:t>
      </w:r>
      <w:r w:rsidR="00426CF3" w:rsidRPr="00F36C3F">
        <w:rPr>
          <w:rFonts w:ascii="Times New Roman" w:hAnsi="Times New Roman"/>
          <w:i/>
          <w:sz w:val="20"/>
          <w:szCs w:val="20"/>
        </w:rPr>
        <w:t xml:space="preserve">Budowa kanalizacji sanitarnej dla miasta Międzybórz – etap II” </w:t>
      </w:r>
      <w:r w:rsidR="00426CF3" w:rsidRPr="00F36C3F">
        <w:rPr>
          <w:rFonts w:ascii="Times New Roman" w:hAnsi="Times New Roman"/>
          <w:sz w:val="20"/>
          <w:szCs w:val="20"/>
        </w:rPr>
        <w:t xml:space="preserve">, na realizację zadania otrzymano dofinansowanie z Samorządu Województwa Dolnośląskiego ze środków Europejskiego Funduszu Rozwoju Regionalnego w wysokości 74,99 % poniesionych kosztów kwalifikowanych, zadanie </w:t>
      </w:r>
      <w:r w:rsidR="006B1D11">
        <w:rPr>
          <w:rFonts w:ascii="Times New Roman" w:hAnsi="Times New Roman"/>
          <w:sz w:val="20"/>
          <w:szCs w:val="20"/>
        </w:rPr>
        <w:t>zrealizowano w</w:t>
      </w:r>
      <w:r w:rsidR="00426CF3" w:rsidRPr="00F36C3F">
        <w:rPr>
          <w:rFonts w:ascii="Times New Roman" w:hAnsi="Times New Roman"/>
          <w:sz w:val="20"/>
          <w:szCs w:val="20"/>
        </w:rPr>
        <w:t xml:space="preserve"> 2021 roku </w:t>
      </w:r>
    </w:p>
    <w:p w:rsidR="0088108D" w:rsidRPr="00F36C3F" w:rsidRDefault="0088108D" w:rsidP="0088108D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  <w:t xml:space="preserve">Emisja obligacji w 2023 roku </w:t>
      </w:r>
    </w:p>
    <w:p w:rsidR="002B345F" w:rsidRPr="00F36C3F" w:rsidRDefault="0088108D" w:rsidP="00487E8B">
      <w:pPr>
        <w:pStyle w:val="Akapitzlist"/>
        <w:widowControl w:val="0"/>
        <w:numPr>
          <w:ilvl w:val="0"/>
          <w:numId w:val="10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b/>
          <w:sz w:val="20"/>
          <w:szCs w:val="20"/>
        </w:rPr>
        <w:t>44</w:t>
      </w:r>
      <w:r w:rsidR="002B345F" w:rsidRPr="00F36C3F">
        <w:rPr>
          <w:rFonts w:ascii="Times New Roman" w:hAnsi="Times New Roman"/>
          <w:b/>
          <w:sz w:val="20"/>
          <w:szCs w:val="20"/>
        </w:rPr>
        <w:t>,</w:t>
      </w:r>
      <w:r w:rsidRPr="00F36C3F">
        <w:rPr>
          <w:rFonts w:ascii="Times New Roman" w:hAnsi="Times New Roman"/>
          <w:b/>
          <w:sz w:val="20"/>
          <w:szCs w:val="20"/>
        </w:rPr>
        <w:t>70</w:t>
      </w:r>
      <w:r w:rsidR="002B345F" w:rsidRPr="00F36C3F">
        <w:rPr>
          <w:rFonts w:ascii="Times New Roman" w:hAnsi="Times New Roman"/>
          <w:b/>
          <w:sz w:val="20"/>
          <w:szCs w:val="20"/>
        </w:rPr>
        <w:t xml:space="preserve"> % </w:t>
      </w:r>
      <w:r w:rsidR="002B345F" w:rsidRPr="00F36C3F">
        <w:rPr>
          <w:rFonts w:ascii="Times New Roman" w:hAnsi="Times New Roman"/>
          <w:sz w:val="20"/>
          <w:szCs w:val="20"/>
        </w:rPr>
        <w:t>udziału w zobowiązaniu w zakresie realizacji zadania „</w:t>
      </w:r>
      <w:r w:rsidR="000E2E92" w:rsidRPr="00F36C3F">
        <w:rPr>
          <w:rFonts w:ascii="Times New Roman" w:hAnsi="Times New Roman"/>
          <w:i/>
          <w:sz w:val="20"/>
        </w:rPr>
        <w:t>Termomodernizacja budynku Przedszkola Publicznego w Międzyborzu, Termomodernizacja Szkoły podstawowej im. Jerzego Badury w Międzyborzu</w:t>
      </w:r>
      <w:r w:rsidR="002B345F" w:rsidRPr="00F36C3F">
        <w:rPr>
          <w:rFonts w:ascii="Times New Roman" w:hAnsi="Times New Roman"/>
          <w:i/>
          <w:sz w:val="20"/>
          <w:szCs w:val="20"/>
        </w:rPr>
        <w:t>”</w:t>
      </w:r>
      <w:r w:rsidR="002B345F" w:rsidRPr="00F36C3F">
        <w:rPr>
          <w:rFonts w:ascii="Times New Roman" w:hAnsi="Times New Roman"/>
          <w:sz w:val="20"/>
          <w:szCs w:val="20"/>
        </w:rPr>
        <w:t xml:space="preserve">, na realizację zadania otrzymano dofinansowanie </w:t>
      </w:r>
      <w:r w:rsidR="000E2E92" w:rsidRPr="00F36C3F">
        <w:rPr>
          <w:rFonts w:ascii="Times New Roman" w:hAnsi="Times New Roman"/>
          <w:sz w:val="20"/>
        </w:rPr>
        <w:t xml:space="preserve">w ramach Regionalnego Programu Operacyjnego Województwa Dolnośląskiego 2014 – 2020 </w:t>
      </w:r>
      <w:r w:rsidR="002B345F" w:rsidRPr="00F36C3F">
        <w:rPr>
          <w:rFonts w:ascii="Times New Roman" w:hAnsi="Times New Roman"/>
          <w:sz w:val="20"/>
          <w:szCs w:val="20"/>
        </w:rPr>
        <w:t xml:space="preserve">w wysokości </w:t>
      </w:r>
      <w:r w:rsidR="000E2E92" w:rsidRPr="00F36C3F">
        <w:rPr>
          <w:rFonts w:ascii="Times New Roman" w:hAnsi="Times New Roman"/>
          <w:sz w:val="20"/>
          <w:szCs w:val="20"/>
        </w:rPr>
        <w:t>85</w:t>
      </w:r>
      <w:r w:rsidR="002B345F" w:rsidRPr="00F36C3F">
        <w:rPr>
          <w:rFonts w:ascii="Times New Roman" w:hAnsi="Times New Roman"/>
          <w:sz w:val="20"/>
          <w:szCs w:val="20"/>
        </w:rPr>
        <w:t>,99 % poniesionych kosztów kwalifikowanych</w:t>
      </w:r>
      <w:r w:rsidR="000E2E92" w:rsidRPr="00F36C3F">
        <w:rPr>
          <w:rFonts w:ascii="Times New Roman" w:hAnsi="Times New Roman"/>
          <w:sz w:val="20"/>
          <w:szCs w:val="20"/>
        </w:rPr>
        <w:t xml:space="preserve">. </w:t>
      </w:r>
      <w:r w:rsidR="002B345F" w:rsidRPr="00F36C3F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610"/>
        <w:gridCol w:w="715"/>
        <w:gridCol w:w="500"/>
        <w:gridCol w:w="496"/>
        <w:gridCol w:w="496"/>
        <w:gridCol w:w="497"/>
        <w:gridCol w:w="497"/>
        <w:gridCol w:w="497"/>
        <w:gridCol w:w="496"/>
        <w:gridCol w:w="497"/>
        <w:gridCol w:w="497"/>
        <w:gridCol w:w="496"/>
        <w:gridCol w:w="497"/>
        <w:gridCol w:w="497"/>
        <w:gridCol w:w="977"/>
      </w:tblGrid>
      <w:tr w:rsidR="0088108D" w:rsidRPr="00F36C3F" w:rsidTr="0088108D">
        <w:trPr>
          <w:trHeight w:val="225"/>
        </w:trPr>
        <w:tc>
          <w:tcPr>
            <w:tcW w:w="2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b/>
                <w:bCs/>
                <w:sz w:val="8"/>
                <w:szCs w:val="8"/>
              </w:rPr>
            </w:pPr>
            <w:r w:rsidRPr="00F36C3F">
              <w:rPr>
                <w:b/>
                <w:bCs/>
                <w:sz w:val="8"/>
                <w:szCs w:val="8"/>
              </w:rPr>
              <w:t xml:space="preserve">zobowiązania przyjęte do </w:t>
            </w:r>
            <w:proofErr w:type="spellStart"/>
            <w:r w:rsidRPr="00F36C3F">
              <w:rPr>
                <w:b/>
                <w:bCs/>
                <w:sz w:val="8"/>
                <w:szCs w:val="8"/>
              </w:rPr>
              <w:t>wyłączeń</w:t>
            </w:r>
            <w:proofErr w:type="spellEnd"/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01.01.2024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2025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2028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2029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2031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rPr>
                <w:sz w:val="8"/>
                <w:szCs w:val="8"/>
              </w:rPr>
            </w:pP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2018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1 900 000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1 900 000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117 158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105 574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84 459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56 306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28 153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391 650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517 158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405 574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484 459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456 306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428 153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2 291 650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2019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2 300 000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2 300 000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154 397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134 407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99 057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61 964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24 774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474 599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354 397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634 407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599 057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661 964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524 774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2 774 599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2021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3 100 000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3 000 000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191 557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185 388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179 218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173 047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163 792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130 800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96 908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57 487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19 710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1 197 907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291 557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585 388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279 218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273 047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463 792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730 800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396 908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657 487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519 710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4 197 907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2023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3 000 000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700 000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3 000 000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198 433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176 755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141 737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100 050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60 030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20 010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1 497 415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∑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298 433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576 755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841 737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700 050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660 030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620 010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4 497 415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1 200 000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1 000 000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1 300 000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1 000 000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1 000 000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1 200 000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10 200 000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663 212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625 469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562 834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491 417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415 152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307 555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238 645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157 537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79 740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20 010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3 561 571</w:t>
            </w:r>
          </w:p>
        </w:tc>
      </w:tr>
    </w:tbl>
    <w:p w:rsidR="00F54A7B" w:rsidRPr="00F36C3F" w:rsidRDefault="00F54A7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8"/>
          <w:szCs w:val="8"/>
          <w:shd w:val="clear" w:color="auto" w:fill="FFFFFF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610"/>
        <w:gridCol w:w="715"/>
        <w:gridCol w:w="500"/>
        <w:gridCol w:w="497"/>
        <w:gridCol w:w="496"/>
        <w:gridCol w:w="497"/>
        <w:gridCol w:w="497"/>
        <w:gridCol w:w="497"/>
        <w:gridCol w:w="496"/>
        <w:gridCol w:w="497"/>
        <w:gridCol w:w="497"/>
        <w:gridCol w:w="496"/>
        <w:gridCol w:w="497"/>
        <w:gridCol w:w="497"/>
        <w:gridCol w:w="976"/>
      </w:tblGrid>
      <w:tr w:rsidR="0088108D" w:rsidRPr="00F36C3F" w:rsidTr="0088108D">
        <w:trPr>
          <w:trHeight w:val="225"/>
        </w:trPr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rPr>
                <w:b/>
                <w:bCs/>
                <w:sz w:val="8"/>
                <w:szCs w:val="8"/>
              </w:rPr>
            </w:pPr>
            <w:r w:rsidRPr="00F36C3F">
              <w:rPr>
                <w:b/>
                <w:bCs/>
                <w:sz w:val="8"/>
                <w:szCs w:val="8"/>
              </w:rPr>
              <w:t>WYŁĄCZENIA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01.01.2024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2025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2028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2029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2031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2018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27,96%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1 900 000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83 880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531 240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32 757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29 518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23 615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15 743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7 872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109 505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144 597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113 398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135 455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127 583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119 712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640 745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2019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71,37 %</w:t>
            </w: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2 300 000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142 740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356 850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356 850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428 220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356 850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1 641 510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110 193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95 926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70 697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44 224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17 681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338 721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252 933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452 776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427 547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472 444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374 531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1 980 231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2021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3 100 000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48,55%</w:t>
            </w: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26 980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107 920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26 980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26 980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80 940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161 880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80 940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161 880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134 900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809 400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51 682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50 018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48 353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46 688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44 191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35 290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26 146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15 510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5 318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323 195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78 662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157 938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75 333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73 668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125 131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197 170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107 086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177 390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140 218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1 132 595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2023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3 000 000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44 700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178 800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312 900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1 341 000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88 700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79 009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63 356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44 722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26 833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8 944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669 345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133 400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257 809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376 256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312 922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295 033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277 144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2 010 345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83 880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531 240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32 757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29 518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23 615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15 743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7 872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109 505</w:t>
            </w:r>
          </w:p>
        </w:tc>
      </w:tr>
    </w:tbl>
    <w:p w:rsidR="001F0EE8" w:rsidRPr="00F36C3F" w:rsidRDefault="001F0EE8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tbl>
      <w:tblPr>
        <w:tblW w:w="95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6"/>
        <w:gridCol w:w="160"/>
        <w:gridCol w:w="428"/>
        <w:gridCol w:w="160"/>
        <w:gridCol w:w="548"/>
        <w:gridCol w:w="560"/>
        <w:gridCol w:w="554"/>
        <w:gridCol w:w="554"/>
        <w:gridCol w:w="554"/>
        <w:gridCol w:w="554"/>
        <w:gridCol w:w="554"/>
        <w:gridCol w:w="554"/>
        <w:gridCol w:w="554"/>
        <w:gridCol w:w="555"/>
        <w:gridCol w:w="555"/>
        <w:gridCol w:w="555"/>
      </w:tblGrid>
      <w:tr w:rsidR="0088108D" w:rsidRPr="00F36C3F" w:rsidTr="0088108D">
        <w:trPr>
          <w:gridAfter w:val="1"/>
          <w:wAfter w:w="555" w:type="dxa"/>
          <w:trHeight w:val="174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88108D" w:rsidRPr="00F36C3F" w:rsidTr="0088108D">
        <w:trPr>
          <w:gridAfter w:val="1"/>
          <w:wAfter w:w="555" w:type="dxa"/>
          <w:trHeight w:val="120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  <w:r w:rsidRPr="00F36C3F">
              <w:rPr>
                <w:color w:val="000000"/>
                <w:sz w:val="10"/>
                <w:szCs w:val="10"/>
              </w:rPr>
              <w:t>wyłączenie odsetek poz. 2.1.3.1.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</w:tr>
      <w:tr w:rsidR="0088108D" w:rsidRPr="00F36C3F" w:rsidTr="0088108D">
        <w:trPr>
          <w:gridAfter w:val="1"/>
          <w:wAfter w:w="555" w:type="dxa"/>
          <w:trHeight w:val="136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  <w:r w:rsidRPr="00F36C3F">
              <w:rPr>
                <w:color w:val="000000"/>
                <w:sz w:val="10"/>
                <w:szCs w:val="10"/>
              </w:rPr>
              <w:t>wyłączenie odsetek poz. 2.1.3.2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284 077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264 907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232 109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196 100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158 443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114 299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89 502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60 232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32 151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8 944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1 440 766</w:t>
            </w:r>
          </w:p>
        </w:tc>
      </w:tr>
      <w:tr w:rsidR="0088108D" w:rsidRPr="00F36C3F" w:rsidTr="0088108D">
        <w:trPr>
          <w:gridAfter w:val="1"/>
          <w:wAfter w:w="555" w:type="dxa"/>
          <w:trHeight w:val="138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F36C3F">
              <w:rPr>
                <w:b/>
                <w:bCs/>
                <w:color w:val="000000"/>
                <w:sz w:val="10"/>
                <w:szCs w:val="10"/>
              </w:rPr>
              <w:t>wyłączenie odsetek poz. 2.1.3.2 w zł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284 077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264 907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232 109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196 100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158 443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114 299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89 502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60 232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32 151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8 944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1 440 766</w:t>
            </w:r>
          </w:p>
        </w:tc>
      </w:tr>
      <w:tr w:rsidR="0088108D" w:rsidRPr="00F36C3F" w:rsidTr="0088108D">
        <w:trPr>
          <w:trHeight w:val="27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</w:tr>
      <w:tr w:rsidR="0088108D" w:rsidRPr="00F36C3F" w:rsidTr="0088108D">
        <w:trPr>
          <w:gridAfter w:val="1"/>
          <w:wAfter w:w="555" w:type="dxa"/>
          <w:trHeight w:val="136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2033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88108D" w:rsidRPr="00F36C3F" w:rsidTr="0088108D">
        <w:trPr>
          <w:gridAfter w:val="1"/>
          <w:wAfter w:w="555" w:type="dxa"/>
          <w:trHeight w:val="132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  <w:r w:rsidRPr="00F36C3F">
              <w:rPr>
                <w:color w:val="000000"/>
                <w:sz w:val="10"/>
                <w:szCs w:val="10"/>
              </w:rPr>
              <w:lastRenderedPageBreak/>
              <w:t>wyłączenie kapitału art.. 243 ust. 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</w:tr>
      <w:tr w:rsidR="0088108D" w:rsidRPr="00F36C3F" w:rsidTr="0088108D">
        <w:trPr>
          <w:gridAfter w:val="1"/>
          <w:wAfter w:w="555" w:type="dxa"/>
          <w:trHeight w:val="134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F36C3F">
              <w:rPr>
                <w:b/>
                <w:color w:val="000000"/>
                <w:sz w:val="10"/>
                <w:szCs w:val="10"/>
              </w:rPr>
              <w:t>wyłączenie kapitału art.. 243 ust. 3a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281 560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548 650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495 670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567 040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594 330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340 680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393 840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430 080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403 100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4 323 150</w:t>
            </w:r>
          </w:p>
        </w:tc>
      </w:tr>
      <w:tr w:rsidR="0088108D" w:rsidRPr="00F36C3F" w:rsidTr="00964445">
        <w:trPr>
          <w:gridAfter w:val="1"/>
          <w:wAfter w:w="555" w:type="dxa"/>
          <w:trHeight w:val="122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281 560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548 650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495 670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567 040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594 330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340 680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393 840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430 080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403 100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268 200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4 323 150</w:t>
            </w:r>
          </w:p>
        </w:tc>
      </w:tr>
      <w:tr w:rsidR="00964445" w:rsidRPr="00F36C3F" w:rsidTr="0088108D">
        <w:trPr>
          <w:gridAfter w:val="1"/>
          <w:wAfter w:w="555" w:type="dxa"/>
          <w:trHeight w:val="122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4445" w:rsidRPr="00F36C3F" w:rsidRDefault="00964445" w:rsidP="00964445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964445" w:rsidRPr="00F36C3F" w:rsidRDefault="00964445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</w:tr>
    </w:tbl>
    <w:p w:rsidR="00964445" w:rsidRDefault="00964445" w:rsidP="0048131B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64445" w:rsidRDefault="00964445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64445" w:rsidRPr="00F36C3F" w:rsidRDefault="00964445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Kwota długu  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Uchwalając budżet roku 202</w:t>
      </w:r>
      <w:r w:rsidR="0088108D" w:rsidRPr="00F36C3F">
        <w:rPr>
          <w:sz w:val="20"/>
          <w:szCs w:val="20"/>
          <w:shd w:val="clear" w:color="auto" w:fill="FFFFFF"/>
        </w:rPr>
        <w:t>4</w:t>
      </w:r>
      <w:r w:rsidR="000F68F7" w:rsidRPr="00F36C3F">
        <w:rPr>
          <w:sz w:val="20"/>
          <w:szCs w:val="20"/>
          <w:shd w:val="clear" w:color="auto" w:fill="FFFFFF"/>
        </w:rPr>
        <w:t xml:space="preserve">, uwzględniając nowe zaciągnięte zobowiązanie </w:t>
      </w:r>
      <w:r w:rsidRPr="00F36C3F">
        <w:rPr>
          <w:sz w:val="20"/>
          <w:szCs w:val="20"/>
          <w:shd w:val="clear" w:color="auto" w:fill="FFFFFF"/>
        </w:rPr>
        <w:t xml:space="preserve">planowana kwota długu na dzień </w:t>
      </w:r>
      <w:r w:rsidR="0005505D" w:rsidRPr="00F36C3F">
        <w:rPr>
          <w:sz w:val="20"/>
          <w:szCs w:val="20"/>
          <w:shd w:val="clear" w:color="auto" w:fill="FFFFFF"/>
        </w:rPr>
        <w:br/>
      </w:r>
      <w:r w:rsidRPr="00F36C3F">
        <w:rPr>
          <w:sz w:val="20"/>
          <w:szCs w:val="20"/>
          <w:shd w:val="clear" w:color="auto" w:fill="FFFFFF"/>
        </w:rPr>
        <w:t>31 grudnia będzie na poziomie  1</w:t>
      </w:r>
      <w:r w:rsidR="00775848" w:rsidRPr="00F36C3F">
        <w:rPr>
          <w:sz w:val="20"/>
          <w:szCs w:val="20"/>
          <w:shd w:val="clear" w:color="auto" w:fill="FFFFFF"/>
        </w:rPr>
        <w:t>3</w:t>
      </w:r>
      <w:r w:rsidR="00F743D0" w:rsidRPr="00F36C3F">
        <w:rPr>
          <w:sz w:val="20"/>
          <w:szCs w:val="20"/>
          <w:shd w:val="clear" w:color="auto" w:fill="FFFFFF"/>
        </w:rPr>
        <w:t>.</w:t>
      </w:r>
      <w:r w:rsidR="00775848" w:rsidRPr="00F36C3F">
        <w:rPr>
          <w:sz w:val="20"/>
          <w:szCs w:val="20"/>
          <w:shd w:val="clear" w:color="auto" w:fill="FFFFFF"/>
        </w:rPr>
        <w:t>533</w:t>
      </w:r>
      <w:r w:rsidRPr="00F36C3F">
        <w:rPr>
          <w:sz w:val="20"/>
          <w:szCs w:val="20"/>
          <w:shd w:val="clear" w:color="auto" w:fill="FFFFFF"/>
        </w:rPr>
        <w:t>.</w:t>
      </w:r>
      <w:r w:rsidR="00775848" w:rsidRPr="00F36C3F">
        <w:rPr>
          <w:sz w:val="20"/>
          <w:szCs w:val="20"/>
          <w:shd w:val="clear" w:color="auto" w:fill="FFFFFF"/>
        </w:rPr>
        <w:t>255</w:t>
      </w:r>
      <w:r w:rsidRPr="00F36C3F">
        <w:rPr>
          <w:sz w:val="20"/>
          <w:szCs w:val="20"/>
          <w:shd w:val="clear" w:color="auto" w:fill="FFFFFF"/>
        </w:rPr>
        <w:t>,00 zł i tak odpowiednio: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2025 roku  </w:t>
      </w:r>
      <w:r w:rsidR="001F4D8B" w:rsidRPr="00F36C3F">
        <w:rPr>
          <w:sz w:val="20"/>
          <w:szCs w:val="20"/>
          <w:shd w:val="clear" w:color="auto" w:fill="FFFFFF"/>
        </w:rPr>
        <w:t>11</w:t>
      </w:r>
      <w:r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683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895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2026 roku  </w:t>
      </w:r>
      <w:r w:rsidR="00775848" w:rsidRPr="00F36C3F">
        <w:rPr>
          <w:sz w:val="20"/>
          <w:szCs w:val="20"/>
          <w:shd w:val="clear" w:color="auto" w:fill="FFFFFF"/>
        </w:rPr>
        <w:t>10</w:t>
      </w:r>
      <w:r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182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500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2027 roku  </w:t>
      </w:r>
      <w:r w:rsidR="001F4D8B" w:rsidRPr="00F36C3F">
        <w:rPr>
          <w:sz w:val="20"/>
          <w:szCs w:val="20"/>
          <w:shd w:val="clear" w:color="auto" w:fill="FFFFFF"/>
        </w:rPr>
        <w:t xml:space="preserve">  8</w:t>
      </w:r>
      <w:r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800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000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2028 roku  </w:t>
      </w:r>
      <w:r w:rsidR="001F4D8B" w:rsidRPr="00F36C3F">
        <w:rPr>
          <w:sz w:val="20"/>
          <w:szCs w:val="20"/>
          <w:shd w:val="clear" w:color="auto" w:fill="FFFFFF"/>
        </w:rPr>
        <w:t xml:space="preserve">  </w:t>
      </w:r>
      <w:r w:rsidR="00775848" w:rsidRPr="00F36C3F">
        <w:rPr>
          <w:sz w:val="20"/>
          <w:szCs w:val="20"/>
          <w:shd w:val="clear" w:color="auto" w:fill="FFFFFF"/>
        </w:rPr>
        <w:t>7</w:t>
      </w:r>
      <w:r w:rsidR="00F743D0"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400</w:t>
      </w:r>
      <w:r w:rsidR="00F743D0" w:rsidRPr="00F36C3F">
        <w:rPr>
          <w:sz w:val="20"/>
          <w:szCs w:val="20"/>
          <w:shd w:val="clear" w:color="auto" w:fill="FFFFFF"/>
        </w:rPr>
        <w:t xml:space="preserve"> 000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2029 roku  </w:t>
      </w:r>
      <w:r w:rsidR="001F4D8B" w:rsidRPr="00F36C3F">
        <w:rPr>
          <w:sz w:val="20"/>
          <w:szCs w:val="20"/>
          <w:shd w:val="clear" w:color="auto" w:fill="FFFFFF"/>
        </w:rPr>
        <w:t xml:space="preserve">  5</w:t>
      </w:r>
      <w:r w:rsidRPr="00F36C3F">
        <w:rPr>
          <w:sz w:val="20"/>
          <w:szCs w:val="20"/>
          <w:shd w:val="clear" w:color="auto" w:fill="FFFFFF"/>
        </w:rPr>
        <w:t xml:space="preserve"> </w:t>
      </w:r>
      <w:r w:rsidR="00775848" w:rsidRPr="00F36C3F">
        <w:rPr>
          <w:sz w:val="20"/>
          <w:szCs w:val="20"/>
          <w:shd w:val="clear" w:color="auto" w:fill="FFFFFF"/>
        </w:rPr>
        <w:t>900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000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2030 roku  </w:t>
      </w:r>
      <w:r w:rsidR="001F4D8B" w:rsidRPr="00F36C3F">
        <w:rPr>
          <w:sz w:val="20"/>
          <w:szCs w:val="20"/>
          <w:shd w:val="clear" w:color="auto" w:fill="FFFFFF"/>
        </w:rPr>
        <w:t xml:space="preserve">  </w:t>
      </w:r>
      <w:r w:rsidR="00775848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</w:t>
      </w:r>
      <w:r w:rsidR="00775848" w:rsidRPr="00F36C3F">
        <w:rPr>
          <w:sz w:val="20"/>
          <w:szCs w:val="20"/>
          <w:shd w:val="clear" w:color="auto" w:fill="FFFFFF"/>
        </w:rPr>
        <w:t>400</w:t>
      </w:r>
      <w:r w:rsidR="00F743D0" w:rsidRPr="00F36C3F">
        <w:rPr>
          <w:sz w:val="20"/>
          <w:szCs w:val="20"/>
          <w:shd w:val="clear" w:color="auto" w:fill="FFFFFF"/>
        </w:rPr>
        <w:t xml:space="preserve"> 00</w:t>
      </w:r>
      <w:r w:rsidRPr="00F36C3F">
        <w:rPr>
          <w:sz w:val="20"/>
          <w:szCs w:val="20"/>
          <w:shd w:val="clear" w:color="auto" w:fill="FFFFFF"/>
        </w:rPr>
        <w:t>0,-</w:t>
      </w:r>
    </w:p>
    <w:p w:rsidR="00F743D0" w:rsidRPr="00F36C3F" w:rsidRDefault="00F743D0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2031 roku    </w:t>
      </w:r>
      <w:r w:rsidR="001F4D8B" w:rsidRPr="00F36C3F">
        <w:rPr>
          <w:sz w:val="20"/>
          <w:szCs w:val="20"/>
          <w:shd w:val="clear" w:color="auto" w:fill="FFFFFF"/>
        </w:rPr>
        <w:t xml:space="preserve">2 </w:t>
      </w:r>
      <w:r w:rsidR="00775848" w:rsidRPr="00F36C3F">
        <w:rPr>
          <w:sz w:val="20"/>
          <w:szCs w:val="20"/>
          <w:shd w:val="clear" w:color="auto" w:fill="FFFFFF"/>
        </w:rPr>
        <w:t>800</w:t>
      </w:r>
      <w:r w:rsidRPr="00F36C3F">
        <w:rPr>
          <w:sz w:val="20"/>
          <w:szCs w:val="20"/>
          <w:shd w:val="clear" w:color="auto" w:fill="FFFFFF"/>
        </w:rPr>
        <w:t xml:space="preserve"> 000,-</w:t>
      </w:r>
    </w:p>
    <w:p w:rsidR="00F743D0" w:rsidRPr="00F36C3F" w:rsidRDefault="00F743D0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2032 roku    </w:t>
      </w:r>
      <w:r w:rsidR="001F4D8B" w:rsidRPr="00F36C3F">
        <w:rPr>
          <w:sz w:val="20"/>
          <w:szCs w:val="20"/>
          <w:shd w:val="clear" w:color="auto" w:fill="FFFFFF"/>
        </w:rPr>
        <w:t>1 </w:t>
      </w:r>
      <w:r w:rsidR="00775848" w:rsidRPr="00F36C3F">
        <w:rPr>
          <w:sz w:val="20"/>
          <w:szCs w:val="20"/>
          <w:shd w:val="clear" w:color="auto" w:fill="FFFFFF"/>
        </w:rPr>
        <w:t>2</w:t>
      </w:r>
      <w:r w:rsidR="001F4D8B" w:rsidRPr="00F36C3F">
        <w:rPr>
          <w:sz w:val="20"/>
          <w:szCs w:val="20"/>
          <w:shd w:val="clear" w:color="auto" w:fill="FFFFFF"/>
        </w:rPr>
        <w:t>00 000</w:t>
      </w:r>
      <w:r w:rsidRPr="00F36C3F">
        <w:rPr>
          <w:sz w:val="20"/>
          <w:szCs w:val="20"/>
          <w:shd w:val="clear" w:color="auto" w:fill="FFFFFF"/>
        </w:rPr>
        <w:t>,-</w:t>
      </w:r>
    </w:p>
    <w:p w:rsidR="001F4D8B" w:rsidRPr="00F36C3F" w:rsidRDefault="001F4D8B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2033 roku </w:t>
      </w:r>
      <w:r w:rsidRPr="00F36C3F">
        <w:rPr>
          <w:sz w:val="20"/>
          <w:szCs w:val="20"/>
          <w:shd w:val="clear" w:color="auto" w:fill="FFFFFF"/>
        </w:rPr>
        <w:tab/>
        <w:t xml:space="preserve">           0,-</w:t>
      </w:r>
    </w:p>
    <w:p w:rsidR="000F68F7" w:rsidRPr="00F36C3F" w:rsidRDefault="000F68F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0F68F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</w:t>
      </w:r>
      <w:r w:rsidR="009D4EB7" w:rsidRPr="00F36C3F">
        <w:rPr>
          <w:sz w:val="20"/>
          <w:szCs w:val="20"/>
          <w:shd w:val="clear" w:color="auto" w:fill="FFFFFF"/>
        </w:rPr>
        <w:t xml:space="preserve">anowane </w:t>
      </w:r>
      <w:r w:rsidR="00F743D0" w:rsidRPr="00F36C3F">
        <w:rPr>
          <w:sz w:val="20"/>
          <w:szCs w:val="20"/>
          <w:shd w:val="clear" w:color="auto" w:fill="FFFFFF"/>
        </w:rPr>
        <w:t xml:space="preserve">nowe zobowiązanie </w:t>
      </w:r>
      <w:r w:rsidRPr="00F36C3F">
        <w:rPr>
          <w:sz w:val="20"/>
          <w:szCs w:val="20"/>
          <w:shd w:val="clear" w:color="auto" w:fill="FFFFFF"/>
        </w:rPr>
        <w:t xml:space="preserve">w kwocie </w:t>
      </w:r>
      <w:r w:rsidR="00775848" w:rsidRPr="00F36C3F">
        <w:rPr>
          <w:sz w:val="20"/>
          <w:szCs w:val="20"/>
          <w:shd w:val="clear" w:color="auto" w:fill="FFFFFF"/>
        </w:rPr>
        <w:t>2</w:t>
      </w:r>
      <w:r w:rsidR="001F4D8B" w:rsidRPr="00F36C3F">
        <w:rPr>
          <w:sz w:val="20"/>
          <w:szCs w:val="20"/>
          <w:shd w:val="clear" w:color="auto" w:fill="FFFFFF"/>
        </w:rPr>
        <w:t>.</w:t>
      </w:r>
      <w:r w:rsidR="00775848" w:rsidRPr="00F36C3F">
        <w:rPr>
          <w:sz w:val="20"/>
          <w:szCs w:val="20"/>
          <w:shd w:val="clear" w:color="auto" w:fill="FFFFFF"/>
        </w:rPr>
        <w:t>500</w:t>
      </w:r>
      <w:r w:rsidRPr="00F36C3F">
        <w:rPr>
          <w:sz w:val="20"/>
          <w:szCs w:val="20"/>
          <w:shd w:val="clear" w:color="auto" w:fill="FFFFFF"/>
        </w:rPr>
        <w:t xml:space="preserve">.000,00 zł oraz należnymi odsetkami </w:t>
      </w:r>
      <w:r w:rsidR="00F743D0" w:rsidRPr="00F36C3F">
        <w:rPr>
          <w:sz w:val="20"/>
          <w:szCs w:val="20"/>
          <w:shd w:val="clear" w:color="auto" w:fill="FFFFFF"/>
        </w:rPr>
        <w:t>zostanie sp</w:t>
      </w:r>
      <w:r w:rsidR="009D4EB7" w:rsidRPr="00F36C3F">
        <w:rPr>
          <w:sz w:val="20"/>
          <w:szCs w:val="20"/>
          <w:shd w:val="clear" w:color="auto" w:fill="FFFFFF"/>
        </w:rPr>
        <w:t>łac</w:t>
      </w:r>
      <w:r w:rsidRPr="00F36C3F">
        <w:rPr>
          <w:sz w:val="20"/>
          <w:szCs w:val="20"/>
          <w:shd w:val="clear" w:color="auto" w:fill="FFFFFF"/>
        </w:rPr>
        <w:t xml:space="preserve">one </w:t>
      </w:r>
      <w:r w:rsidR="001F4D8B" w:rsidRPr="00F36C3F">
        <w:rPr>
          <w:sz w:val="20"/>
          <w:szCs w:val="20"/>
          <w:shd w:val="clear" w:color="auto" w:fill="FFFFFF"/>
        </w:rPr>
        <w:t>w latach 202</w:t>
      </w:r>
      <w:r w:rsidR="00775848" w:rsidRPr="00F36C3F">
        <w:rPr>
          <w:sz w:val="20"/>
          <w:szCs w:val="20"/>
          <w:shd w:val="clear" w:color="auto" w:fill="FFFFFF"/>
        </w:rPr>
        <w:t>9</w:t>
      </w:r>
      <w:r w:rsidR="001F4D8B" w:rsidRPr="00F36C3F">
        <w:rPr>
          <w:sz w:val="20"/>
          <w:szCs w:val="20"/>
          <w:shd w:val="clear" w:color="auto" w:fill="FFFFFF"/>
        </w:rPr>
        <w:t xml:space="preserve"> - 203</w:t>
      </w:r>
      <w:r w:rsidR="00775848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. 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 xml:space="preserve">Uwzględniając zmiany na dzień </w:t>
      </w:r>
      <w:r w:rsidR="00B34C9F" w:rsidRPr="00B34C9F">
        <w:rPr>
          <w:sz w:val="20"/>
          <w:szCs w:val="20"/>
          <w:shd w:val="clear" w:color="auto" w:fill="FFFFFF"/>
        </w:rPr>
        <w:t>04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 xml:space="preserve">kwietnia </w:t>
      </w:r>
      <w:r w:rsidRPr="00B34C9F">
        <w:rPr>
          <w:sz w:val="20"/>
          <w:szCs w:val="20"/>
          <w:shd w:val="clear" w:color="auto" w:fill="FFFFFF"/>
        </w:rPr>
        <w:t>20</w:t>
      </w:r>
      <w:r w:rsidR="00B34C9F" w:rsidRPr="00B34C9F">
        <w:rPr>
          <w:sz w:val="20"/>
          <w:szCs w:val="20"/>
          <w:shd w:val="clear" w:color="auto" w:fill="FFFFFF"/>
        </w:rPr>
        <w:t>24</w:t>
      </w:r>
      <w:r w:rsidRPr="00B34C9F">
        <w:rPr>
          <w:sz w:val="20"/>
          <w:szCs w:val="20"/>
          <w:shd w:val="clear" w:color="auto" w:fill="FFFFFF"/>
        </w:rPr>
        <w:t xml:space="preserve"> roku planowana kwota długu na dzień 31 grudnia 202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 xml:space="preserve"> roku będzie na poziomie  </w:t>
      </w:r>
      <w:r w:rsidR="00B34C9F" w:rsidRPr="00B34C9F">
        <w:rPr>
          <w:sz w:val="20"/>
          <w:szCs w:val="20"/>
          <w:shd w:val="clear" w:color="auto" w:fill="FFFFFF"/>
        </w:rPr>
        <w:t>14</w:t>
      </w:r>
      <w:r w:rsidRPr="00B34C9F">
        <w:rPr>
          <w:sz w:val="20"/>
          <w:szCs w:val="20"/>
          <w:shd w:val="clear" w:color="auto" w:fill="FFFFFF"/>
        </w:rPr>
        <w:t>.</w:t>
      </w:r>
      <w:r w:rsidR="00B34C9F" w:rsidRPr="00B34C9F">
        <w:rPr>
          <w:sz w:val="20"/>
          <w:szCs w:val="20"/>
          <w:shd w:val="clear" w:color="auto" w:fill="FFFFFF"/>
        </w:rPr>
        <w:t>333</w:t>
      </w:r>
      <w:r w:rsidRPr="00B34C9F">
        <w:rPr>
          <w:sz w:val="20"/>
          <w:szCs w:val="20"/>
          <w:shd w:val="clear" w:color="auto" w:fill="FFFFFF"/>
        </w:rPr>
        <w:t>.</w:t>
      </w:r>
      <w:r w:rsidR="00B34C9F" w:rsidRPr="00B34C9F">
        <w:rPr>
          <w:sz w:val="20"/>
          <w:szCs w:val="20"/>
          <w:shd w:val="clear" w:color="auto" w:fill="FFFFFF"/>
        </w:rPr>
        <w:t>255</w:t>
      </w:r>
      <w:r w:rsidRPr="00B34C9F">
        <w:rPr>
          <w:sz w:val="20"/>
          <w:szCs w:val="20"/>
          <w:shd w:val="clear" w:color="auto" w:fill="FFFFFF"/>
        </w:rPr>
        <w:t>,00 zł i tak odpowiednio: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5</w:t>
      </w:r>
      <w:r w:rsidRPr="00B34C9F">
        <w:rPr>
          <w:sz w:val="20"/>
          <w:szCs w:val="20"/>
          <w:shd w:val="clear" w:color="auto" w:fill="FFFFFF"/>
        </w:rPr>
        <w:t xml:space="preserve"> roku  1</w:t>
      </w:r>
      <w:r w:rsidR="00B34C9F" w:rsidRPr="00B34C9F">
        <w:rPr>
          <w:sz w:val="20"/>
          <w:szCs w:val="20"/>
          <w:shd w:val="clear" w:color="auto" w:fill="FFFFFF"/>
        </w:rPr>
        <w:t>2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483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895</w:t>
      </w:r>
      <w:r w:rsidRPr="00B34C9F">
        <w:rPr>
          <w:sz w:val="20"/>
          <w:szCs w:val="20"/>
          <w:shd w:val="clear" w:color="auto" w:fill="FFFFFF"/>
        </w:rPr>
        <w:t>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6</w:t>
      </w:r>
      <w:r w:rsidRPr="00B34C9F">
        <w:rPr>
          <w:sz w:val="20"/>
          <w:szCs w:val="20"/>
          <w:shd w:val="clear" w:color="auto" w:fill="FFFFFF"/>
        </w:rPr>
        <w:t xml:space="preserve"> roku  </w:t>
      </w:r>
      <w:r w:rsidR="00B34C9F" w:rsidRPr="00B34C9F">
        <w:rPr>
          <w:sz w:val="20"/>
          <w:szCs w:val="20"/>
          <w:shd w:val="clear" w:color="auto" w:fill="FFFFFF"/>
        </w:rPr>
        <w:t>10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982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500</w:t>
      </w:r>
      <w:r w:rsidRPr="00B34C9F">
        <w:rPr>
          <w:sz w:val="20"/>
          <w:szCs w:val="20"/>
          <w:shd w:val="clear" w:color="auto" w:fill="FFFFFF"/>
        </w:rPr>
        <w:t>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7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9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600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0</w:t>
      </w:r>
      <w:r w:rsidRPr="00B34C9F">
        <w:rPr>
          <w:sz w:val="20"/>
          <w:szCs w:val="20"/>
          <w:shd w:val="clear" w:color="auto" w:fill="FFFFFF"/>
        </w:rPr>
        <w:t>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8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8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0</w:t>
      </w:r>
      <w:r w:rsidRPr="00B34C9F">
        <w:rPr>
          <w:sz w:val="20"/>
          <w:szCs w:val="20"/>
          <w:shd w:val="clear" w:color="auto" w:fill="FFFFFF"/>
        </w:rPr>
        <w:t>00 000,-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9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6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>00 000,-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</w:t>
      </w:r>
      <w:r w:rsidR="00B34C9F" w:rsidRPr="00B34C9F">
        <w:rPr>
          <w:sz w:val="20"/>
          <w:szCs w:val="20"/>
          <w:shd w:val="clear" w:color="auto" w:fill="FFFFFF"/>
        </w:rPr>
        <w:t>30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>8</w:t>
      </w:r>
      <w:r w:rsidRPr="00B34C9F">
        <w:rPr>
          <w:sz w:val="20"/>
          <w:szCs w:val="20"/>
          <w:shd w:val="clear" w:color="auto" w:fill="FFFFFF"/>
        </w:rPr>
        <w:t>00 000,-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203</w:t>
      </w:r>
      <w:r w:rsidR="00B34C9F" w:rsidRPr="00B34C9F">
        <w:rPr>
          <w:sz w:val="20"/>
          <w:szCs w:val="20"/>
          <w:shd w:val="clear" w:color="auto" w:fill="FFFFFF"/>
        </w:rPr>
        <w:t>1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3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>1</w:t>
      </w:r>
      <w:r w:rsidRPr="00B34C9F">
        <w:rPr>
          <w:sz w:val="20"/>
          <w:szCs w:val="20"/>
          <w:shd w:val="clear" w:color="auto" w:fill="FFFFFF"/>
        </w:rPr>
        <w:t>00 000,-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203</w:t>
      </w:r>
      <w:r w:rsidR="00B34C9F" w:rsidRPr="00B34C9F">
        <w:rPr>
          <w:sz w:val="20"/>
          <w:szCs w:val="20"/>
          <w:shd w:val="clear" w:color="auto" w:fill="FFFFFF"/>
        </w:rPr>
        <w:t>2</w:t>
      </w:r>
      <w:r w:rsidRPr="00B34C9F">
        <w:rPr>
          <w:sz w:val="20"/>
          <w:szCs w:val="20"/>
          <w:shd w:val="clear" w:color="auto" w:fill="FFFFFF"/>
        </w:rPr>
        <w:t xml:space="preserve"> roku    1 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>00 000,-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203</w:t>
      </w:r>
      <w:r w:rsidR="00B34C9F" w:rsidRPr="00B34C9F">
        <w:rPr>
          <w:sz w:val="20"/>
          <w:szCs w:val="20"/>
          <w:shd w:val="clear" w:color="auto" w:fill="FFFFFF"/>
        </w:rPr>
        <w:t>3</w:t>
      </w:r>
      <w:r w:rsidRPr="00B34C9F">
        <w:rPr>
          <w:sz w:val="20"/>
          <w:szCs w:val="20"/>
          <w:shd w:val="clear" w:color="auto" w:fill="FFFFFF"/>
        </w:rPr>
        <w:t xml:space="preserve"> roku       </w:t>
      </w:r>
      <w:r w:rsidR="00B34C9F" w:rsidRPr="00B34C9F">
        <w:rPr>
          <w:sz w:val="20"/>
          <w:szCs w:val="20"/>
          <w:shd w:val="clear" w:color="auto" w:fill="FFFFFF"/>
        </w:rPr>
        <w:t xml:space="preserve">           0</w:t>
      </w:r>
      <w:r w:rsidRPr="00B34C9F">
        <w:rPr>
          <w:sz w:val="20"/>
          <w:szCs w:val="20"/>
          <w:shd w:val="clear" w:color="auto" w:fill="FFFFFF"/>
        </w:rPr>
        <w:t>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 xml:space="preserve">Planowane nowe zobowiązanie </w:t>
      </w:r>
      <w:r w:rsidR="00B34C9F" w:rsidRPr="00B34C9F">
        <w:rPr>
          <w:sz w:val="20"/>
          <w:szCs w:val="20"/>
          <w:shd w:val="clear" w:color="auto" w:fill="FFFFFF"/>
        </w:rPr>
        <w:t xml:space="preserve">zwiększono o kwotę 800.000,00 zł i ostatecznie planowane nowe zobowiązanie </w:t>
      </w:r>
      <w:r w:rsidR="00B34C9F">
        <w:rPr>
          <w:sz w:val="20"/>
          <w:szCs w:val="20"/>
          <w:shd w:val="clear" w:color="auto" w:fill="FFFFFF"/>
        </w:rPr>
        <w:t>d</w:t>
      </w:r>
      <w:r w:rsidR="00B34C9F" w:rsidRPr="00B34C9F">
        <w:rPr>
          <w:sz w:val="20"/>
          <w:szCs w:val="20"/>
          <w:shd w:val="clear" w:color="auto" w:fill="FFFFFF"/>
        </w:rPr>
        <w:t xml:space="preserve">o </w:t>
      </w:r>
      <w:r w:rsidR="00B34C9F">
        <w:rPr>
          <w:sz w:val="20"/>
          <w:szCs w:val="20"/>
          <w:shd w:val="clear" w:color="auto" w:fill="FFFFFF"/>
        </w:rPr>
        <w:t xml:space="preserve">zrealizowania </w:t>
      </w:r>
      <w:r w:rsidR="00B34C9F" w:rsidRPr="00B34C9F">
        <w:rPr>
          <w:sz w:val="20"/>
          <w:szCs w:val="20"/>
          <w:shd w:val="clear" w:color="auto" w:fill="FFFFFF"/>
        </w:rPr>
        <w:t xml:space="preserve">w 2024 </w:t>
      </w:r>
      <w:r w:rsidR="00B34C9F">
        <w:rPr>
          <w:sz w:val="20"/>
          <w:szCs w:val="20"/>
          <w:shd w:val="clear" w:color="auto" w:fill="FFFFFF"/>
        </w:rPr>
        <w:t xml:space="preserve">będzie </w:t>
      </w:r>
      <w:r w:rsidR="00B34C9F" w:rsidRPr="00B34C9F">
        <w:rPr>
          <w:sz w:val="20"/>
          <w:szCs w:val="20"/>
          <w:shd w:val="clear" w:color="auto" w:fill="FFFFFF"/>
        </w:rPr>
        <w:t>wynosi</w:t>
      </w:r>
      <w:r w:rsidR="00B34C9F">
        <w:rPr>
          <w:sz w:val="20"/>
          <w:szCs w:val="20"/>
          <w:shd w:val="clear" w:color="auto" w:fill="FFFFFF"/>
        </w:rPr>
        <w:t>ło</w:t>
      </w:r>
      <w:r w:rsidR="00B34C9F" w:rsidRPr="00B34C9F">
        <w:rPr>
          <w:sz w:val="20"/>
          <w:szCs w:val="20"/>
          <w:shd w:val="clear" w:color="auto" w:fill="FFFFFF"/>
        </w:rPr>
        <w:t xml:space="preserve"> </w:t>
      </w:r>
      <w:r w:rsidRPr="00B34C9F">
        <w:rPr>
          <w:sz w:val="20"/>
          <w:szCs w:val="20"/>
          <w:shd w:val="clear" w:color="auto" w:fill="FFFFFF"/>
        </w:rPr>
        <w:t>3.</w:t>
      </w:r>
      <w:r w:rsidR="00B34C9F" w:rsidRPr="00B34C9F">
        <w:rPr>
          <w:sz w:val="20"/>
          <w:szCs w:val="20"/>
          <w:shd w:val="clear" w:color="auto" w:fill="FFFFFF"/>
        </w:rPr>
        <w:t>3</w:t>
      </w:r>
      <w:r w:rsidRPr="00B34C9F">
        <w:rPr>
          <w:sz w:val="20"/>
          <w:szCs w:val="20"/>
          <w:shd w:val="clear" w:color="auto" w:fill="FFFFFF"/>
        </w:rPr>
        <w:t>00.000,00 zł</w:t>
      </w:r>
      <w:r w:rsidR="00B34C9F" w:rsidRPr="00B34C9F">
        <w:rPr>
          <w:sz w:val="20"/>
          <w:szCs w:val="20"/>
          <w:shd w:val="clear" w:color="auto" w:fill="FFFFFF"/>
        </w:rPr>
        <w:t>, wraz z</w:t>
      </w:r>
      <w:r w:rsidRPr="00B34C9F">
        <w:rPr>
          <w:sz w:val="20"/>
          <w:szCs w:val="20"/>
          <w:shd w:val="clear" w:color="auto" w:fill="FFFFFF"/>
        </w:rPr>
        <w:t xml:space="preserve"> należnymi odsetkami zostanie spłacone w latach 202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 xml:space="preserve"> - 2033. </w:t>
      </w:r>
    </w:p>
    <w:p w:rsidR="006663DC" w:rsidRPr="00F36C3F" w:rsidRDefault="006663DC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Wynik budżetu   </w:t>
      </w:r>
    </w:p>
    <w:p w:rsidR="009D5854" w:rsidRPr="00F36C3F" w:rsidRDefault="009D4EB7" w:rsidP="009D5854">
      <w:pPr>
        <w:ind w:firstLine="426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Wynik budżetu w 202</w:t>
      </w:r>
      <w:r w:rsidR="00775848" w:rsidRPr="00F36C3F">
        <w:rPr>
          <w:sz w:val="20"/>
          <w:szCs w:val="20"/>
        </w:rPr>
        <w:t>4</w:t>
      </w:r>
      <w:r w:rsidRPr="00F36C3F">
        <w:rPr>
          <w:sz w:val="20"/>
          <w:szCs w:val="20"/>
        </w:rPr>
        <w:t xml:space="preserve"> jest </w:t>
      </w:r>
      <w:r w:rsidR="001F4D8B" w:rsidRPr="00F36C3F">
        <w:rPr>
          <w:sz w:val="20"/>
          <w:szCs w:val="20"/>
        </w:rPr>
        <w:t xml:space="preserve">deficytem </w:t>
      </w:r>
      <w:r w:rsidR="009D5854" w:rsidRPr="00F36C3F">
        <w:rPr>
          <w:sz w:val="20"/>
          <w:szCs w:val="20"/>
        </w:rPr>
        <w:t xml:space="preserve">w wysokości </w:t>
      </w:r>
      <w:r w:rsidR="00775848" w:rsidRPr="00F36C3F">
        <w:rPr>
          <w:sz w:val="20"/>
          <w:szCs w:val="20"/>
        </w:rPr>
        <w:t>3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533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915</w:t>
      </w:r>
      <w:r w:rsidR="009D5854" w:rsidRPr="00F36C3F">
        <w:rPr>
          <w:sz w:val="20"/>
          <w:szCs w:val="20"/>
        </w:rPr>
        <w:t xml:space="preserve">,00 zł, którego źródłem pokrycia będą przychody pochodzące z zaciągniętych kredytów,  pożyczek lub emisji obligacji w kwocie </w:t>
      </w:r>
      <w:r w:rsidR="00775848" w:rsidRPr="00F36C3F">
        <w:rPr>
          <w:sz w:val="20"/>
          <w:szCs w:val="20"/>
        </w:rPr>
        <w:t>1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133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915</w:t>
      </w:r>
      <w:r w:rsidR="009D5854" w:rsidRPr="00F36C3F">
        <w:rPr>
          <w:sz w:val="20"/>
          <w:szCs w:val="20"/>
        </w:rPr>
        <w:t>,00 zł</w:t>
      </w:r>
      <w:r w:rsidR="00775848" w:rsidRPr="00F36C3F">
        <w:rPr>
          <w:sz w:val="20"/>
          <w:szCs w:val="20"/>
        </w:rPr>
        <w:t xml:space="preserve">, </w:t>
      </w:r>
      <w:r w:rsidR="009D5854" w:rsidRPr="00F36C3F">
        <w:rPr>
          <w:sz w:val="20"/>
          <w:szCs w:val="20"/>
        </w:rPr>
        <w:t xml:space="preserve">przychody </w:t>
      </w:r>
      <w:proofErr w:type="spellStart"/>
      <w:r w:rsidR="009D5854" w:rsidRPr="00F36C3F">
        <w:rPr>
          <w:sz w:val="20"/>
          <w:szCs w:val="20"/>
        </w:rPr>
        <w:t>jst</w:t>
      </w:r>
      <w:proofErr w:type="spellEnd"/>
      <w:r w:rsidR="009D5854" w:rsidRPr="00F36C3F">
        <w:rPr>
          <w:sz w:val="20"/>
          <w:szCs w:val="20"/>
        </w:rPr>
        <w:t xml:space="preserve"> z niewykorzystanych środków pieniężnych na rachunku bieżącym budżetu w kwocie </w:t>
      </w:r>
      <w:r w:rsidR="00775848" w:rsidRPr="00F36C3F">
        <w:rPr>
          <w:sz w:val="20"/>
          <w:szCs w:val="20"/>
        </w:rPr>
        <w:t>400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000</w:t>
      </w:r>
      <w:r w:rsidR="009D5854" w:rsidRPr="00F36C3F">
        <w:rPr>
          <w:sz w:val="20"/>
          <w:szCs w:val="20"/>
        </w:rPr>
        <w:t>,00 zł</w:t>
      </w:r>
      <w:r w:rsidR="00775848" w:rsidRPr="00F36C3F">
        <w:rPr>
          <w:sz w:val="20"/>
          <w:szCs w:val="20"/>
        </w:rPr>
        <w:t xml:space="preserve"> oraz z wolnych środków w wysokości 2.000.000,00 zł</w:t>
      </w:r>
      <w:r w:rsidR="009D5854" w:rsidRPr="00F36C3F">
        <w:rPr>
          <w:sz w:val="20"/>
          <w:szCs w:val="20"/>
        </w:rPr>
        <w:t xml:space="preserve">. </w:t>
      </w:r>
    </w:p>
    <w:p w:rsidR="004B6A8E" w:rsidRPr="00B34C9F" w:rsidRDefault="004B6A8E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6663DC" w:rsidRPr="00B34C9F" w:rsidRDefault="006663DC" w:rsidP="006663DC">
      <w:pPr>
        <w:ind w:firstLine="426"/>
        <w:jc w:val="both"/>
        <w:rPr>
          <w:sz w:val="20"/>
          <w:szCs w:val="20"/>
        </w:rPr>
      </w:pPr>
      <w:r w:rsidRPr="00B34C9F">
        <w:rPr>
          <w:sz w:val="20"/>
          <w:szCs w:val="20"/>
        </w:rPr>
        <w:t xml:space="preserve">Na dzień </w:t>
      </w:r>
      <w:r w:rsidR="00B34C9F" w:rsidRPr="00B34C9F">
        <w:rPr>
          <w:sz w:val="20"/>
          <w:szCs w:val="20"/>
        </w:rPr>
        <w:t>3</w:t>
      </w:r>
      <w:r w:rsidRPr="00B34C9F">
        <w:rPr>
          <w:sz w:val="20"/>
          <w:szCs w:val="20"/>
        </w:rPr>
        <w:t xml:space="preserve"> </w:t>
      </w:r>
      <w:r w:rsidR="00B34C9F" w:rsidRPr="00B34C9F">
        <w:rPr>
          <w:sz w:val="20"/>
          <w:szCs w:val="20"/>
        </w:rPr>
        <w:t xml:space="preserve">kwietnia </w:t>
      </w:r>
      <w:r w:rsidRPr="00B34C9F">
        <w:rPr>
          <w:sz w:val="20"/>
          <w:szCs w:val="20"/>
        </w:rPr>
        <w:t>20</w:t>
      </w:r>
      <w:r w:rsidR="00B34C9F" w:rsidRPr="00B34C9F">
        <w:rPr>
          <w:sz w:val="20"/>
          <w:szCs w:val="20"/>
        </w:rPr>
        <w:t>24</w:t>
      </w:r>
      <w:r w:rsidRPr="00B34C9F">
        <w:rPr>
          <w:sz w:val="20"/>
          <w:szCs w:val="20"/>
        </w:rPr>
        <w:t xml:space="preserve"> roku wynik budżetu jest deficytem i wynosi </w:t>
      </w:r>
      <w:r w:rsidR="00B34C9F" w:rsidRPr="00B34C9F">
        <w:rPr>
          <w:sz w:val="20"/>
          <w:szCs w:val="20"/>
        </w:rPr>
        <w:t>3</w:t>
      </w:r>
      <w:r w:rsidRPr="00B34C9F">
        <w:rPr>
          <w:sz w:val="20"/>
          <w:szCs w:val="20"/>
        </w:rPr>
        <w:t>.</w:t>
      </w:r>
      <w:r w:rsidR="00B34C9F" w:rsidRPr="00B34C9F">
        <w:rPr>
          <w:sz w:val="20"/>
          <w:szCs w:val="20"/>
        </w:rPr>
        <w:t>582</w:t>
      </w:r>
      <w:r w:rsidRPr="00B34C9F">
        <w:rPr>
          <w:sz w:val="20"/>
          <w:szCs w:val="20"/>
        </w:rPr>
        <w:t>.</w:t>
      </w:r>
      <w:r w:rsidR="00B34C9F" w:rsidRPr="00B34C9F">
        <w:rPr>
          <w:sz w:val="20"/>
          <w:szCs w:val="20"/>
        </w:rPr>
        <w:t>786,67</w:t>
      </w:r>
      <w:r w:rsidRPr="00B34C9F">
        <w:rPr>
          <w:sz w:val="20"/>
          <w:szCs w:val="20"/>
        </w:rPr>
        <w:t xml:space="preserve"> zł, źródłem pokrycia będą przychody pochodzące z emisji obligacji w kwocie 1.</w:t>
      </w:r>
      <w:r w:rsidR="00B34C9F" w:rsidRPr="00B34C9F">
        <w:rPr>
          <w:sz w:val="20"/>
          <w:szCs w:val="20"/>
        </w:rPr>
        <w:t>933</w:t>
      </w:r>
      <w:r w:rsidRPr="00B34C9F">
        <w:rPr>
          <w:sz w:val="20"/>
          <w:szCs w:val="20"/>
        </w:rPr>
        <w:t>.</w:t>
      </w:r>
      <w:r w:rsidR="00B34C9F" w:rsidRPr="00B34C9F">
        <w:rPr>
          <w:sz w:val="20"/>
          <w:szCs w:val="20"/>
        </w:rPr>
        <w:t>915</w:t>
      </w:r>
      <w:r w:rsidRPr="00B34C9F">
        <w:rPr>
          <w:sz w:val="20"/>
          <w:szCs w:val="20"/>
        </w:rPr>
        <w:t xml:space="preserve">,00 zł, przychody </w:t>
      </w:r>
      <w:proofErr w:type="spellStart"/>
      <w:r w:rsidRPr="00B34C9F">
        <w:rPr>
          <w:sz w:val="20"/>
          <w:szCs w:val="20"/>
        </w:rPr>
        <w:t>jst</w:t>
      </w:r>
      <w:proofErr w:type="spellEnd"/>
      <w:r w:rsidRPr="00B34C9F">
        <w:rPr>
          <w:sz w:val="20"/>
          <w:szCs w:val="20"/>
        </w:rPr>
        <w:t xml:space="preserve"> z niewykorzystanych środków pieniężnych na rachunku bieżącym budżetu w kwocie </w:t>
      </w:r>
      <w:r w:rsidR="00B34C9F" w:rsidRPr="00B34C9F">
        <w:rPr>
          <w:sz w:val="20"/>
          <w:szCs w:val="20"/>
        </w:rPr>
        <w:t xml:space="preserve">400.000,00 </w:t>
      </w:r>
      <w:r w:rsidRPr="00B34C9F">
        <w:rPr>
          <w:sz w:val="20"/>
          <w:szCs w:val="20"/>
        </w:rPr>
        <w:t xml:space="preserve">zł oraz rozliczenia wolnych środków o których mowa w art. 217 ust. 2 pkt. 6 ustawy o finansach publicznych w kwocie </w:t>
      </w:r>
      <w:r w:rsidR="00B34C9F" w:rsidRPr="00B34C9F">
        <w:rPr>
          <w:sz w:val="20"/>
          <w:szCs w:val="20"/>
        </w:rPr>
        <w:t>1.248.871,67</w:t>
      </w:r>
      <w:r w:rsidRPr="00B34C9F">
        <w:rPr>
          <w:sz w:val="20"/>
          <w:szCs w:val="20"/>
        </w:rPr>
        <w:t xml:space="preserve"> zł. </w:t>
      </w:r>
    </w:p>
    <w:p w:rsidR="006663DC" w:rsidRDefault="006663DC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F06293" w:rsidRPr="00B34C9F" w:rsidRDefault="00F06293" w:rsidP="00F06293">
      <w:pPr>
        <w:ind w:firstLine="426"/>
        <w:jc w:val="both"/>
        <w:rPr>
          <w:sz w:val="20"/>
          <w:szCs w:val="20"/>
        </w:rPr>
      </w:pPr>
      <w:r w:rsidRPr="00B34C9F">
        <w:rPr>
          <w:sz w:val="20"/>
          <w:szCs w:val="20"/>
        </w:rPr>
        <w:t xml:space="preserve">Na dzień </w:t>
      </w:r>
      <w:r>
        <w:rPr>
          <w:sz w:val="20"/>
          <w:szCs w:val="20"/>
        </w:rPr>
        <w:t>22</w:t>
      </w:r>
      <w:r w:rsidRPr="00B34C9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maja </w:t>
      </w:r>
      <w:r w:rsidRPr="00B34C9F">
        <w:rPr>
          <w:sz w:val="20"/>
          <w:szCs w:val="20"/>
        </w:rPr>
        <w:t>2024 roku wynik budżetu jest deficytem i wynosi 3.</w:t>
      </w:r>
      <w:r>
        <w:rPr>
          <w:sz w:val="20"/>
          <w:szCs w:val="20"/>
        </w:rPr>
        <w:t>1</w:t>
      </w:r>
      <w:r w:rsidRPr="00B34C9F">
        <w:rPr>
          <w:sz w:val="20"/>
          <w:szCs w:val="20"/>
        </w:rPr>
        <w:t xml:space="preserve">82.786,67 zł, źródłem pokrycia będą przychody pochodzące z emisji obligacji w kwocie 1.933.915,00 zł, przychody </w:t>
      </w:r>
      <w:proofErr w:type="spellStart"/>
      <w:r w:rsidRPr="00B34C9F">
        <w:rPr>
          <w:sz w:val="20"/>
          <w:szCs w:val="20"/>
        </w:rPr>
        <w:t>jst</w:t>
      </w:r>
      <w:proofErr w:type="spellEnd"/>
      <w:r w:rsidRPr="00B34C9F">
        <w:rPr>
          <w:sz w:val="20"/>
          <w:szCs w:val="20"/>
        </w:rPr>
        <w:t xml:space="preserve"> z niewykorzystanych środków pieniężnych na rachunku bieżącym budżetu w kwocie 400.000,00 zł oraz rozliczenia wolnych środków o których mowa w art. 217 ust. 2 pkt. 6 ustawy o finansach publicznych w kwocie </w:t>
      </w:r>
      <w:r>
        <w:rPr>
          <w:sz w:val="20"/>
          <w:szCs w:val="20"/>
        </w:rPr>
        <w:t>8</w:t>
      </w:r>
      <w:r w:rsidRPr="00B34C9F">
        <w:rPr>
          <w:sz w:val="20"/>
          <w:szCs w:val="20"/>
        </w:rPr>
        <w:t xml:space="preserve">48.871,67 zł. </w:t>
      </w:r>
    </w:p>
    <w:p w:rsidR="00F06293" w:rsidRPr="00F36C3F" w:rsidRDefault="00F06293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851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Przedsięwzięcia    </w:t>
      </w:r>
    </w:p>
    <w:p w:rsidR="009D4EB7" w:rsidRPr="00F36C3F" w:rsidRDefault="009D4EB7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sz w:val="20"/>
          <w:szCs w:val="20"/>
        </w:rPr>
        <w:t>W zakresie załącznika Nr 2 dotyczącego przedsięwzięć realizowanych w latach 20</w:t>
      </w:r>
      <w:r w:rsidR="00F743D0" w:rsidRPr="00F36C3F">
        <w:rPr>
          <w:rFonts w:ascii="Times New Roman" w:hAnsi="Times New Roman"/>
          <w:sz w:val="20"/>
          <w:szCs w:val="20"/>
        </w:rPr>
        <w:t>2</w:t>
      </w:r>
      <w:r w:rsidR="00775848" w:rsidRPr="00F36C3F">
        <w:rPr>
          <w:rFonts w:ascii="Times New Roman" w:hAnsi="Times New Roman"/>
          <w:sz w:val="20"/>
          <w:szCs w:val="20"/>
        </w:rPr>
        <w:t>4</w:t>
      </w:r>
      <w:r w:rsidRPr="00F36C3F">
        <w:rPr>
          <w:rFonts w:ascii="Times New Roman" w:hAnsi="Times New Roman"/>
          <w:sz w:val="20"/>
          <w:szCs w:val="20"/>
        </w:rPr>
        <w:t xml:space="preserve"> – 203</w:t>
      </w:r>
      <w:r w:rsidR="009D5854" w:rsidRPr="00F36C3F">
        <w:rPr>
          <w:rFonts w:ascii="Times New Roman" w:hAnsi="Times New Roman"/>
          <w:sz w:val="20"/>
          <w:szCs w:val="20"/>
        </w:rPr>
        <w:t>3</w:t>
      </w:r>
      <w:r w:rsidRPr="00F36C3F">
        <w:rPr>
          <w:rFonts w:ascii="Times New Roman" w:hAnsi="Times New Roman"/>
          <w:sz w:val="20"/>
          <w:szCs w:val="20"/>
        </w:rPr>
        <w:t>:</w:t>
      </w:r>
    </w:p>
    <w:p w:rsidR="009D4EB7" w:rsidRPr="00F36C3F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F36C3F">
        <w:rPr>
          <w:rFonts w:ascii="Times New Roman" w:hAnsi="Times New Roman"/>
          <w:sz w:val="20"/>
          <w:szCs w:val="20"/>
        </w:rPr>
        <w:t xml:space="preserve"> </w:t>
      </w: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związane z programami realizowanymi z udziałem środków, o których mowa w art. 5 ust. 1 pkt. 2 i 3 ustawy z dnia 27 sierpnia 2009 r. o finansach publicznych</w:t>
      </w:r>
    </w:p>
    <w:p w:rsidR="009D4EB7" w:rsidRPr="00F36C3F" w:rsidRDefault="009D4EB7" w:rsidP="009D4EB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="00B34C9F" w:rsidRPr="00F36C3F">
        <w:rPr>
          <w:rFonts w:ascii="Times New Roman" w:hAnsi="Times New Roman"/>
          <w:sz w:val="20"/>
          <w:szCs w:val="20"/>
        </w:rPr>
        <w:t xml:space="preserve"> </w:t>
      </w:r>
    </w:p>
    <w:p w:rsidR="009D4EB7" w:rsidRPr="00F36C3F" w:rsidRDefault="009D4EB7" w:rsidP="009D4EB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lastRenderedPageBreak/>
        <w:t xml:space="preserve">w zakresie wydatków majątkowych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="00B34C9F" w:rsidRPr="00F36C3F">
        <w:rPr>
          <w:rFonts w:ascii="Times New Roman" w:hAnsi="Times New Roman"/>
          <w:sz w:val="20"/>
          <w:szCs w:val="20"/>
        </w:rPr>
        <w:t xml:space="preserve"> </w:t>
      </w:r>
    </w:p>
    <w:p w:rsidR="009D4EB7" w:rsidRPr="00F36C3F" w:rsidRDefault="009D4EB7" w:rsidP="009D4EB7">
      <w:pPr>
        <w:pStyle w:val="Akapitzlist"/>
        <w:spacing w:line="240" w:lineRule="auto"/>
        <w:ind w:left="1069"/>
        <w:jc w:val="both"/>
        <w:rPr>
          <w:rFonts w:ascii="Times New Roman" w:hAnsi="Times New Roman"/>
          <w:sz w:val="20"/>
          <w:szCs w:val="20"/>
        </w:rPr>
      </w:pPr>
    </w:p>
    <w:p w:rsidR="009D4EB7" w:rsidRPr="00F36C3F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 xml:space="preserve">W zakresie wydatków na programy, projekty lub zadania związane z umowami partnerstwa </w:t>
      </w:r>
      <w:proofErr w:type="spellStart"/>
      <w:r w:rsidRPr="00F36C3F">
        <w:rPr>
          <w:rFonts w:ascii="Times New Roman" w:hAnsi="Times New Roman"/>
          <w:i/>
          <w:sz w:val="20"/>
          <w:szCs w:val="20"/>
        </w:rPr>
        <w:t>publiczno</w:t>
      </w:r>
      <w:proofErr w:type="spellEnd"/>
      <w:r w:rsidRPr="00F36C3F">
        <w:rPr>
          <w:rFonts w:ascii="Times New Roman" w:hAnsi="Times New Roman"/>
          <w:i/>
          <w:sz w:val="20"/>
          <w:szCs w:val="20"/>
        </w:rPr>
        <w:t xml:space="preserve"> – prywatnego</w:t>
      </w:r>
      <w:r w:rsidRPr="00F36C3F">
        <w:rPr>
          <w:rFonts w:ascii="Times New Roman" w:hAnsi="Times New Roman"/>
          <w:sz w:val="20"/>
          <w:szCs w:val="20"/>
        </w:rPr>
        <w:t xml:space="preserve"> – nie wykazano zadań. </w:t>
      </w:r>
    </w:p>
    <w:p w:rsidR="009D4EB7" w:rsidRPr="00F36C3F" w:rsidRDefault="009D4EB7" w:rsidP="009D4EB7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:rsidR="009D4EB7" w:rsidRPr="00F36C3F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pozostałe</w:t>
      </w:r>
    </w:p>
    <w:p w:rsidR="009D4EB7" w:rsidRPr="00F36C3F" w:rsidRDefault="009D4EB7" w:rsidP="009D4EB7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572258" w:rsidRDefault="009D4EB7" w:rsidP="00572258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i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majątkowych</w:t>
      </w:r>
      <w:r w:rsidRPr="00F36C3F">
        <w:rPr>
          <w:rFonts w:ascii="Times New Roman" w:hAnsi="Times New Roman"/>
          <w:i/>
          <w:sz w:val="20"/>
          <w:szCs w:val="20"/>
        </w:rPr>
        <w:t xml:space="preserve">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 w:rsidR="007F39BB">
        <w:rPr>
          <w:rFonts w:ascii="Times New Roman" w:hAnsi="Times New Roman"/>
          <w:sz w:val="20"/>
          <w:szCs w:val="20"/>
        </w:rPr>
        <w:t xml:space="preserve">wprowadzono nowe przedsięwzięcie </w:t>
      </w:r>
      <w:r w:rsidR="00522375">
        <w:rPr>
          <w:rFonts w:ascii="Times New Roman" w:hAnsi="Times New Roman"/>
          <w:sz w:val="20"/>
          <w:szCs w:val="20"/>
        </w:rPr>
        <w:t>pn</w:t>
      </w:r>
      <w:r w:rsidR="00B34C9F">
        <w:rPr>
          <w:rFonts w:ascii="Times New Roman" w:hAnsi="Times New Roman"/>
          <w:sz w:val="20"/>
          <w:szCs w:val="20"/>
        </w:rPr>
        <w:t>.</w:t>
      </w:r>
      <w:r w:rsidR="00522375">
        <w:rPr>
          <w:rFonts w:ascii="Times New Roman" w:hAnsi="Times New Roman"/>
          <w:sz w:val="20"/>
          <w:szCs w:val="20"/>
        </w:rPr>
        <w:t xml:space="preserve"> </w:t>
      </w:r>
      <w:r w:rsidR="00522375" w:rsidRPr="00522375">
        <w:rPr>
          <w:rFonts w:ascii="Times New Roman" w:hAnsi="Times New Roman"/>
          <w:i/>
          <w:sz w:val="20"/>
          <w:szCs w:val="20"/>
        </w:rPr>
        <w:t xml:space="preserve">„Modernizacja części dachów budynku Szkoły Podstawowej im. Jerzego Badury w Międzyborzu” </w:t>
      </w:r>
      <w:r w:rsidR="00B34C9F" w:rsidRPr="00522375">
        <w:rPr>
          <w:rFonts w:ascii="Times New Roman" w:hAnsi="Times New Roman"/>
          <w:i/>
          <w:sz w:val="20"/>
          <w:szCs w:val="20"/>
        </w:rPr>
        <w:t xml:space="preserve"> </w:t>
      </w:r>
      <w:r w:rsidR="00522375">
        <w:rPr>
          <w:rFonts w:ascii="Times New Roman" w:hAnsi="Times New Roman"/>
          <w:sz w:val="20"/>
          <w:szCs w:val="20"/>
        </w:rPr>
        <w:t>na lata 2024-2025</w:t>
      </w:r>
      <w:r w:rsidR="00EA11B0">
        <w:rPr>
          <w:rFonts w:ascii="Times New Roman" w:hAnsi="Times New Roman"/>
          <w:sz w:val="20"/>
          <w:szCs w:val="20"/>
        </w:rPr>
        <w:t xml:space="preserve"> (w roku 2025 zwiększono dochody majątkowe jak i wydatki majątkowe o kwotę 2.538.200,00 zł – promesa Polski Ład).</w:t>
      </w:r>
      <w:r w:rsidR="00B34C9F" w:rsidRPr="00522375">
        <w:rPr>
          <w:rFonts w:ascii="Times New Roman" w:hAnsi="Times New Roman"/>
          <w:i/>
          <w:sz w:val="20"/>
          <w:szCs w:val="20"/>
        </w:rPr>
        <w:t xml:space="preserve"> </w:t>
      </w:r>
    </w:p>
    <w:p w:rsidR="00061FA5" w:rsidRPr="00061FA5" w:rsidRDefault="00061FA5" w:rsidP="00061FA5">
      <w:pPr>
        <w:jc w:val="both"/>
        <w:rPr>
          <w:i/>
          <w:sz w:val="18"/>
          <w:szCs w:val="18"/>
          <w:u w:val="single"/>
        </w:rPr>
      </w:pPr>
      <w:r>
        <w:rPr>
          <w:i/>
          <w:sz w:val="18"/>
          <w:szCs w:val="18"/>
          <w:u w:val="single"/>
        </w:rPr>
        <w:t>VII.1</w:t>
      </w:r>
      <w:r w:rsidRPr="00061FA5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Przedsięwzięcia</w:t>
      </w:r>
      <w:r w:rsidRPr="00061FA5">
        <w:rPr>
          <w:i/>
          <w:sz w:val="18"/>
          <w:szCs w:val="18"/>
          <w:u w:val="single"/>
        </w:rPr>
        <w:t xml:space="preserve"> w okresie od 2</w:t>
      </w:r>
      <w:r>
        <w:rPr>
          <w:i/>
          <w:sz w:val="18"/>
          <w:szCs w:val="18"/>
          <w:u w:val="single"/>
        </w:rPr>
        <w:t xml:space="preserve">6 </w:t>
      </w:r>
      <w:r w:rsidRPr="00061FA5">
        <w:rPr>
          <w:i/>
          <w:sz w:val="18"/>
          <w:szCs w:val="18"/>
          <w:u w:val="single"/>
        </w:rPr>
        <w:t xml:space="preserve">czerwca </w:t>
      </w:r>
      <w:r>
        <w:rPr>
          <w:i/>
          <w:sz w:val="18"/>
          <w:szCs w:val="18"/>
          <w:u w:val="single"/>
        </w:rPr>
        <w:t xml:space="preserve">do 24 lipca </w:t>
      </w:r>
      <w:r w:rsidRPr="00061FA5">
        <w:rPr>
          <w:i/>
          <w:sz w:val="18"/>
          <w:szCs w:val="18"/>
          <w:u w:val="single"/>
        </w:rPr>
        <w:t xml:space="preserve">2024 roku </w:t>
      </w:r>
      <w:r>
        <w:rPr>
          <w:i/>
          <w:sz w:val="18"/>
          <w:szCs w:val="18"/>
          <w:u w:val="single"/>
        </w:rPr>
        <w:t>wprowadzono nowe trzy przedsięwzięcia</w:t>
      </w:r>
      <w:r w:rsidRPr="00061FA5">
        <w:rPr>
          <w:i/>
          <w:sz w:val="18"/>
          <w:szCs w:val="18"/>
          <w:u w:val="single"/>
        </w:rPr>
        <w:t>, w tym:</w:t>
      </w:r>
    </w:p>
    <w:p w:rsidR="00061FA5" w:rsidRPr="00061FA5" w:rsidRDefault="00061FA5" w:rsidP="00487E8B">
      <w:pPr>
        <w:pStyle w:val="Akapitzlist"/>
        <w:numPr>
          <w:ilvl w:val="0"/>
          <w:numId w:val="32"/>
        </w:numPr>
        <w:jc w:val="both"/>
        <w:rPr>
          <w:i/>
          <w:sz w:val="20"/>
          <w:szCs w:val="20"/>
        </w:rPr>
      </w:pPr>
      <w:r w:rsidRPr="00061FA5">
        <w:rPr>
          <w:i/>
          <w:sz w:val="20"/>
          <w:szCs w:val="20"/>
        </w:rPr>
        <w:t>W zakresie wydatków na programy, projekty lub zadania związane z programami realizowanymi z udziałem środków, o których mowa w art. 5 ust. 1 pkt. 2 i 3 ustawy z dnia 27 sierpnia 2009 r. o finansach publicznych</w:t>
      </w:r>
    </w:p>
    <w:p w:rsidR="00061FA5" w:rsidRPr="00F36C3F" w:rsidRDefault="00061FA5" w:rsidP="00061FA5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061FA5" w:rsidRPr="00F36C3F" w:rsidRDefault="00061FA5" w:rsidP="00061FA5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 xml:space="preserve">w zakresie wydatków majątkowych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061FA5" w:rsidRPr="00F36C3F" w:rsidRDefault="00061FA5" w:rsidP="00061FA5">
      <w:pPr>
        <w:pStyle w:val="Akapitzlist"/>
        <w:spacing w:line="240" w:lineRule="auto"/>
        <w:ind w:left="1069"/>
        <w:jc w:val="both"/>
        <w:rPr>
          <w:rFonts w:ascii="Times New Roman" w:hAnsi="Times New Roman"/>
          <w:sz w:val="20"/>
          <w:szCs w:val="20"/>
        </w:rPr>
      </w:pPr>
    </w:p>
    <w:p w:rsidR="00061FA5" w:rsidRPr="00061FA5" w:rsidRDefault="00061FA5" w:rsidP="00487E8B">
      <w:pPr>
        <w:pStyle w:val="Akapitzlist"/>
        <w:numPr>
          <w:ilvl w:val="0"/>
          <w:numId w:val="32"/>
        </w:numPr>
        <w:jc w:val="both"/>
        <w:rPr>
          <w:sz w:val="20"/>
          <w:szCs w:val="20"/>
        </w:rPr>
      </w:pPr>
      <w:r w:rsidRPr="00061FA5">
        <w:rPr>
          <w:i/>
          <w:sz w:val="20"/>
          <w:szCs w:val="20"/>
        </w:rPr>
        <w:t xml:space="preserve">W zakresie wydatków na programy, projekty lub zadania związane z umowami partnerstwa </w:t>
      </w:r>
      <w:proofErr w:type="spellStart"/>
      <w:r w:rsidRPr="00061FA5">
        <w:rPr>
          <w:i/>
          <w:sz w:val="20"/>
          <w:szCs w:val="20"/>
        </w:rPr>
        <w:t>publiczno</w:t>
      </w:r>
      <w:proofErr w:type="spellEnd"/>
      <w:r w:rsidRPr="00061FA5">
        <w:rPr>
          <w:i/>
          <w:sz w:val="20"/>
          <w:szCs w:val="20"/>
        </w:rPr>
        <w:t xml:space="preserve"> – prywatnego</w:t>
      </w:r>
      <w:r w:rsidRPr="00061FA5">
        <w:rPr>
          <w:sz w:val="20"/>
          <w:szCs w:val="20"/>
        </w:rPr>
        <w:t xml:space="preserve"> – nie wykazano zadań. </w:t>
      </w:r>
    </w:p>
    <w:p w:rsidR="00061FA5" w:rsidRPr="00F36C3F" w:rsidRDefault="00061FA5" w:rsidP="00061FA5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:rsidR="00061FA5" w:rsidRPr="00F36C3F" w:rsidRDefault="00061FA5" w:rsidP="00487E8B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pozostałe</w:t>
      </w:r>
    </w:p>
    <w:p w:rsidR="00061FA5" w:rsidRPr="00F36C3F" w:rsidRDefault="00061FA5" w:rsidP="00061FA5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061FA5" w:rsidRDefault="00061FA5" w:rsidP="00061FA5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i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majątkowych</w:t>
      </w:r>
      <w:r w:rsidRPr="00F36C3F">
        <w:rPr>
          <w:rFonts w:ascii="Times New Roman" w:hAnsi="Times New Roman"/>
          <w:i/>
          <w:sz w:val="20"/>
          <w:szCs w:val="20"/>
        </w:rPr>
        <w:t xml:space="preserve">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>
        <w:rPr>
          <w:rFonts w:ascii="Times New Roman" w:hAnsi="Times New Roman"/>
          <w:sz w:val="20"/>
          <w:szCs w:val="20"/>
        </w:rPr>
        <w:t xml:space="preserve">1. przedsięwzięcie pn. </w:t>
      </w:r>
      <w:r w:rsidRPr="00522375">
        <w:rPr>
          <w:rFonts w:ascii="Times New Roman" w:hAnsi="Times New Roman"/>
          <w:i/>
          <w:sz w:val="20"/>
          <w:szCs w:val="20"/>
        </w:rPr>
        <w:t>„</w:t>
      </w:r>
      <w:r>
        <w:rPr>
          <w:rFonts w:ascii="Times New Roman" w:hAnsi="Times New Roman"/>
          <w:i/>
          <w:sz w:val="20"/>
          <w:szCs w:val="20"/>
        </w:rPr>
        <w:t xml:space="preserve">Opracowanie MPZP” </w:t>
      </w:r>
      <w:r w:rsidRPr="00061FA5">
        <w:rPr>
          <w:rFonts w:ascii="Times New Roman" w:hAnsi="Times New Roman"/>
          <w:sz w:val="20"/>
          <w:szCs w:val="20"/>
        </w:rPr>
        <w:t>realizacja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061FA5">
        <w:rPr>
          <w:rFonts w:ascii="Times New Roman" w:hAnsi="Times New Roman"/>
          <w:sz w:val="20"/>
          <w:szCs w:val="20"/>
        </w:rPr>
        <w:t>na lata 2024-2025</w:t>
      </w:r>
      <w:r>
        <w:rPr>
          <w:rFonts w:ascii="Times New Roman" w:hAnsi="Times New Roman"/>
          <w:sz w:val="20"/>
          <w:szCs w:val="20"/>
        </w:rPr>
        <w:t xml:space="preserve">; 2. przedsięwzięcie pn. </w:t>
      </w:r>
      <w:r w:rsidRPr="00061FA5">
        <w:rPr>
          <w:rFonts w:ascii="Times New Roman" w:hAnsi="Times New Roman"/>
          <w:i/>
          <w:sz w:val="20"/>
          <w:szCs w:val="20"/>
        </w:rPr>
        <w:t>„Rozświetlamy Polskę”</w:t>
      </w:r>
      <w:r>
        <w:rPr>
          <w:rFonts w:ascii="Times New Roman" w:hAnsi="Times New Roman"/>
          <w:sz w:val="20"/>
          <w:szCs w:val="20"/>
        </w:rPr>
        <w:t xml:space="preserve"> realizacja na lata 2024-2030;               3. przedsięwzięcie pn. </w:t>
      </w:r>
      <w:r w:rsidRPr="00061FA5">
        <w:rPr>
          <w:rFonts w:ascii="Times New Roman" w:hAnsi="Times New Roman"/>
          <w:i/>
          <w:sz w:val="20"/>
          <w:szCs w:val="20"/>
        </w:rPr>
        <w:t>„Strategia rozwoju Gminy Międzybórz na lat 2025-2030”</w:t>
      </w:r>
      <w:r>
        <w:rPr>
          <w:rFonts w:ascii="Times New Roman" w:hAnsi="Times New Roman"/>
          <w:sz w:val="20"/>
          <w:szCs w:val="20"/>
        </w:rPr>
        <w:t xml:space="preserve"> realizacja na lata 2024-2025.</w:t>
      </w:r>
    </w:p>
    <w:p w:rsidR="00AF077F" w:rsidRPr="00061FA5" w:rsidRDefault="00AF077F" w:rsidP="00AF077F">
      <w:pPr>
        <w:jc w:val="both"/>
        <w:rPr>
          <w:i/>
          <w:sz w:val="18"/>
          <w:szCs w:val="18"/>
          <w:u w:val="single"/>
        </w:rPr>
      </w:pPr>
      <w:r>
        <w:rPr>
          <w:i/>
          <w:sz w:val="18"/>
          <w:szCs w:val="18"/>
          <w:u w:val="single"/>
        </w:rPr>
        <w:t>VII.2</w:t>
      </w:r>
      <w:r w:rsidRPr="00061FA5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Przedsięwzięcia</w:t>
      </w:r>
      <w:r w:rsidRPr="00061FA5">
        <w:rPr>
          <w:i/>
          <w:sz w:val="18"/>
          <w:szCs w:val="18"/>
          <w:u w:val="single"/>
        </w:rPr>
        <w:t xml:space="preserve"> w okresie od </w:t>
      </w:r>
      <w:r>
        <w:rPr>
          <w:i/>
          <w:sz w:val="18"/>
          <w:szCs w:val="18"/>
          <w:u w:val="single"/>
        </w:rPr>
        <w:t xml:space="preserve">24 lipca do 29 sierpnia </w:t>
      </w:r>
      <w:r w:rsidRPr="00061FA5">
        <w:rPr>
          <w:i/>
          <w:sz w:val="18"/>
          <w:szCs w:val="18"/>
          <w:u w:val="single"/>
        </w:rPr>
        <w:t xml:space="preserve">2024 roku </w:t>
      </w:r>
      <w:r>
        <w:rPr>
          <w:i/>
          <w:sz w:val="18"/>
          <w:szCs w:val="18"/>
          <w:u w:val="single"/>
        </w:rPr>
        <w:t>wprowadzono nowe przedsięwzięcie</w:t>
      </w:r>
      <w:r w:rsidRPr="00061FA5">
        <w:rPr>
          <w:i/>
          <w:sz w:val="18"/>
          <w:szCs w:val="18"/>
          <w:u w:val="single"/>
        </w:rPr>
        <w:t>, w tym:</w:t>
      </w:r>
    </w:p>
    <w:p w:rsidR="00AF077F" w:rsidRPr="00FC64D4" w:rsidRDefault="00AF077F" w:rsidP="00FC64D4">
      <w:pPr>
        <w:pStyle w:val="Akapitzlist"/>
        <w:numPr>
          <w:ilvl w:val="0"/>
          <w:numId w:val="42"/>
        </w:numPr>
        <w:jc w:val="both"/>
        <w:rPr>
          <w:i/>
          <w:sz w:val="20"/>
          <w:szCs w:val="20"/>
        </w:rPr>
      </w:pPr>
      <w:r w:rsidRPr="00FC64D4">
        <w:rPr>
          <w:i/>
          <w:sz w:val="20"/>
          <w:szCs w:val="20"/>
        </w:rPr>
        <w:t>W zakresie wydatków na programy, projekty lub zadania związane z programami realizowanymi z udziałem środków, o których mowa w art. 5 ust. 1 pkt. 2 i 3 ustawy z dnia 27 sierpnia 2009 r. o finansach publicznych</w:t>
      </w:r>
    </w:p>
    <w:p w:rsidR="00AF077F" w:rsidRPr="00F36C3F" w:rsidRDefault="00AF077F" w:rsidP="00AF077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AF077F" w:rsidRPr="00F36C3F" w:rsidRDefault="00AF077F" w:rsidP="00AF077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 xml:space="preserve">w zakresie wydatków majątkowych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AF077F" w:rsidRPr="00F36C3F" w:rsidRDefault="00AF077F" w:rsidP="00AF077F">
      <w:pPr>
        <w:pStyle w:val="Akapitzlist"/>
        <w:spacing w:line="240" w:lineRule="auto"/>
        <w:ind w:left="1069"/>
        <w:jc w:val="both"/>
        <w:rPr>
          <w:rFonts w:ascii="Times New Roman" w:hAnsi="Times New Roman"/>
          <w:sz w:val="20"/>
          <w:szCs w:val="20"/>
        </w:rPr>
      </w:pPr>
    </w:p>
    <w:p w:rsidR="00AF077F" w:rsidRPr="00FC64D4" w:rsidRDefault="00AF077F" w:rsidP="00FC64D4">
      <w:pPr>
        <w:pStyle w:val="Akapitzlist"/>
        <w:numPr>
          <w:ilvl w:val="0"/>
          <w:numId w:val="42"/>
        </w:numPr>
        <w:jc w:val="both"/>
        <w:rPr>
          <w:sz w:val="20"/>
          <w:szCs w:val="20"/>
        </w:rPr>
      </w:pPr>
      <w:r w:rsidRPr="00FC64D4">
        <w:rPr>
          <w:i/>
          <w:sz w:val="20"/>
          <w:szCs w:val="20"/>
        </w:rPr>
        <w:t xml:space="preserve">W zakresie wydatków na programy, projekty lub zadania związane z umowami partnerstwa </w:t>
      </w:r>
      <w:proofErr w:type="spellStart"/>
      <w:r w:rsidRPr="00FC64D4">
        <w:rPr>
          <w:i/>
          <w:sz w:val="20"/>
          <w:szCs w:val="20"/>
        </w:rPr>
        <w:t>publiczno</w:t>
      </w:r>
      <w:proofErr w:type="spellEnd"/>
      <w:r w:rsidRPr="00FC64D4">
        <w:rPr>
          <w:i/>
          <w:sz w:val="20"/>
          <w:szCs w:val="20"/>
        </w:rPr>
        <w:t xml:space="preserve"> – prywatnego</w:t>
      </w:r>
      <w:r w:rsidRPr="00FC64D4">
        <w:rPr>
          <w:sz w:val="20"/>
          <w:szCs w:val="20"/>
        </w:rPr>
        <w:t xml:space="preserve"> – nie wykazano zadań. </w:t>
      </w:r>
    </w:p>
    <w:p w:rsidR="00AF077F" w:rsidRPr="00F36C3F" w:rsidRDefault="00AF077F" w:rsidP="00AF077F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:rsidR="00AF077F" w:rsidRPr="00F36C3F" w:rsidRDefault="00AF077F" w:rsidP="00FC64D4">
      <w:pPr>
        <w:pStyle w:val="Akapitzlist"/>
        <w:numPr>
          <w:ilvl w:val="0"/>
          <w:numId w:val="4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pozostałe</w:t>
      </w:r>
    </w:p>
    <w:p w:rsidR="00AF077F" w:rsidRPr="00F36C3F" w:rsidRDefault="00AF077F" w:rsidP="00AF077F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AF077F" w:rsidRDefault="00AF077F" w:rsidP="00AF077F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i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majątkowych</w:t>
      </w:r>
      <w:r w:rsidRPr="00F36C3F">
        <w:rPr>
          <w:rFonts w:ascii="Times New Roman" w:hAnsi="Times New Roman"/>
          <w:i/>
          <w:sz w:val="20"/>
          <w:szCs w:val="20"/>
        </w:rPr>
        <w:t xml:space="preserve">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>
        <w:rPr>
          <w:rFonts w:ascii="Times New Roman" w:hAnsi="Times New Roman"/>
          <w:sz w:val="20"/>
          <w:szCs w:val="20"/>
        </w:rPr>
        <w:t xml:space="preserve">1. przedsięwzięcie pn. </w:t>
      </w:r>
      <w:r w:rsidRPr="00522375">
        <w:rPr>
          <w:rFonts w:ascii="Times New Roman" w:hAnsi="Times New Roman"/>
          <w:i/>
          <w:sz w:val="20"/>
          <w:szCs w:val="20"/>
        </w:rPr>
        <w:t>„</w:t>
      </w:r>
      <w:r>
        <w:rPr>
          <w:rFonts w:ascii="Times New Roman" w:hAnsi="Times New Roman"/>
          <w:i/>
          <w:sz w:val="20"/>
          <w:szCs w:val="20"/>
        </w:rPr>
        <w:t xml:space="preserve">Modernizacja infrastruktury drogowej w sołectwach Gminy Międzybórz” </w:t>
      </w:r>
      <w:r w:rsidRPr="00061FA5">
        <w:rPr>
          <w:rFonts w:ascii="Times New Roman" w:hAnsi="Times New Roman"/>
          <w:sz w:val="20"/>
          <w:szCs w:val="20"/>
        </w:rPr>
        <w:t>realizacja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061FA5">
        <w:rPr>
          <w:rFonts w:ascii="Times New Roman" w:hAnsi="Times New Roman"/>
          <w:sz w:val="20"/>
          <w:szCs w:val="20"/>
        </w:rPr>
        <w:t>na lata 2024-2025</w:t>
      </w:r>
      <w:r>
        <w:rPr>
          <w:rFonts w:ascii="Times New Roman" w:hAnsi="Times New Roman"/>
          <w:sz w:val="20"/>
          <w:szCs w:val="20"/>
        </w:rPr>
        <w:t xml:space="preserve"> (w roku 2025 zwiększono dochody bieżące i majątkowe o kwotę 558.422,00 zł).</w:t>
      </w:r>
    </w:p>
    <w:p w:rsidR="00F70367" w:rsidRPr="00061FA5" w:rsidRDefault="00F70367" w:rsidP="00F70367">
      <w:pPr>
        <w:jc w:val="both"/>
        <w:rPr>
          <w:i/>
          <w:sz w:val="18"/>
          <w:szCs w:val="18"/>
          <w:u w:val="single"/>
        </w:rPr>
      </w:pPr>
      <w:r>
        <w:rPr>
          <w:i/>
          <w:sz w:val="18"/>
          <w:szCs w:val="18"/>
          <w:u w:val="single"/>
        </w:rPr>
        <w:t>VII.3</w:t>
      </w:r>
      <w:r w:rsidRPr="00061FA5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Przedsięwzięcia</w:t>
      </w:r>
      <w:r w:rsidRPr="00061FA5">
        <w:rPr>
          <w:i/>
          <w:sz w:val="18"/>
          <w:szCs w:val="18"/>
          <w:u w:val="single"/>
        </w:rPr>
        <w:t xml:space="preserve"> w okresie od </w:t>
      </w:r>
      <w:r>
        <w:rPr>
          <w:i/>
          <w:sz w:val="18"/>
          <w:szCs w:val="18"/>
          <w:u w:val="single"/>
        </w:rPr>
        <w:t xml:space="preserve">29 sierpnia  do 25 września </w:t>
      </w:r>
      <w:r w:rsidRPr="00061FA5">
        <w:rPr>
          <w:i/>
          <w:sz w:val="18"/>
          <w:szCs w:val="18"/>
          <w:u w:val="single"/>
        </w:rPr>
        <w:t xml:space="preserve">2024 roku </w:t>
      </w:r>
      <w:r>
        <w:rPr>
          <w:i/>
          <w:sz w:val="18"/>
          <w:szCs w:val="18"/>
          <w:u w:val="single"/>
        </w:rPr>
        <w:t>wprowadzono nowe przedsięwzięcie</w:t>
      </w:r>
      <w:r w:rsidRPr="00061FA5">
        <w:rPr>
          <w:i/>
          <w:sz w:val="18"/>
          <w:szCs w:val="18"/>
          <w:u w:val="single"/>
        </w:rPr>
        <w:t>, w tym:</w:t>
      </w:r>
    </w:p>
    <w:p w:rsidR="00F70367" w:rsidRPr="00FC64D4" w:rsidRDefault="00F70367" w:rsidP="00F70367">
      <w:pPr>
        <w:pStyle w:val="Akapitzlist"/>
        <w:numPr>
          <w:ilvl w:val="0"/>
          <w:numId w:val="42"/>
        </w:numPr>
        <w:jc w:val="both"/>
        <w:rPr>
          <w:i/>
          <w:sz w:val="20"/>
          <w:szCs w:val="20"/>
        </w:rPr>
      </w:pPr>
      <w:r w:rsidRPr="00FC64D4">
        <w:rPr>
          <w:i/>
          <w:sz w:val="20"/>
          <w:szCs w:val="20"/>
        </w:rPr>
        <w:t>W zakresie wydatków na programy, projekty lub zadania związane z programami realizowanymi z udziałem środków, o których mowa w art. 5 ust. 1 pkt. 2 i 3 ustawy z dnia 27 sierpnia 2009 r. o finansach publicznych</w:t>
      </w:r>
    </w:p>
    <w:p w:rsidR="00F70367" w:rsidRPr="00F36C3F" w:rsidRDefault="00F70367" w:rsidP="00F7036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F70367" w:rsidRPr="00F36C3F" w:rsidRDefault="00F70367" w:rsidP="00F7036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 xml:space="preserve">w zakresie wydatków majątkowych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F70367" w:rsidRPr="00F36C3F" w:rsidRDefault="00F70367" w:rsidP="00F70367">
      <w:pPr>
        <w:pStyle w:val="Akapitzlist"/>
        <w:spacing w:line="240" w:lineRule="auto"/>
        <w:ind w:left="1069"/>
        <w:jc w:val="both"/>
        <w:rPr>
          <w:rFonts w:ascii="Times New Roman" w:hAnsi="Times New Roman"/>
          <w:sz w:val="20"/>
          <w:szCs w:val="20"/>
        </w:rPr>
      </w:pPr>
    </w:p>
    <w:p w:rsidR="00F70367" w:rsidRPr="00FC64D4" w:rsidRDefault="00F70367" w:rsidP="00F70367">
      <w:pPr>
        <w:pStyle w:val="Akapitzlist"/>
        <w:numPr>
          <w:ilvl w:val="0"/>
          <w:numId w:val="42"/>
        </w:numPr>
        <w:jc w:val="both"/>
        <w:rPr>
          <w:sz w:val="20"/>
          <w:szCs w:val="20"/>
        </w:rPr>
      </w:pPr>
      <w:r w:rsidRPr="00FC64D4">
        <w:rPr>
          <w:i/>
          <w:sz w:val="20"/>
          <w:szCs w:val="20"/>
        </w:rPr>
        <w:t xml:space="preserve">W zakresie wydatków na programy, projekty lub zadania związane z umowami partnerstwa </w:t>
      </w:r>
      <w:proofErr w:type="spellStart"/>
      <w:r w:rsidRPr="00FC64D4">
        <w:rPr>
          <w:i/>
          <w:sz w:val="20"/>
          <w:szCs w:val="20"/>
        </w:rPr>
        <w:t>publiczno</w:t>
      </w:r>
      <w:proofErr w:type="spellEnd"/>
      <w:r w:rsidRPr="00FC64D4">
        <w:rPr>
          <w:i/>
          <w:sz w:val="20"/>
          <w:szCs w:val="20"/>
        </w:rPr>
        <w:t xml:space="preserve"> – prywatnego</w:t>
      </w:r>
      <w:r w:rsidRPr="00FC64D4">
        <w:rPr>
          <w:sz w:val="20"/>
          <w:szCs w:val="20"/>
        </w:rPr>
        <w:t xml:space="preserve"> – nie wykazano zadań. </w:t>
      </w:r>
    </w:p>
    <w:p w:rsidR="00F70367" w:rsidRPr="00F36C3F" w:rsidRDefault="00F70367" w:rsidP="00F70367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:rsidR="00F70367" w:rsidRPr="00F36C3F" w:rsidRDefault="00F70367" w:rsidP="00F70367">
      <w:pPr>
        <w:pStyle w:val="Akapitzlist"/>
        <w:numPr>
          <w:ilvl w:val="0"/>
          <w:numId w:val="4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pozostałe</w:t>
      </w:r>
    </w:p>
    <w:p w:rsidR="00F70367" w:rsidRPr="00F36C3F" w:rsidRDefault="00F70367" w:rsidP="00F70367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F70367" w:rsidRPr="00F70367" w:rsidRDefault="00F70367" w:rsidP="00F70367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i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majątkowych</w:t>
      </w:r>
      <w:r w:rsidRPr="00F36C3F">
        <w:rPr>
          <w:rFonts w:ascii="Times New Roman" w:hAnsi="Times New Roman"/>
          <w:i/>
          <w:sz w:val="20"/>
          <w:szCs w:val="20"/>
        </w:rPr>
        <w:t xml:space="preserve">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 w:rsidR="000973B3">
        <w:rPr>
          <w:rFonts w:ascii="Times New Roman" w:hAnsi="Times New Roman"/>
          <w:sz w:val="20"/>
          <w:szCs w:val="20"/>
        </w:rPr>
        <w:t xml:space="preserve">1. </w:t>
      </w:r>
      <w:r w:rsidR="00DA212E">
        <w:rPr>
          <w:rFonts w:ascii="Times New Roman" w:hAnsi="Times New Roman"/>
          <w:sz w:val="20"/>
          <w:szCs w:val="20"/>
        </w:rPr>
        <w:t>p</w:t>
      </w:r>
      <w:r w:rsidR="000973B3">
        <w:rPr>
          <w:rFonts w:ascii="Times New Roman" w:hAnsi="Times New Roman"/>
          <w:sz w:val="20"/>
          <w:szCs w:val="20"/>
        </w:rPr>
        <w:t>rzedsięwzięcie pn. „Modernizacja części dachów budynku Szkoły Podstawowej im. Jerzego Badury w Międzyborzu” realizacja na lata 2024-2025 (</w:t>
      </w:r>
      <w:r w:rsidR="00DA212E">
        <w:rPr>
          <w:rFonts w:ascii="Times New Roman" w:hAnsi="Times New Roman"/>
          <w:sz w:val="20"/>
          <w:szCs w:val="20"/>
        </w:rPr>
        <w:t xml:space="preserve">po </w:t>
      </w:r>
      <w:r w:rsidR="00DA212E">
        <w:rPr>
          <w:rFonts w:ascii="Times New Roman" w:hAnsi="Times New Roman"/>
          <w:sz w:val="20"/>
          <w:szCs w:val="20"/>
        </w:rPr>
        <w:lastRenderedPageBreak/>
        <w:t>aktualizacji harmonogramu wszystko zostanie zapłacone w 2024 roku, zwiększono dochody i wydatki majątkowe roku 2024 natomiast zmniejszono wydatki i dochody majątkowe roku 2025 o kwotę 2.538.200,00 zł); 2</w:t>
      </w:r>
      <w:r>
        <w:rPr>
          <w:rFonts w:ascii="Times New Roman" w:hAnsi="Times New Roman"/>
          <w:sz w:val="20"/>
          <w:szCs w:val="20"/>
        </w:rPr>
        <w:t xml:space="preserve">. przedsięwzięcie pn. </w:t>
      </w:r>
      <w:r w:rsidRPr="00522375">
        <w:rPr>
          <w:rFonts w:ascii="Times New Roman" w:hAnsi="Times New Roman"/>
          <w:i/>
          <w:sz w:val="20"/>
          <w:szCs w:val="20"/>
        </w:rPr>
        <w:t>„</w:t>
      </w:r>
      <w:r>
        <w:rPr>
          <w:rFonts w:ascii="Times New Roman" w:hAnsi="Times New Roman"/>
          <w:i/>
          <w:sz w:val="20"/>
          <w:szCs w:val="20"/>
        </w:rPr>
        <w:t xml:space="preserve">Modernizacja infrastruktury drogowej w sołectwach Gminy Międzybórz” </w:t>
      </w:r>
      <w:r w:rsidRPr="00061FA5">
        <w:rPr>
          <w:rFonts w:ascii="Times New Roman" w:hAnsi="Times New Roman"/>
          <w:sz w:val="20"/>
          <w:szCs w:val="20"/>
        </w:rPr>
        <w:t>realizacja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061FA5">
        <w:rPr>
          <w:rFonts w:ascii="Times New Roman" w:hAnsi="Times New Roman"/>
          <w:sz w:val="20"/>
          <w:szCs w:val="20"/>
        </w:rPr>
        <w:t>na lata 2024-2025</w:t>
      </w:r>
      <w:r>
        <w:rPr>
          <w:rFonts w:ascii="Times New Roman" w:hAnsi="Times New Roman"/>
          <w:sz w:val="20"/>
          <w:szCs w:val="20"/>
        </w:rPr>
        <w:t xml:space="preserve"> (w roku 2025 zwiększono dochody </w:t>
      </w:r>
      <w:r w:rsidR="000973B3">
        <w:rPr>
          <w:rFonts w:ascii="Times New Roman" w:hAnsi="Times New Roman"/>
          <w:sz w:val="20"/>
          <w:szCs w:val="20"/>
        </w:rPr>
        <w:t>majątkowe</w:t>
      </w:r>
      <w:r>
        <w:rPr>
          <w:rFonts w:ascii="Times New Roman" w:hAnsi="Times New Roman"/>
          <w:sz w:val="20"/>
          <w:szCs w:val="20"/>
        </w:rPr>
        <w:t xml:space="preserve"> i</w:t>
      </w:r>
      <w:r w:rsidR="000973B3">
        <w:rPr>
          <w:rFonts w:ascii="Times New Roman" w:hAnsi="Times New Roman"/>
          <w:sz w:val="20"/>
          <w:szCs w:val="20"/>
        </w:rPr>
        <w:t xml:space="preserve"> wydatki </w:t>
      </w:r>
      <w:r>
        <w:rPr>
          <w:rFonts w:ascii="Times New Roman" w:hAnsi="Times New Roman"/>
          <w:sz w:val="20"/>
          <w:szCs w:val="20"/>
        </w:rPr>
        <w:t xml:space="preserve">majątkowe </w:t>
      </w:r>
      <w:r w:rsidR="000973B3">
        <w:rPr>
          <w:rFonts w:ascii="Times New Roman" w:hAnsi="Times New Roman"/>
          <w:sz w:val="20"/>
          <w:szCs w:val="20"/>
        </w:rPr>
        <w:t>do</w:t>
      </w:r>
      <w:r>
        <w:rPr>
          <w:rFonts w:ascii="Times New Roman" w:hAnsi="Times New Roman"/>
          <w:sz w:val="20"/>
          <w:szCs w:val="20"/>
        </w:rPr>
        <w:t xml:space="preserve"> kwot</w:t>
      </w:r>
      <w:r w:rsidR="000973B3">
        <w:rPr>
          <w:rFonts w:ascii="Times New Roman" w:hAnsi="Times New Roman"/>
          <w:sz w:val="20"/>
          <w:szCs w:val="20"/>
        </w:rPr>
        <w:t>y</w:t>
      </w:r>
      <w:r>
        <w:rPr>
          <w:rFonts w:ascii="Times New Roman" w:hAnsi="Times New Roman"/>
          <w:sz w:val="20"/>
          <w:szCs w:val="20"/>
        </w:rPr>
        <w:t xml:space="preserve"> </w:t>
      </w:r>
      <w:r w:rsidR="000973B3">
        <w:rPr>
          <w:rFonts w:ascii="Times New Roman" w:hAnsi="Times New Roman"/>
          <w:sz w:val="20"/>
          <w:szCs w:val="20"/>
        </w:rPr>
        <w:t>7.947.422,00</w:t>
      </w:r>
      <w:r>
        <w:rPr>
          <w:rFonts w:ascii="Times New Roman" w:hAnsi="Times New Roman"/>
          <w:sz w:val="20"/>
          <w:szCs w:val="20"/>
        </w:rPr>
        <w:t xml:space="preserve"> zł); </w:t>
      </w:r>
    </w:p>
    <w:p w:rsidR="00F70367" w:rsidRDefault="00F70367" w:rsidP="00F70367">
      <w:pPr>
        <w:pStyle w:val="Akapitzlist"/>
        <w:spacing w:line="240" w:lineRule="auto"/>
        <w:ind w:left="1134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  <w:u w:val="single"/>
        </w:rPr>
        <w:t>wprowadzono nowe przedsięwzięcia</w:t>
      </w:r>
      <w:r w:rsidRPr="00F70367">
        <w:rPr>
          <w:rFonts w:ascii="Times New Roman" w:hAnsi="Times New Roman"/>
          <w:i/>
          <w:sz w:val="20"/>
          <w:szCs w:val="20"/>
        </w:rPr>
        <w:t>:</w:t>
      </w:r>
      <w:r>
        <w:rPr>
          <w:rFonts w:ascii="Times New Roman" w:hAnsi="Times New Roman"/>
          <w:i/>
          <w:sz w:val="20"/>
          <w:szCs w:val="20"/>
        </w:rPr>
        <w:t xml:space="preserve"> 1. „Renowacja i konserwacja pomnika nagrobnego Caroliny Sophii </w:t>
      </w:r>
      <w:proofErr w:type="spellStart"/>
      <w:r>
        <w:rPr>
          <w:rFonts w:ascii="Times New Roman" w:hAnsi="Times New Roman"/>
          <w:i/>
          <w:sz w:val="20"/>
          <w:szCs w:val="20"/>
        </w:rPr>
        <w:t>Elisabethy</w:t>
      </w:r>
      <w:proofErr w:type="spellEnd"/>
      <w:r>
        <w:rPr>
          <w:rFonts w:ascii="Times New Roman" w:hAnsi="Times New Roman"/>
          <w:i/>
          <w:sz w:val="20"/>
          <w:szCs w:val="20"/>
        </w:rPr>
        <w:t xml:space="preserve"> Adamy” realizacja 2024-2025</w:t>
      </w:r>
      <w:r w:rsidR="000973B3">
        <w:rPr>
          <w:rFonts w:ascii="Times New Roman" w:hAnsi="Times New Roman"/>
          <w:i/>
          <w:sz w:val="20"/>
          <w:szCs w:val="20"/>
        </w:rPr>
        <w:t xml:space="preserve"> (w roku 2025 zwiększono dochody majątkowe i wydatki majątkowe o kwotę 149.000,00 zł)</w:t>
      </w:r>
      <w:r>
        <w:rPr>
          <w:rFonts w:ascii="Times New Roman" w:hAnsi="Times New Roman"/>
          <w:i/>
          <w:sz w:val="20"/>
          <w:szCs w:val="20"/>
        </w:rPr>
        <w:t>; 2. „Remont i renowacja kaplicy przedpogrzebowej na cmentarzu komunalnym w Międzyborzu” realizacja 2024-2025</w:t>
      </w:r>
      <w:r w:rsidR="00DA212E">
        <w:rPr>
          <w:rFonts w:ascii="Times New Roman" w:hAnsi="Times New Roman"/>
          <w:i/>
          <w:sz w:val="20"/>
          <w:szCs w:val="20"/>
        </w:rPr>
        <w:t>(w roku 2025 zwiększono dochody majątkowe i wydatki majątkowe o kwotę 347.413,43 zł)</w:t>
      </w:r>
      <w:r>
        <w:rPr>
          <w:rFonts w:ascii="Times New Roman" w:hAnsi="Times New Roman"/>
          <w:i/>
          <w:sz w:val="20"/>
          <w:szCs w:val="20"/>
        </w:rPr>
        <w:t xml:space="preserve">; 3. „Renowacja kaplicy grobowej rodziny von </w:t>
      </w:r>
      <w:proofErr w:type="spellStart"/>
      <w:r>
        <w:rPr>
          <w:rFonts w:ascii="Times New Roman" w:hAnsi="Times New Roman"/>
          <w:i/>
          <w:sz w:val="20"/>
          <w:szCs w:val="20"/>
        </w:rPr>
        <w:t>Weger</w:t>
      </w:r>
      <w:proofErr w:type="spellEnd"/>
      <w:r>
        <w:rPr>
          <w:rFonts w:ascii="Times New Roman" w:hAnsi="Times New Roman"/>
          <w:i/>
          <w:sz w:val="20"/>
          <w:szCs w:val="20"/>
        </w:rPr>
        <w:t>” realizacja 2024-2025</w:t>
      </w:r>
      <w:r w:rsidR="00DA212E">
        <w:rPr>
          <w:rFonts w:ascii="Times New Roman" w:hAnsi="Times New Roman"/>
          <w:i/>
          <w:sz w:val="20"/>
          <w:szCs w:val="20"/>
        </w:rPr>
        <w:t xml:space="preserve"> (w roku 2025 zwiększono dochody majątkowe i wydatki majątkowe o kwotę 118.831,44 zł)</w:t>
      </w:r>
      <w:r>
        <w:rPr>
          <w:rFonts w:ascii="Times New Roman" w:hAnsi="Times New Roman"/>
          <w:i/>
          <w:sz w:val="20"/>
          <w:szCs w:val="20"/>
        </w:rPr>
        <w:t>; 4. „Renowacja części kościoła filialnego pw.</w:t>
      </w:r>
      <w:r w:rsidR="00DA212E"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Św. Trójcy w Dzi</w:t>
      </w:r>
      <w:r w:rsidR="00DA212E">
        <w:rPr>
          <w:rFonts w:ascii="Times New Roman" w:hAnsi="Times New Roman"/>
          <w:i/>
          <w:sz w:val="20"/>
          <w:szCs w:val="20"/>
        </w:rPr>
        <w:t>e</w:t>
      </w:r>
      <w:r>
        <w:rPr>
          <w:rFonts w:ascii="Times New Roman" w:hAnsi="Times New Roman"/>
          <w:i/>
          <w:sz w:val="20"/>
          <w:szCs w:val="20"/>
        </w:rPr>
        <w:t>sławicach” realizacja 2024-2025</w:t>
      </w:r>
      <w:r w:rsidR="00DA212E">
        <w:rPr>
          <w:rFonts w:ascii="Times New Roman" w:hAnsi="Times New Roman"/>
          <w:i/>
          <w:sz w:val="20"/>
          <w:szCs w:val="20"/>
        </w:rPr>
        <w:t xml:space="preserve"> (w roku 2025 zwiększono dochody majątkowe i wydatki majątkowe o kwotę 44.300,00 zł)</w:t>
      </w:r>
      <w:r>
        <w:rPr>
          <w:rFonts w:ascii="Times New Roman" w:hAnsi="Times New Roman"/>
          <w:i/>
          <w:sz w:val="20"/>
          <w:szCs w:val="20"/>
        </w:rPr>
        <w:t>; 5. „Renowacja części kościoła ewangelicko-augsburskiego pw. Św. Krzyża” realizacja 2</w:t>
      </w:r>
      <w:r w:rsidR="00DA212E">
        <w:rPr>
          <w:rFonts w:ascii="Times New Roman" w:hAnsi="Times New Roman"/>
          <w:i/>
          <w:sz w:val="20"/>
          <w:szCs w:val="20"/>
        </w:rPr>
        <w:t>0</w:t>
      </w:r>
      <w:r>
        <w:rPr>
          <w:rFonts w:ascii="Times New Roman" w:hAnsi="Times New Roman"/>
          <w:i/>
          <w:sz w:val="20"/>
          <w:szCs w:val="20"/>
        </w:rPr>
        <w:t>2</w:t>
      </w:r>
      <w:r w:rsidR="00DA212E">
        <w:rPr>
          <w:rFonts w:ascii="Times New Roman" w:hAnsi="Times New Roman"/>
          <w:i/>
          <w:sz w:val="20"/>
          <w:szCs w:val="20"/>
        </w:rPr>
        <w:t>4</w:t>
      </w:r>
      <w:r>
        <w:rPr>
          <w:rFonts w:ascii="Times New Roman" w:hAnsi="Times New Roman"/>
          <w:i/>
          <w:sz w:val="20"/>
          <w:szCs w:val="20"/>
        </w:rPr>
        <w:t>-2025</w:t>
      </w:r>
      <w:r w:rsidR="00DA212E">
        <w:rPr>
          <w:rFonts w:ascii="Times New Roman" w:hAnsi="Times New Roman"/>
          <w:i/>
          <w:sz w:val="20"/>
          <w:szCs w:val="20"/>
        </w:rPr>
        <w:t xml:space="preserve"> (w roku 2025 zwiększono dochody majątkowe i wydatki majątkowe o kwotę 97.595,90 zł)</w:t>
      </w:r>
      <w:r>
        <w:rPr>
          <w:rFonts w:ascii="Times New Roman" w:hAnsi="Times New Roman"/>
          <w:i/>
          <w:sz w:val="20"/>
          <w:szCs w:val="20"/>
        </w:rPr>
        <w:t>; 6. „Rozświetlamy Polskę” realizacja 2024-2025</w:t>
      </w:r>
      <w:r w:rsidR="00DA212E">
        <w:rPr>
          <w:rFonts w:ascii="Times New Roman" w:hAnsi="Times New Roman"/>
          <w:i/>
          <w:sz w:val="20"/>
          <w:szCs w:val="20"/>
        </w:rPr>
        <w:t>((w roku 2025 zwiększono dochody majątkowe i wydatki majątkowe o kwotę 665.000,00 zł)</w:t>
      </w:r>
      <w:r>
        <w:rPr>
          <w:rFonts w:ascii="Times New Roman" w:hAnsi="Times New Roman"/>
          <w:i/>
          <w:sz w:val="20"/>
          <w:szCs w:val="20"/>
        </w:rPr>
        <w:t>; 7. Remont zewnętrznych elementów budynku Ośrodka Zdrowia w Międzyborzu”  realizacja 2024-2025</w:t>
      </w:r>
      <w:r w:rsidR="00DA212E">
        <w:rPr>
          <w:rFonts w:ascii="Times New Roman" w:hAnsi="Times New Roman"/>
          <w:i/>
          <w:sz w:val="20"/>
          <w:szCs w:val="20"/>
        </w:rPr>
        <w:t>(w roku 2025 zwiększono dochody majątkowe i wydatki majątkowe o kwotę 400.000,00 zł</w:t>
      </w:r>
      <w:r w:rsidR="002E3C0E">
        <w:rPr>
          <w:rFonts w:ascii="Times New Roman" w:hAnsi="Times New Roman"/>
          <w:i/>
          <w:sz w:val="20"/>
          <w:szCs w:val="20"/>
        </w:rPr>
        <w:t>.</w:t>
      </w:r>
      <w:bookmarkStart w:id="0" w:name="_GoBack"/>
      <w:bookmarkEnd w:id="0"/>
      <w:r>
        <w:rPr>
          <w:rFonts w:ascii="Times New Roman" w:hAnsi="Times New Roman"/>
          <w:i/>
          <w:sz w:val="20"/>
          <w:szCs w:val="20"/>
        </w:rPr>
        <w:t xml:space="preserve"> </w:t>
      </w:r>
    </w:p>
    <w:p w:rsidR="00061FA5" w:rsidRDefault="00061FA5" w:rsidP="00061FA5">
      <w:pPr>
        <w:pStyle w:val="Akapitzlist"/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</w:p>
    <w:sectPr w:rsidR="00061FA5" w:rsidSect="00F14F40">
      <w:footerReference w:type="default" r:id="rId7"/>
      <w:pgSz w:w="11909" w:h="16834"/>
      <w:pgMar w:top="1411" w:right="1411" w:bottom="1411" w:left="141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C21" w:rsidRDefault="00201C21">
      <w:r>
        <w:separator/>
      </w:r>
    </w:p>
  </w:endnote>
  <w:endnote w:type="continuationSeparator" w:id="0">
    <w:p w:rsidR="00201C21" w:rsidRDefault="00201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EB0" w:rsidRDefault="00B70EB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E3C0E">
      <w:rPr>
        <w:noProof/>
      </w:rPr>
      <w:t>14</w:t>
    </w:r>
    <w:r>
      <w:fldChar w:fldCharType="end"/>
    </w:r>
  </w:p>
  <w:p w:rsidR="00B70EB0" w:rsidRDefault="00B70EB0" w:rsidP="009B6589">
    <w:pPr>
      <w:pStyle w:val="Stopka"/>
      <w:ind w:right="196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C21" w:rsidRDefault="00201C21">
      <w:r>
        <w:separator/>
      </w:r>
    </w:p>
  </w:footnote>
  <w:footnote w:type="continuationSeparator" w:id="0">
    <w:p w:rsidR="00201C21" w:rsidRDefault="00201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4F38"/>
    <w:multiLevelType w:val="hybridMultilevel"/>
    <w:tmpl w:val="08AE7F7A"/>
    <w:lvl w:ilvl="0" w:tplc="D766256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D62E2E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B4957"/>
    <w:multiLevelType w:val="hybridMultilevel"/>
    <w:tmpl w:val="72C43B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73F51"/>
    <w:multiLevelType w:val="hybridMultilevel"/>
    <w:tmpl w:val="E6A28068"/>
    <w:lvl w:ilvl="0" w:tplc="B40A711E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 w15:restartNumberingAfterBreak="0">
    <w:nsid w:val="105E1E63"/>
    <w:multiLevelType w:val="hybridMultilevel"/>
    <w:tmpl w:val="ABCAFA00"/>
    <w:lvl w:ilvl="0" w:tplc="8C565E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90237"/>
    <w:multiLevelType w:val="hybridMultilevel"/>
    <w:tmpl w:val="82347952"/>
    <w:lvl w:ilvl="0" w:tplc="C66A5AE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E2070"/>
    <w:multiLevelType w:val="hybridMultilevel"/>
    <w:tmpl w:val="24620A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776"/>
    <w:multiLevelType w:val="hybridMultilevel"/>
    <w:tmpl w:val="1CAAF2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C4CC7"/>
    <w:multiLevelType w:val="hybridMultilevel"/>
    <w:tmpl w:val="C17AF5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61A84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223DC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01087"/>
    <w:multiLevelType w:val="hybridMultilevel"/>
    <w:tmpl w:val="CA2C8C64"/>
    <w:lvl w:ilvl="0" w:tplc="C66A5AE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7700F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F4927"/>
    <w:multiLevelType w:val="hybridMultilevel"/>
    <w:tmpl w:val="45D42AFA"/>
    <w:lvl w:ilvl="0" w:tplc="996C49C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2716343C"/>
    <w:multiLevelType w:val="hybridMultilevel"/>
    <w:tmpl w:val="5B38C8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7BC0BE5"/>
    <w:multiLevelType w:val="hybridMultilevel"/>
    <w:tmpl w:val="50EE4466"/>
    <w:lvl w:ilvl="0" w:tplc="0B3EC94E">
      <w:start w:val="1"/>
      <w:numFmt w:val="lowerLetter"/>
      <w:lvlText w:val="%1)"/>
      <w:lvlJc w:val="left"/>
      <w:pPr>
        <w:ind w:left="1035" w:hanging="360"/>
      </w:pPr>
      <w:rPr>
        <w:rFonts w:ascii="Times New Roman" w:hAnsi="Times New Roman"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6" w15:restartNumberingAfterBreak="0">
    <w:nsid w:val="2AC80216"/>
    <w:multiLevelType w:val="hybridMultilevel"/>
    <w:tmpl w:val="7812C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E5202B"/>
    <w:multiLevelType w:val="hybridMultilevel"/>
    <w:tmpl w:val="C946302A"/>
    <w:lvl w:ilvl="0" w:tplc="4C4677EA">
      <w:start w:val="1"/>
      <w:numFmt w:val="lowerLetter"/>
      <w:lvlText w:val="%1)"/>
      <w:lvlJc w:val="left"/>
      <w:pPr>
        <w:ind w:left="1440" w:hanging="360"/>
      </w:pPr>
      <w:rPr>
        <w:rFonts w:hint="default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4D0C7B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DB75C2"/>
    <w:multiLevelType w:val="hybridMultilevel"/>
    <w:tmpl w:val="C946302A"/>
    <w:lvl w:ilvl="0" w:tplc="4C4677EA">
      <w:start w:val="1"/>
      <w:numFmt w:val="lowerLetter"/>
      <w:lvlText w:val="%1)"/>
      <w:lvlJc w:val="left"/>
      <w:pPr>
        <w:ind w:left="1440" w:hanging="360"/>
      </w:pPr>
      <w:rPr>
        <w:rFonts w:hint="default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FBB4D03"/>
    <w:multiLevelType w:val="hybridMultilevel"/>
    <w:tmpl w:val="04F80D9C"/>
    <w:lvl w:ilvl="0" w:tplc="9886D16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B64AE5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EB1D25"/>
    <w:multiLevelType w:val="hybridMultilevel"/>
    <w:tmpl w:val="4F06E8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583456"/>
    <w:multiLevelType w:val="hybridMultilevel"/>
    <w:tmpl w:val="6DBAE8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87675"/>
    <w:multiLevelType w:val="hybridMultilevel"/>
    <w:tmpl w:val="17B82FFA"/>
    <w:lvl w:ilvl="0" w:tplc="F6641EB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24C15EC"/>
    <w:multiLevelType w:val="hybridMultilevel"/>
    <w:tmpl w:val="58088676"/>
    <w:lvl w:ilvl="0" w:tplc="996C49C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6" w15:restartNumberingAfterBreak="0">
    <w:nsid w:val="435D0DEB"/>
    <w:multiLevelType w:val="hybridMultilevel"/>
    <w:tmpl w:val="2E42EB3A"/>
    <w:lvl w:ilvl="0" w:tplc="0415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27" w15:restartNumberingAfterBreak="0">
    <w:nsid w:val="43611F29"/>
    <w:multiLevelType w:val="hybridMultilevel"/>
    <w:tmpl w:val="30ACC1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7E016B"/>
    <w:multiLevelType w:val="hybridMultilevel"/>
    <w:tmpl w:val="1F186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AF2068"/>
    <w:multiLevelType w:val="hybridMultilevel"/>
    <w:tmpl w:val="8BA0DF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2802FD"/>
    <w:multiLevelType w:val="hybridMultilevel"/>
    <w:tmpl w:val="C2664C3A"/>
    <w:lvl w:ilvl="0" w:tplc="61A6B90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421C53"/>
    <w:multiLevelType w:val="hybridMultilevel"/>
    <w:tmpl w:val="ED52034E"/>
    <w:lvl w:ilvl="0" w:tplc="D24A007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25D021D"/>
    <w:multiLevelType w:val="hybridMultilevel"/>
    <w:tmpl w:val="C898E2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96150D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6239B9"/>
    <w:multiLevelType w:val="hybridMultilevel"/>
    <w:tmpl w:val="6F266714"/>
    <w:lvl w:ilvl="0" w:tplc="0415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35" w15:restartNumberingAfterBreak="0">
    <w:nsid w:val="579705F1"/>
    <w:multiLevelType w:val="hybridMultilevel"/>
    <w:tmpl w:val="50EE4466"/>
    <w:lvl w:ilvl="0" w:tplc="0B3EC94E">
      <w:start w:val="1"/>
      <w:numFmt w:val="lowerLetter"/>
      <w:lvlText w:val="%1)"/>
      <w:lvlJc w:val="left"/>
      <w:pPr>
        <w:ind w:left="1035" w:hanging="360"/>
      </w:pPr>
      <w:rPr>
        <w:rFonts w:ascii="Times New Roman" w:hAnsi="Times New Roman"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6" w15:restartNumberingAfterBreak="0">
    <w:nsid w:val="59096B84"/>
    <w:multiLevelType w:val="hybridMultilevel"/>
    <w:tmpl w:val="1492687A"/>
    <w:lvl w:ilvl="0" w:tplc="BF48E880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7" w15:restartNumberingAfterBreak="0">
    <w:nsid w:val="5DED1A43"/>
    <w:multiLevelType w:val="hybridMultilevel"/>
    <w:tmpl w:val="962EE83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F1A2175"/>
    <w:multiLevelType w:val="hybridMultilevel"/>
    <w:tmpl w:val="17B82FFA"/>
    <w:lvl w:ilvl="0" w:tplc="F6641EB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C5728B"/>
    <w:multiLevelType w:val="hybridMultilevel"/>
    <w:tmpl w:val="E648F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3B2A77"/>
    <w:multiLevelType w:val="hybridMultilevel"/>
    <w:tmpl w:val="89CA707A"/>
    <w:lvl w:ilvl="0" w:tplc="2474015C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1" w15:restartNumberingAfterBreak="0">
    <w:nsid w:val="705C42C9"/>
    <w:multiLevelType w:val="hybridMultilevel"/>
    <w:tmpl w:val="49C810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544CBE"/>
    <w:multiLevelType w:val="hybridMultilevel"/>
    <w:tmpl w:val="B7ACB31E"/>
    <w:lvl w:ilvl="0" w:tplc="675A66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0D243C"/>
    <w:multiLevelType w:val="hybridMultilevel"/>
    <w:tmpl w:val="D33ADA50"/>
    <w:lvl w:ilvl="0" w:tplc="C8FC0DA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8C6954"/>
    <w:multiLevelType w:val="multilevel"/>
    <w:tmpl w:val="0DC21A7E"/>
    <w:lvl w:ilvl="0">
      <w:start w:val="1"/>
      <w:numFmt w:val="lowerLetter"/>
      <w:lvlText w:val="%1)"/>
      <w:lvlJc w:val="left"/>
      <w:pPr>
        <w:ind w:left="31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9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49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9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09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09" w:hanging="1080"/>
      </w:pPr>
      <w:rPr>
        <w:rFonts w:hint="default"/>
      </w:rPr>
    </w:lvl>
  </w:abstractNum>
  <w:abstractNum w:abstractNumId="45" w15:restartNumberingAfterBreak="0">
    <w:nsid w:val="7BD022F3"/>
    <w:multiLevelType w:val="hybridMultilevel"/>
    <w:tmpl w:val="DCC4C7A6"/>
    <w:lvl w:ilvl="0" w:tplc="996C49C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6" w15:restartNumberingAfterBreak="0">
    <w:nsid w:val="7C7B4F84"/>
    <w:multiLevelType w:val="hybridMultilevel"/>
    <w:tmpl w:val="7244169E"/>
    <w:lvl w:ilvl="0" w:tplc="996C49C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7" w15:restartNumberingAfterBreak="0">
    <w:nsid w:val="7D533F80"/>
    <w:multiLevelType w:val="hybridMultilevel"/>
    <w:tmpl w:val="34F4E3D8"/>
    <w:lvl w:ilvl="0" w:tplc="E43207DE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2"/>
  </w:num>
  <w:num w:numId="2">
    <w:abstractNumId w:val="31"/>
  </w:num>
  <w:num w:numId="3">
    <w:abstractNumId w:val="44"/>
  </w:num>
  <w:num w:numId="4">
    <w:abstractNumId w:val="16"/>
  </w:num>
  <w:num w:numId="5">
    <w:abstractNumId w:val="22"/>
  </w:num>
  <w:num w:numId="6">
    <w:abstractNumId w:val="37"/>
  </w:num>
  <w:num w:numId="7">
    <w:abstractNumId w:val="43"/>
  </w:num>
  <w:num w:numId="8">
    <w:abstractNumId w:val="4"/>
  </w:num>
  <w:num w:numId="9">
    <w:abstractNumId w:val="27"/>
  </w:num>
  <w:num w:numId="10">
    <w:abstractNumId w:val="0"/>
  </w:num>
  <w:num w:numId="11">
    <w:abstractNumId w:val="6"/>
  </w:num>
  <w:num w:numId="12">
    <w:abstractNumId w:val="24"/>
  </w:num>
  <w:num w:numId="13">
    <w:abstractNumId w:val="17"/>
  </w:num>
  <w:num w:numId="14">
    <w:abstractNumId w:val="10"/>
  </w:num>
  <w:num w:numId="15">
    <w:abstractNumId w:val="34"/>
  </w:num>
  <w:num w:numId="16">
    <w:abstractNumId w:val="1"/>
  </w:num>
  <w:num w:numId="17">
    <w:abstractNumId w:val="12"/>
  </w:num>
  <w:num w:numId="18">
    <w:abstractNumId w:val="14"/>
  </w:num>
  <w:num w:numId="19">
    <w:abstractNumId w:val="21"/>
  </w:num>
  <w:num w:numId="20">
    <w:abstractNumId w:val="18"/>
  </w:num>
  <w:num w:numId="21">
    <w:abstractNumId w:val="33"/>
  </w:num>
  <w:num w:numId="22">
    <w:abstractNumId w:val="26"/>
  </w:num>
  <w:num w:numId="23">
    <w:abstractNumId w:val="41"/>
  </w:num>
  <w:num w:numId="24">
    <w:abstractNumId w:val="9"/>
  </w:num>
  <w:num w:numId="25">
    <w:abstractNumId w:val="38"/>
  </w:num>
  <w:num w:numId="26">
    <w:abstractNumId w:val="19"/>
  </w:num>
  <w:num w:numId="27">
    <w:abstractNumId w:val="45"/>
  </w:num>
  <w:num w:numId="28">
    <w:abstractNumId w:val="3"/>
  </w:num>
  <w:num w:numId="29">
    <w:abstractNumId w:val="20"/>
  </w:num>
  <w:num w:numId="30">
    <w:abstractNumId w:val="25"/>
  </w:num>
  <w:num w:numId="31">
    <w:abstractNumId w:val="5"/>
  </w:num>
  <w:num w:numId="32">
    <w:abstractNumId w:val="39"/>
  </w:num>
  <w:num w:numId="33">
    <w:abstractNumId w:val="40"/>
  </w:num>
  <w:num w:numId="34">
    <w:abstractNumId w:val="11"/>
  </w:num>
  <w:num w:numId="35">
    <w:abstractNumId w:val="13"/>
  </w:num>
  <w:num w:numId="36">
    <w:abstractNumId w:val="46"/>
  </w:num>
  <w:num w:numId="37">
    <w:abstractNumId w:val="23"/>
  </w:num>
  <w:num w:numId="38">
    <w:abstractNumId w:val="7"/>
  </w:num>
  <w:num w:numId="39">
    <w:abstractNumId w:val="30"/>
  </w:num>
  <w:num w:numId="40">
    <w:abstractNumId w:val="35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</w:num>
  <w:num w:numId="43">
    <w:abstractNumId w:val="47"/>
  </w:num>
  <w:num w:numId="44">
    <w:abstractNumId w:val="2"/>
  </w:num>
  <w:num w:numId="45">
    <w:abstractNumId w:val="36"/>
  </w:num>
  <w:num w:numId="46">
    <w:abstractNumId w:val="29"/>
  </w:num>
  <w:num w:numId="47">
    <w:abstractNumId w:val="15"/>
  </w:num>
  <w:num w:numId="48">
    <w:abstractNumId w:val="32"/>
  </w:num>
  <w:num w:numId="49">
    <w:abstractNumId w:val="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EB7"/>
    <w:rsid w:val="00006919"/>
    <w:rsid w:val="0001221C"/>
    <w:rsid w:val="00024C58"/>
    <w:rsid w:val="0005505D"/>
    <w:rsid w:val="0005749C"/>
    <w:rsid w:val="00061FA5"/>
    <w:rsid w:val="000635FF"/>
    <w:rsid w:val="00070F20"/>
    <w:rsid w:val="000973B3"/>
    <w:rsid w:val="000B5442"/>
    <w:rsid w:val="000C48D8"/>
    <w:rsid w:val="000C6548"/>
    <w:rsid w:val="000D6E4F"/>
    <w:rsid w:val="000E2E92"/>
    <w:rsid w:val="000F68F7"/>
    <w:rsid w:val="00121ABA"/>
    <w:rsid w:val="001435B8"/>
    <w:rsid w:val="00154D2F"/>
    <w:rsid w:val="00154E00"/>
    <w:rsid w:val="00160F81"/>
    <w:rsid w:val="00195F3C"/>
    <w:rsid w:val="001B207A"/>
    <w:rsid w:val="001C42A0"/>
    <w:rsid w:val="001F0EE8"/>
    <w:rsid w:val="001F4D8B"/>
    <w:rsid w:val="00200716"/>
    <w:rsid w:val="00201C21"/>
    <w:rsid w:val="00236517"/>
    <w:rsid w:val="00245019"/>
    <w:rsid w:val="00272EEE"/>
    <w:rsid w:val="002775C1"/>
    <w:rsid w:val="002872E8"/>
    <w:rsid w:val="002B345F"/>
    <w:rsid w:val="002E3C0E"/>
    <w:rsid w:val="00395E76"/>
    <w:rsid w:val="003A6CE2"/>
    <w:rsid w:val="003B2981"/>
    <w:rsid w:val="003B7FCA"/>
    <w:rsid w:val="003C59C2"/>
    <w:rsid w:val="003F6B5A"/>
    <w:rsid w:val="00423329"/>
    <w:rsid w:val="00426CF3"/>
    <w:rsid w:val="00427BA2"/>
    <w:rsid w:val="004473B5"/>
    <w:rsid w:val="00461EBE"/>
    <w:rsid w:val="0048131B"/>
    <w:rsid w:val="00481FD2"/>
    <w:rsid w:val="00487E8B"/>
    <w:rsid w:val="004A390B"/>
    <w:rsid w:val="004B6A8E"/>
    <w:rsid w:val="004C386E"/>
    <w:rsid w:val="004D4E28"/>
    <w:rsid w:val="00522375"/>
    <w:rsid w:val="0052554C"/>
    <w:rsid w:val="005604B6"/>
    <w:rsid w:val="00572258"/>
    <w:rsid w:val="005749AF"/>
    <w:rsid w:val="005751FE"/>
    <w:rsid w:val="00575837"/>
    <w:rsid w:val="005A135C"/>
    <w:rsid w:val="005A180F"/>
    <w:rsid w:val="005A24AD"/>
    <w:rsid w:val="005A317C"/>
    <w:rsid w:val="005B7722"/>
    <w:rsid w:val="006415D0"/>
    <w:rsid w:val="006507CA"/>
    <w:rsid w:val="0065560B"/>
    <w:rsid w:val="006663DC"/>
    <w:rsid w:val="00683825"/>
    <w:rsid w:val="006862EC"/>
    <w:rsid w:val="006A4CC3"/>
    <w:rsid w:val="006B1D11"/>
    <w:rsid w:val="006D2311"/>
    <w:rsid w:val="006E6449"/>
    <w:rsid w:val="007036A7"/>
    <w:rsid w:val="00706CC8"/>
    <w:rsid w:val="0070750E"/>
    <w:rsid w:val="00722AEB"/>
    <w:rsid w:val="0075307D"/>
    <w:rsid w:val="0076685F"/>
    <w:rsid w:val="00774266"/>
    <w:rsid w:val="007745CD"/>
    <w:rsid w:val="00775848"/>
    <w:rsid w:val="007B13C0"/>
    <w:rsid w:val="007D27FF"/>
    <w:rsid w:val="007D2BEF"/>
    <w:rsid w:val="007E00F0"/>
    <w:rsid w:val="007F39BB"/>
    <w:rsid w:val="00827263"/>
    <w:rsid w:val="00827929"/>
    <w:rsid w:val="0083151E"/>
    <w:rsid w:val="0083241A"/>
    <w:rsid w:val="00840D60"/>
    <w:rsid w:val="00873D1A"/>
    <w:rsid w:val="00877C04"/>
    <w:rsid w:val="0088108D"/>
    <w:rsid w:val="00881F36"/>
    <w:rsid w:val="00882944"/>
    <w:rsid w:val="008907E1"/>
    <w:rsid w:val="00891337"/>
    <w:rsid w:val="00892E60"/>
    <w:rsid w:val="008B3BDA"/>
    <w:rsid w:val="008D1FB0"/>
    <w:rsid w:val="008D2DFF"/>
    <w:rsid w:val="008F32C1"/>
    <w:rsid w:val="008F7889"/>
    <w:rsid w:val="009001EE"/>
    <w:rsid w:val="009048F1"/>
    <w:rsid w:val="00925F9A"/>
    <w:rsid w:val="00964445"/>
    <w:rsid w:val="00974C78"/>
    <w:rsid w:val="009770CB"/>
    <w:rsid w:val="00986501"/>
    <w:rsid w:val="009B6589"/>
    <w:rsid w:val="009C123D"/>
    <w:rsid w:val="009D4EB7"/>
    <w:rsid w:val="009D5854"/>
    <w:rsid w:val="009F525C"/>
    <w:rsid w:val="00A45425"/>
    <w:rsid w:val="00A46958"/>
    <w:rsid w:val="00A516AA"/>
    <w:rsid w:val="00A7243C"/>
    <w:rsid w:val="00A812DC"/>
    <w:rsid w:val="00A91875"/>
    <w:rsid w:val="00AC2E10"/>
    <w:rsid w:val="00AD20D3"/>
    <w:rsid w:val="00AE2CA6"/>
    <w:rsid w:val="00AE2CB5"/>
    <w:rsid w:val="00AF077F"/>
    <w:rsid w:val="00B10A8D"/>
    <w:rsid w:val="00B34C9F"/>
    <w:rsid w:val="00B4740C"/>
    <w:rsid w:val="00B513FF"/>
    <w:rsid w:val="00B70EB0"/>
    <w:rsid w:val="00B82454"/>
    <w:rsid w:val="00B86821"/>
    <w:rsid w:val="00BD0197"/>
    <w:rsid w:val="00BD2544"/>
    <w:rsid w:val="00BD47E6"/>
    <w:rsid w:val="00BD6564"/>
    <w:rsid w:val="00BE65DC"/>
    <w:rsid w:val="00C53782"/>
    <w:rsid w:val="00C67229"/>
    <w:rsid w:val="00C71DBA"/>
    <w:rsid w:val="00C9639D"/>
    <w:rsid w:val="00CB7219"/>
    <w:rsid w:val="00CD39D2"/>
    <w:rsid w:val="00CE4827"/>
    <w:rsid w:val="00CF3822"/>
    <w:rsid w:val="00D258B5"/>
    <w:rsid w:val="00D30E96"/>
    <w:rsid w:val="00D331FD"/>
    <w:rsid w:val="00D4112B"/>
    <w:rsid w:val="00D4615F"/>
    <w:rsid w:val="00DA212E"/>
    <w:rsid w:val="00DB774C"/>
    <w:rsid w:val="00DE07BD"/>
    <w:rsid w:val="00E012A4"/>
    <w:rsid w:val="00E050E8"/>
    <w:rsid w:val="00E13A8A"/>
    <w:rsid w:val="00E156E0"/>
    <w:rsid w:val="00E17306"/>
    <w:rsid w:val="00E245E7"/>
    <w:rsid w:val="00E26EC1"/>
    <w:rsid w:val="00E3240D"/>
    <w:rsid w:val="00E56D4D"/>
    <w:rsid w:val="00E65C52"/>
    <w:rsid w:val="00E732EA"/>
    <w:rsid w:val="00EA11B0"/>
    <w:rsid w:val="00EF12E3"/>
    <w:rsid w:val="00F06293"/>
    <w:rsid w:val="00F10CC3"/>
    <w:rsid w:val="00F14F40"/>
    <w:rsid w:val="00F36C3F"/>
    <w:rsid w:val="00F54A7B"/>
    <w:rsid w:val="00F70367"/>
    <w:rsid w:val="00F743D0"/>
    <w:rsid w:val="00F84E08"/>
    <w:rsid w:val="00F90AFF"/>
    <w:rsid w:val="00FA54F8"/>
    <w:rsid w:val="00FC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2C43D"/>
  <w15:chartTrackingRefBased/>
  <w15:docId w15:val="{53FEAC18-BB50-4052-A15D-73041152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4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D4EB7"/>
    <w:pPr>
      <w:jc w:val="both"/>
    </w:pPr>
    <w:rPr>
      <w:rFonts w:ascii="Ottawa" w:hAnsi="Ottawa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D4EB7"/>
    <w:rPr>
      <w:rFonts w:ascii="Ottawa" w:eastAsia="Times New Roman" w:hAnsi="Ottawa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4EB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9D4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4E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nhideWhenUsed/>
    <w:rsid w:val="009B65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B658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4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4C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4C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C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C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8928</Words>
  <Characters>53568</Characters>
  <Application>Microsoft Office Word</Application>
  <DocSecurity>0</DocSecurity>
  <Lines>446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UMIG-SKARBNIK</cp:lastModifiedBy>
  <cp:revision>32</cp:revision>
  <cp:lastPrinted>2024-08-26T10:15:00Z</cp:lastPrinted>
  <dcterms:created xsi:type="dcterms:W3CDTF">2024-06-26T11:02:00Z</dcterms:created>
  <dcterms:modified xsi:type="dcterms:W3CDTF">2024-09-25T09:58:00Z</dcterms:modified>
</cp:coreProperties>
</file>