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CB7B1" w14:textId="77777777" w:rsidR="00231E38" w:rsidRPr="00231E38" w:rsidRDefault="00231E38" w:rsidP="00231E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231E38">
        <w:rPr>
          <w:rFonts w:ascii="Times New Roman" w:hAnsi="Times New Roman" w:cs="Times New Roman"/>
          <w:b/>
          <w:bCs/>
        </w:rPr>
        <w:t>UCHWAŁA NR …………….</w:t>
      </w:r>
    </w:p>
    <w:p w14:paraId="167FA39F" w14:textId="77777777" w:rsidR="00231E38" w:rsidRPr="00231E38" w:rsidRDefault="00231E38" w:rsidP="00231E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231E38">
        <w:rPr>
          <w:rFonts w:ascii="Times New Roman" w:hAnsi="Times New Roman" w:cs="Times New Roman"/>
          <w:b/>
          <w:bCs/>
        </w:rPr>
        <w:t>RADY MIEJSKIEJ W MIĘDZYBORZU</w:t>
      </w:r>
    </w:p>
    <w:p w14:paraId="39B4C595" w14:textId="3719B11E" w:rsidR="00231E38" w:rsidRPr="00231E38" w:rsidRDefault="00E16460" w:rsidP="00231E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30</w:t>
      </w:r>
      <w:r w:rsidR="00231E38" w:rsidRPr="00231E3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października</w:t>
      </w:r>
      <w:r w:rsidR="00231E38" w:rsidRPr="00231E38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4</w:t>
      </w:r>
      <w:r w:rsidR="00231E38" w:rsidRPr="00231E38">
        <w:rPr>
          <w:rFonts w:ascii="Times New Roman" w:hAnsi="Times New Roman" w:cs="Times New Roman"/>
          <w:b/>
          <w:bCs/>
        </w:rPr>
        <w:t xml:space="preserve"> r.</w:t>
      </w:r>
    </w:p>
    <w:p w14:paraId="670CAF28" w14:textId="77777777" w:rsidR="00231E38" w:rsidRPr="00231E38" w:rsidRDefault="00231E38" w:rsidP="00231E38">
      <w:pPr>
        <w:spacing w:after="0" w:line="240" w:lineRule="auto"/>
        <w:rPr>
          <w:rFonts w:ascii="Times New Roman" w:hAnsi="Times New Roman" w:cs="Times New Roman"/>
        </w:rPr>
      </w:pPr>
    </w:p>
    <w:p w14:paraId="6CA87D0D" w14:textId="77777777" w:rsidR="00231E38" w:rsidRDefault="00231E38" w:rsidP="00231E38">
      <w:pPr>
        <w:spacing w:after="0" w:line="360" w:lineRule="auto"/>
        <w:rPr>
          <w:rFonts w:ascii="Times New Roman" w:hAnsi="Times New Roman" w:cs="Times New Roman"/>
        </w:rPr>
      </w:pPr>
    </w:p>
    <w:p w14:paraId="16D24EAA" w14:textId="53CCDA5D" w:rsidR="00231E38" w:rsidRPr="00231E38" w:rsidRDefault="00231E38" w:rsidP="00231E3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31E38">
        <w:rPr>
          <w:rFonts w:ascii="Times New Roman" w:hAnsi="Times New Roman" w:cs="Times New Roman"/>
          <w:b/>
        </w:rPr>
        <w:t>w sprawie pokrycia części kosztów gospodarowania odpadami komunalnymi z dochodów własnych</w:t>
      </w:r>
      <w:r>
        <w:rPr>
          <w:rFonts w:ascii="Times New Roman" w:hAnsi="Times New Roman" w:cs="Times New Roman"/>
          <w:b/>
        </w:rPr>
        <w:t xml:space="preserve"> </w:t>
      </w:r>
      <w:r w:rsidRPr="00231E38">
        <w:rPr>
          <w:rFonts w:ascii="Times New Roman" w:hAnsi="Times New Roman" w:cs="Times New Roman"/>
          <w:b/>
        </w:rPr>
        <w:t>niepochodzących z pobranej opłaty za gospodarowanie odpadami komunalnymi</w:t>
      </w:r>
    </w:p>
    <w:p w14:paraId="1D209BAA" w14:textId="77777777" w:rsidR="00231E38" w:rsidRPr="00231E38" w:rsidRDefault="00231E38" w:rsidP="00231E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07007C50" w14:textId="76A4FB17" w:rsidR="00231E38" w:rsidRPr="00231E38" w:rsidRDefault="00231E38" w:rsidP="00231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31E38">
        <w:rPr>
          <w:rFonts w:ascii="Times New Roman" w:hAnsi="Times New Roman" w:cs="Times New Roman"/>
        </w:rPr>
        <w:t xml:space="preserve">Na podstawie art. 18 ust. 2 pkt 15 ustawy z dnia 8 marca 1990 r. o samorządzie gminnym  </w:t>
      </w:r>
      <w:r w:rsidRPr="00231E38">
        <w:rPr>
          <w:rFonts w:ascii="Times New Roman" w:hAnsi="Times New Roman" w:cs="Times New Roman"/>
        </w:rPr>
        <w:br/>
        <w:t>(</w:t>
      </w:r>
      <w:proofErr w:type="spellStart"/>
      <w:r w:rsidRPr="00231E38">
        <w:rPr>
          <w:rFonts w:ascii="Times New Roman" w:hAnsi="Times New Roman" w:cs="Times New Roman"/>
        </w:rPr>
        <w:t>t.j</w:t>
      </w:r>
      <w:proofErr w:type="spellEnd"/>
      <w:r w:rsidRPr="00231E38">
        <w:rPr>
          <w:rFonts w:ascii="Times New Roman" w:hAnsi="Times New Roman" w:cs="Times New Roman"/>
        </w:rPr>
        <w:t>. Dz. U. 202</w:t>
      </w:r>
      <w:r w:rsidR="006B5336">
        <w:rPr>
          <w:rFonts w:ascii="Times New Roman" w:hAnsi="Times New Roman" w:cs="Times New Roman"/>
        </w:rPr>
        <w:t>4</w:t>
      </w:r>
      <w:r w:rsidRPr="00231E38">
        <w:rPr>
          <w:rFonts w:ascii="Times New Roman" w:hAnsi="Times New Roman" w:cs="Times New Roman"/>
        </w:rPr>
        <w:t xml:space="preserve"> r. poz.</w:t>
      </w:r>
      <w:r w:rsidR="000E5C7F">
        <w:rPr>
          <w:rFonts w:ascii="Times New Roman" w:hAnsi="Times New Roman" w:cs="Times New Roman"/>
        </w:rPr>
        <w:t xml:space="preserve"> 1465</w:t>
      </w:r>
      <w:r w:rsidRPr="00231E38">
        <w:rPr>
          <w:rFonts w:ascii="Times New Roman" w:hAnsi="Times New Roman" w:cs="Times New Roman"/>
        </w:rPr>
        <w:t>)</w:t>
      </w:r>
      <w:r w:rsidR="008843F4">
        <w:rPr>
          <w:rFonts w:ascii="Times New Roman" w:hAnsi="Times New Roman" w:cs="Times New Roman"/>
        </w:rPr>
        <w:t xml:space="preserve"> oraz </w:t>
      </w:r>
      <w:r w:rsidRPr="00231E38">
        <w:rPr>
          <w:rFonts w:ascii="Times New Roman" w:hAnsi="Times New Roman" w:cs="Times New Roman"/>
        </w:rPr>
        <w:t>art. 6r ust. 2da pkt 1 ustawy z dnia 13 września 1996 r. o utrzymaniu czystości i porządku w gminach (</w:t>
      </w:r>
      <w:proofErr w:type="spellStart"/>
      <w:r w:rsidRPr="00231E38">
        <w:rPr>
          <w:rFonts w:ascii="Times New Roman" w:hAnsi="Times New Roman" w:cs="Times New Roman"/>
        </w:rPr>
        <w:t>t.j</w:t>
      </w:r>
      <w:proofErr w:type="spellEnd"/>
      <w:r w:rsidRPr="00231E38">
        <w:rPr>
          <w:rFonts w:ascii="Times New Roman" w:hAnsi="Times New Roman" w:cs="Times New Roman"/>
        </w:rPr>
        <w:t>. Dz.U. z 202</w:t>
      </w:r>
      <w:r w:rsidR="000E5C7F">
        <w:rPr>
          <w:rFonts w:ascii="Times New Roman" w:hAnsi="Times New Roman" w:cs="Times New Roman"/>
        </w:rPr>
        <w:t>4</w:t>
      </w:r>
      <w:r w:rsidRPr="00231E38">
        <w:rPr>
          <w:rFonts w:ascii="Times New Roman" w:hAnsi="Times New Roman" w:cs="Times New Roman"/>
        </w:rPr>
        <w:t xml:space="preserve"> r. poz. </w:t>
      </w:r>
      <w:r w:rsidR="000E5C7F">
        <w:rPr>
          <w:rFonts w:ascii="Times New Roman" w:hAnsi="Times New Roman" w:cs="Times New Roman"/>
        </w:rPr>
        <w:t>399</w:t>
      </w:r>
      <w:r w:rsidRPr="00231E38">
        <w:rPr>
          <w:rFonts w:ascii="Times New Roman" w:hAnsi="Times New Roman" w:cs="Times New Roman"/>
        </w:rPr>
        <w:t xml:space="preserve"> ze zm.), </w:t>
      </w:r>
      <w:r w:rsidRPr="00231E38">
        <w:rPr>
          <w:rFonts w:ascii="Times New Roman" w:hAnsi="Times New Roman" w:cs="Times New Roman"/>
          <w:b/>
          <w:bCs/>
        </w:rPr>
        <w:t xml:space="preserve">Rada Miejska </w:t>
      </w:r>
      <w:r w:rsidRPr="00231E38">
        <w:rPr>
          <w:rFonts w:ascii="Times New Roman" w:hAnsi="Times New Roman" w:cs="Times New Roman"/>
          <w:b/>
          <w:bCs/>
        </w:rPr>
        <w:br/>
        <w:t>w Międzyborzu uchwala co następuje</w:t>
      </w:r>
      <w:r w:rsidRPr="00231E38">
        <w:rPr>
          <w:rFonts w:ascii="Times New Roman" w:hAnsi="Times New Roman" w:cs="Times New Roman"/>
        </w:rPr>
        <w:t>:</w:t>
      </w:r>
    </w:p>
    <w:p w14:paraId="38ADBB57" w14:textId="77777777" w:rsidR="00231E38" w:rsidRPr="00231E38" w:rsidRDefault="00231E38" w:rsidP="00231E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2FED8FA" w14:textId="7FF252CB" w:rsidR="00231E38" w:rsidRPr="000E5C7F" w:rsidRDefault="00231E38" w:rsidP="000E5C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31E38">
        <w:rPr>
          <w:rFonts w:ascii="Times New Roman" w:hAnsi="Times New Roman" w:cs="Times New Roman"/>
        </w:rPr>
        <w:t>Postanawia się o pokryciu części kosztów gospodarowania odpadami komunalnymi z dochodów własnych niepochodzących z pobranej opłaty za gospodarowanie odpadami komunalnymi, wynikających z różnicy powstałej pomiędzy dochodami z pobranej opłaty za gospodarowanie odpadami komunalnymi a kosztami funkcjonowania systemu gospodarowania odpadami komunalnymi.</w:t>
      </w:r>
    </w:p>
    <w:p w14:paraId="293C2B55" w14:textId="111E87C0" w:rsidR="00231E38" w:rsidRPr="000E5C7F" w:rsidRDefault="00231E38" w:rsidP="000E5C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31E38">
        <w:rPr>
          <w:rFonts w:ascii="Times New Roman" w:hAnsi="Times New Roman" w:cs="Times New Roman"/>
        </w:rPr>
        <w:t>Wykonanie uchwały powierza się Burmistrzowi Miasta i Gminy Międzybórz.</w:t>
      </w:r>
    </w:p>
    <w:p w14:paraId="04571427" w14:textId="77777777" w:rsidR="00231E38" w:rsidRDefault="00231E38" w:rsidP="00231E3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31E38">
        <w:rPr>
          <w:rFonts w:ascii="Times New Roman" w:hAnsi="Times New Roman" w:cs="Times New Roman"/>
        </w:rPr>
        <w:t>Uchwała wchodzi w życie z dniem podjęcia.</w:t>
      </w:r>
    </w:p>
    <w:p w14:paraId="1BACDF75" w14:textId="77777777" w:rsidR="00231E38" w:rsidRDefault="00231E38" w:rsidP="00231E38">
      <w:pPr>
        <w:pStyle w:val="Akapitzlist"/>
        <w:rPr>
          <w:rFonts w:ascii="Times New Roman" w:hAnsi="Times New Roman" w:cs="Times New Roman"/>
        </w:rPr>
      </w:pPr>
    </w:p>
    <w:p w14:paraId="52054353" w14:textId="77777777" w:rsidR="00231E38" w:rsidRDefault="00231E38" w:rsidP="00231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EF4AD5B" w14:textId="77777777" w:rsidR="00231E38" w:rsidRDefault="00231E38" w:rsidP="00231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BAB4C9A" w14:textId="77777777" w:rsidR="00231E38" w:rsidRDefault="00231E38" w:rsidP="00231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5A6BA43" w14:textId="77777777" w:rsidR="00231E38" w:rsidRDefault="00231E38" w:rsidP="00231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8448205" w14:textId="77777777" w:rsidR="00231E38" w:rsidRDefault="00231E38" w:rsidP="00231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73CC007" w14:textId="77777777" w:rsidR="00231E38" w:rsidRDefault="00231E38" w:rsidP="00231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09F8797" w14:textId="77777777" w:rsidR="00231E38" w:rsidRDefault="00231E38" w:rsidP="00231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321646D" w14:textId="77777777" w:rsidR="00231E38" w:rsidRDefault="00231E38" w:rsidP="00231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31688C2" w14:textId="77777777" w:rsidR="00231E38" w:rsidRDefault="00231E38" w:rsidP="00231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289482D" w14:textId="77777777" w:rsidR="00231E38" w:rsidRDefault="00231E38" w:rsidP="00231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7A2CE0C" w14:textId="77777777" w:rsidR="00231E38" w:rsidRDefault="00231E38" w:rsidP="00231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BC78B2F" w14:textId="77777777" w:rsidR="00231E38" w:rsidRDefault="00231E38" w:rsidP="00231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40BDF94" w14:textId="77777777" w:rsidR="008843F4" w:rsidRDefault="008843F4" w:rsidP="00CE70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56CA9F34" w14:textId="77777777" w:rsidR="000E5C7F" w:rsidRDefault="000E5C7F" w:rsidP="00CE70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61FE25A2" w14:textId="77777777" w:rsidR="000E5C7F" w:rsidRDefault="000E5C7F" w:rsidP="00CE70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2C9287AC" w14:textId="77777777" w:rsidR="000E5C7F" w:rsidRDefault="000E5C7F" w:rsidP="00CE70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71336868" w14:textId="6DF6B534" w:rsidR="00231E38" w:rsidRPr="00231E38" w:rsidRDefault="00231E38" w:rsidP="00CE70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231E38">
        <w:rPr>
          <w:rFonts w:ascii="Times New Roman" w:hAnsi="Times New Roman" w:cs="Times New Roman"/>
        </w:rPr>
        <w:lastRenderedPageBreak/>
        <w:t>UZASADNIENIE</w:t>
      </w:r>
    </w:p>
    <w:p w14:paraId="5C3951EB" w14:textId="77777777" w:rsidR="00CE70D5" w:rsidRDefault="00CE70D5" w:rsidP="00231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E08930B" w14:textId="22A5ED7A" w:rsidR="00231E38" w:rsidRPr="00231E38" w:rsidRDefault="00231E38" w:rsidP="00231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31E38">
        <w:rPr>
          <w:rFonts w:ascii="Times New Roman" w:hAnsi="Times New Roman" w:cs="Times New Roman"/>
        </w:rPr>
        <w:t xml:space="preserve">Zgodnie z przepisami znowelizowanej ustawy z dnia 13 września 1996 r. o utrzymaniu czystości </w:t>
      </w:r>
      <w:r w:rsidR="00CE70D5">
        <w:rPr>
          <w:rFonts w:ascii="Times New Roman" w:hAnsi="Times New Roman" w:cs="Times New Roman"/>
        </w:rPr>
        <w:br/>
      </w:r>
      <w:r w:rsidRPr="00231E38">
        <w:rPr>
          <w:rFonts w:ascii="Times New Roman" w:hAnsi="Times New Roman" w:cs="Times New Roman"/>
        </w:rPr>
        <w:t>i porządku</w:t>
      </w:r>
      <w:r>
        <w:rPr>
          <w:rFonts w:ascii="Times New Roman" w:hAnsi="Times New Roman" w:cs="Times New Roman"/>
        </w:rPr>
        <w:t xml:space="preserve"> </w:t>
      </w:r>
      <w:r w:rsidRPr="00231E38">
        <w:rPr>
          <w:rFonts w:ascii="Times New Roman" w:hAnsi="Times New Roman" w:cs="Times New Roman"/>
        </w:rPr>
        <w:t>w gminach (</w:t>
      </w:r>
      <w:proofErr w:type="spellStart"/>
      <w:r w:rsidRPr="00231E38">
        <w:rPr>
          <w:rFonts w:ascii="Times New Roman" w:hAnsi="Times New Roman" w:cs="Times New Roman"/>
        </w:rPr>
        <w:t>t.j</w:t>
      </w:r>
      <w:proofErr w:type="spellEnd"/>
      <w:r w:rsidRPr="00231E38">
        <w:rPr>
          <w:rFonts w:ascii="Times New Roman" w:hAnsi="Times New Roman" w:cs="Times New Roman"/>
        </w:rPr>
        <w:t>. Dz.U. z 20</w:t>
      </w:r>
      <w:r>
        <w:rPr>
          <w:rFonts w:ascii="Times New Roman" w:hAnsi="Times New Roman" w:cs="Times New Roman"/>
        </w:rPr>
        <w:t>2</w:t>
      </w:r>
      <w:r w:rsidR="000E5C7F">
        <w:rPr>
          <w:rFonts w:ascii="Times New Roman" w:hAnsi="Times New Roman" w:cs="Times New Roman"/>
        </w:rPr>
        <w:t>4</w:t>
      </w:r>
      <w:r w:rsidRPr="00231E38">
        <w:rPr>
          <w:rFonts w:ascii="Times New Roman" w:hAnsi="Times New Roman" w:cs="Times New Roman"/>
        </w:rPr>
        <w:t xml:space="preserve"> r. poz. </w:t>
      </w:r>
      <w:r w:rsidR="000E5C7F">
        <w:rPr>
          <w:rFonts w:ascii="Times New Roman" w:hAnsi="Times New Roman" w:cs="Times New Roman"/>
        </w:rPr>
        <w:t>399</w:t>
      </w:r>
      <w:r>
        <w:rPr>
          <w:rFonts w:ascii="Times New Roman" w:hAnsi="Times New Roman" w:cs="Times New Roman"/>
        </w:rPr>
        <w:t xml:space="preserve"> ze zm.</w:t>
      </w:r>
      <w:r w:rsidRPr="00231E38">
        <w:rPr>
          <w:rFonts w:ascii="Times New Roman" w:hAnsi="Times New Roman" w:cs="Times New Roman"/>
        </w:rPr>
        <w:t>), rada gminy może postanowić, w drodze uchwały, o pokryciu</w:t>
      </w:r>
      <w:r>
        <w:rPr>
          <w:rFonts w:ascii="Times New Roman" w:hAnsi="Times New Roman" w:cs="Times New Roman"/>
        </w:rPr>
        <w:t xml:space="preserve"> </w:t>
      </w:r>
      <w:r w:rsidRPr="00231E38">
        <w:rPr>
          <w:rFonts w:ascii="Times New Roman" w:hAnsi="Times New Roman" w:cs="Times New Roman"/>
        </w:rPr>
        <w:t>części kosztów gospodarowania odpadami komunalnymi z dochodów własnych niepochodzących z pobranej</w:t>
      </w:r>
      <w:r>
        <w:rPr>
          <w:rFonts w:ascii="Times New Roman" w:hAnsi="Times New Roman" w:cs="Times New Roman"/>
        </w:rPr>
        <w:t xml:space="preserve"> </w:t>
      </w:r>
      <w:r w:rsidRPr="00231E38">
        <w:rPr>
          <w:rFonts w:ascii="Times New Roman" w:hAnsi="Times New Roman" w:cs="Times New Roman"/>
        </w:rPr>
        <w:t xml:space="preserve">opłaty za gospodarowanie odpadami komunalnymi, w </w:t>
      </w:r>
      <w:proofErr w:type="gramStart"/>
      <w:r w:rsidRPr="00231E38">
        <w:rPr>
          <w:rFonts w:ascii="Times New Roman" w:hAnsi="Times New Roman" w:cs="Times New Roman"/>
        </w:rPr>
        <w:t>przypadku</w:t>
      </w:r>
      <w:proofErr w:type="gramEnd"/>
      <w:r w:rsidRPr="00231E38">
        <w:rPr>
          <w:rFonts w:ascii="Times New Roman" w:hAnsi="Times New Roman" w:cs="Times New Roman"/>
        </w:rPr>
        <w:t xml:space="preserve"> gdy:</w:t>
      </w:r>
    </w:p>
    <w:p w14:paraId="49FDCB56" w14:textId="77777777" w:rsidR="00231E38" w:rsidRPr="00231E38" w:rsidRDefault="00231E38" w:rsidP="00231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31E38">
        <w:rPr>
          <w:rFonts w:ascii="Times New Roman" w:hAnsi="Times New Roman" w:cs="Times New Roman"/>
        </w:rPr>
        <w:t>1) środki pozyskane z opłat za gospodarowanie odpadami komunalnymi są niewystarczające na pokrycie</w:t>
      </w:r>
      <w:r>
        <w:rPr>
          <w:rFonts w:ascii="Times New Roman" w:hAnsi="Times New Roman" w:cs="Times New Roman"/>
        </w:rPr>
        <w:t xml:space="preserve"> </w:t>
      </w:r>
      <w:r w:rsidRPr="00231E38">
        <w:rPr>
          <w:rFonts w:ascii="Times New Roman" w:hAnsi="Times New Roman" w:cs="Times New Roman"/>
        </w:rPr>
        <w:t>kosztów funkcjonowania systemu gospodarowania odpadami komunalnymi, w tym kosztów, o których</w:t>
      </w:r>
      <w:r>
        <w:rPr>
          <w:rFonts w:ascii="Times New Roman" w:hAnsi="Times New Roman" w:cs="Times New Roman"/>
        </w:rPr>
        <w:t xml:space="preserve"> </w:t>
      </w:r>
      <w:r w:rsidRPr="00231E38">
        <w:rPr>
          <w:rFonts w:ascii="Times New Roman" w:hAnsi="Times New Roman" w:cs="Times New Roman"/>
        </w:rPr>
        <w:t>mowa w ust. 2-2c, lub</w:t>
      </w:r>
    </w:p>
    <w:p w14:paraId="286E80E1" w14:textId="77777777" w:rsidR="00CE70D5" w:rsidRDefault="00231E38" w:rsidP="00231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31E38">
        <w:rPr>
          <w:rFonts w:ascii="Times New Roman" w:hAnsi="Times New Roman" w:cs="Times New Roman"/>
        </w:rPr>
        <w:t>2) celem jest obniżenie opłat za gospodarowanie odpadami komunalnymi pobieranych od właścicieli</w:t>
      </w:r>
      <w:r w:rsidR="00CE70D5">
        <w:rPr>
          <w:rFonts w:ascii="Times New Roman" w:hAnsi="Times New Roman" w:cs="Times New Roman"/>
        </w:rPr>
        <w:t xml:space="preserve"> </w:t>
      </w:r>
      <w:r w:rsidRPr="00231E38">
        <w:rPr>
          <w:rFonts w:ascii="Times New Roman" w:hAnsi="Times New Roman" w:cs="Times New Roman"/>
        </w:rPr>
        <w:t>nieruchomości.</w:t>
      </w:r>
      <w:r>
        <w:rPr>
          <w:rFonts w:ascii="Times New Roman" w:hAnsi="Times New Roman" w:cs="Times New Roman"/>
        </w:rPr>
        <w:t xml:space="preserve"> </w:t>
      </w:r>
    </w:p>
    <w:p w14:paraId="3252FB06" w14:textId="77777777" w:rsidR="00CE70D5" w:rsidRDefault="00CE70D5" w:rsidP="00231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474F35E" w14:textId="77777777" w:rsidR="00231E38" w:rsidRPr="00231E38" w:rsidRDefault="00231E38" w:rsidP="00231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31E38">
        <w:rPr>
          <w:rFonts w:ascii="Times New Roman" w:hAnsi="Times New Roman" w:cs="Times New Roman"/>
        </w:rPr>
        <w:t>W sytuacji wystąpienia różnicy pomiędzy dochodami z pobranej op</w:t>
      </w:r>
      <w:r>
        <w:rPr>
          <w:rFonts w:ascii="Times New Roman" w:hAnsi="Times New Roman" w:cs="Times New Roman"/>
        </w:rPr>
        <w:t xml:space="preserve">łaty za gospodarowanie odpadami </w:t>
      </w:r>
      <w:r w:rsidRPr="00231E38">
        <w:rPr>
          <w:rFonts w:ascii="Times New Roman" w:hAnsi="Times New Roman" w:cs="Times New Roman"/>
        </w:rPr>
        <w:t>komunalnymi a kosztami funkcjonowania systemu gospodarowania odpadami komunal</w:t>
      </w:r>
      <w:r>
        <w:rPr>
          <w:rFonts w:ascii="Times New Roman" w:hAnsi="Times New Roman" w:cs="Times New Roman"/>
        </w:rPr>
        <w:t xml:space="preserve">nymi, gmina będzie </w:t>
      </w:r>
      <w:r w:rsidRPr="00231E38">
        <w:rPr>
          <w:rFonts w:ascii="Times New Roman" w:hAnsi="Times New Roman" w:cs="Times New Roman"/>
        </w:rPr>
        <w:t>miała możliwość pokrycia części kosztów funkcjonowania systemu gospodarowania odpadami</w:t>
      </w:r>
      <w:r>
        <w:rPr>
          <w:rFonts w:ascii="Times New Roman" w:hAnsi="Times New Roman" w:cs="Times New Roman"/>
        </w:rPr>
        <w:t xml:space="preserve"> </w:t>
      </w:r>
      <w:r w:rsidRPr="00231E38">
        <w:rPr>
          <w:rFonts w:ascii="Times New Roman" w:hAnsi="Times New Roman" w:cs="Times New Roman"/>
        </w:rPr>
        <w:t>komunalnymi w wysokości powstałej różnicy z dochodów własnych niepo</w:t>
      </w:r>
      <w:r>
        <w:rPr>
          <w:rFonts w:ascii="Times New Roman" w:hAnsi="Times New Roman" w:cs="Times New Roman"/>
        </w:rPr>
        <w:t xml:space="preserve">chodzących z pobranej opłaty za </w:t>
      </w:r>
      <w:r w:rsidRPr="00231E38">
        <w:rPr>
          <w:rFonts w:ascii="Times New Roman" w:hAnsi="Times New Roman" w:cs="Times New Roman"/>
        </w:rPr>
        <w:t>gospodarowanie odpadami.</w:t>
      </w:r>
    </w:p>
    <w:p w14:paraId="05A91CFE" w14:textId="77777777" w:rsidR="00CE70D5" w:rsidRDefault="00CE70D5" w:rsidP="00231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3C9E675" w14:textId="77777777" w:rsidR="00231E38" w:rsidRDefault="00231E38" w:rsidP="00231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31E38">
        <w:rPr>
          <w:rFonts w:ascii="Times New Roman" w:hAnsi="Times New Roman" w:cs="Times New Roman"/>
        </w:rPr>
        <w:t>Zgodnie z komunikatem Krajowej Rady Regionalnych Izb Obrachunkowyc</w:t>
      </w:r>
      <w:r w:rsidR="00CE70D5">
        <w:rPr>
          <w:rFonts w:ascii="Times New Roman" w:hAnsi="Times New Roman" w:cs="Times New Roman"/>
        </w:rPr>
        <w:t xml:space="preserve">h wydanym 1 listopada </w:t>
      </w:r>
      <w:proofErr w:type="gramStart"/>
      <w:r w:rsidR="00CE70D5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>r.</w:t>
      </w:r>
      <w:proofErr w:type="gramEnd"/>
      <w:r>
        <w:rPr>
          <w:rFonts w:ascii="Times New Roman" w:hAnsi="Times New Roman" w:cs="Times New Roman"/>
        </w:rPr>
        <w:t xml:space="preserve"> w </w:t>
      </w:r>
      <w:r w:rsidRPr="00231E38">
        <w:rPr>
          <w:rFonts w:ascii="Times New Roman" w:hAnsi="Times New Roman" w:cs="Times New Roman"/>
        </w:rPr>
        <w:t xml:space="preserve">zakresie uchwał o pokryciu części kosztów gospodarowania odpadami </w:t>
      </w:r>
      <w:r>
        <w:rPr>
          <w:rFonts w:ascii="Times New Roman" w:hAnsi="Times New Roman" w:cs="Times New Roman"/>
        </w:rPr>
        <w:t xml:space="preserve">komunalnymi podejmowanych przez </w:t>
      </w:r>
      <w:r w:rsidRPr="00231E38">
        <w:rPr>
          <w:rFonts w:ascii="Times New Roman" w:hAnsi="Times New Roman" w:cs="Times New Roman"/>
        </w:rPr>
        <w:t>rady gmin, z uwagi na brak postanowień wskazujących na cechy normot</w:t>
      </w:r>
      <w:r>
        <w:rPr>
          <w:rFonts w:ascii="Times New Roman" w:hAnsi="Times New Roman" w:cs="Times New Roman"/>
        </w:rPr>
        <w:t xml:space="preserve">wórcze we wskazanych uchwałach, </w:t>
      </w:r>
      <w:r w:rsidRPr="00231E38">
        <w:rPr>
          <w:rFonts w:ascii="Times New Roman" w:hAnsi="Times New Roman" w:cs="Times New Roman"/>
        </w:rPr>
        <w:t>w ocenie Krajowej Rady nie stanowią one aktu prawa miejscowego, co za tym idzie nie podlegają</w:t>
      </w:r>
      <w:r>
        <w:rPr>
          <w:rFonts w:ascii="Times New Roman" w:hAnsi="Times New Roman" w:cs="Times New Roman"/>
        </w:rPr>
        <w:t xml:space="preserve"> </w:t>
      </w:r>
      <w:r w:rsidRPr="00231E38">
        <w:rPr>
          <w:rFonts w:ascii="Times New Roman" w:hAnsi="Times New Roman" w:cs="Times New Roman"/>
        </w:rPr>
        <w:t>ogłoszeniu w D</w:t>
      </w:r>
      <w:r>
        <w:rPr>
          <w:rFonts w:ascii="Times New Roman" w:hAnsi="Times New Roman" w:cs="Times New Roman"/>
        </w:rPr>
        <w:t>zienniku Urzędowym Województwa.</w:t>
      </w:r>
    </w:p>
    <w:p w14:paraId="339AFA76" w14:textId="77777777" w:rsidR="00231E38" w:rsidRDefault="00231E38" w:rsidP="00231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B87402E" w14:textId="77777777" w:rsidR="00231E38" w:rsidRPr="00231E38" w:rsidRDefault="00231E38" w:rsidP="00231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31E38">
        <w:rPr>
          <w:rFonts w:ascii="Times New Roman" w:hAnsi="Times New Roman" w:cs="Times New Roman"/>
        </w:rPr>
        <w:t>W związku z powyższym, podjęcie niniejszej uchwały uznaje się za zasadne</w:t>
      </w:r>
      <w:r w:rsidR="00CE70D5">
        <w:rPr>
          <w:rFonts w:ascii="Times New Roman" w:hAnsi="Times New Roman" w:cs="Times New Roman"/>
        </w:rPr>
        <w:t>.</w:t>
      </w:r>
    </w:p>
    <w:p w14:paraId="6EB61134" w14:textId="77777777" w:rsidR="00BA1FBC" w:rsidRPr="00231E38" w:rsidRDefault="00BA1FBC" w:rsidP="00231E3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sectPr w:rsidR="00BA1FBC" w:rsidRPr="0023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85C01"/>
    <w:multiLevelType w:val="hybridMultilevel"/>
    <w:tmpl w:val="7E785356"/>
    <w:lvl w:ilvl="0" w:tplc="6C80E90C">
      <w:start w:val="1"/>
      <w:numFmt w:val="decimal"/>
      <w:lvlText w:val="§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9946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38"/>
    <w:rsid w:val="000E5C7F"/>
    <w:rsid w:val="00231E38"/>
    <w:rsid w:val="005B5DA8"/>
    <w:rsid w:val="006B5336"/>
    <w:rsid w:val="008843F4"/>
    <w:rsid w:val="00BA1FBC"/>
    <w:rsid w:val="00CE70D5"/>
    <w:rsid w:val="00E16460"/>
    <w:rsid w:val="00E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816F"/>
  <w15:chartTrackingRefBased/>
  <w15:docId w15:val="{9B79AD7F-A962-49BC-8755-8782AD46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E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Mateusz Nogala</cp:lastModifiedBy>
  <cp:revision>5</cp:revision>
  <cp:lastPrinted>2023-12-18T17:28:00Z</cp:lastPrinted>
  <dcterms:created xsi:type="dcterms:W3CDTF">2023-12-18T19:39:00Z</dcterms:created>
  <dcterms:modified xsi:type="dcterms:W3CDTF">2024-10-08T11:53:00Z</dcterms:modified>
</cp:coreProperties>
</file>