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787C4" w14:textId="3918AA1A" w:rsidR="00011BE2" w:rsidRDefault="00011BE2" w:rsidP="00011BE2">
      <w:pPr>
        <w:pStyle w:val="TableAttachment"/>
      </w:pPr>
      <w:r>
        <w:t>Załącznik Nr 7</w:t>
      </w:r>
      <w:r>
        <w:br/>
        <w:t>do Uchwały Nr …………………..</w:t>
      </w:r>
      <w:r>
        <w:br/>
        <w:t>Rady Miejskiej Międzybórz</w:t>
      </w:r>
      <w:r>
        <w:br/>
        <w:t>z dnia 22 stycznia 2025 roku</w:t>
      </w:r>
    </w:p>
    <w:p w14:paraId="4A403475" w14:textId="77777777" w:rsidR="00011BE2" w:rsidRDefault="00011BE2" w:rsidP="00011BE2">
      <w:pPr>
        <w:pStyle w:val="Tytu"/>
      </w:pPr>
      <w:r>
        <w:t>Zmiany w planie dochodów i wydatków Rządowego Programu Odbudowy Zabytków Miasta i Gminy Międzybórz w 2025 roku</w:t>
      </w:r>
    </w:p>
    <w:p w14:paraId="1C294692" w14:textId="77777777" w:rsidR="00011BE2" w:rsidRDefault="00011BE2" w:rsidP="00011BE2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4352"/>
        <w:gridCol w:w="1024"/>
        <w:gridCol w:w="911"/>
        <w:gridCol w:w="1024"/>
      </w:tblGrid>
      <w:tr w:rsidR="00011BE2" w14:paraId="5D08F329" w14:textId="77777777" w:rsidTr="00415CBD">
        <w:trPr>
          <w:tblHeader/>
        </w:trPr>
        <w:tc>
          <w:tcPr>
            <w:tcW w:w="249" w:type="pct"/>
            <w:shd w:val="clear" w:color="auto" w:fill="3C3F49"/>
          </w:tcPr>
          <w:p w14:paraId="76850F40" w14:textId="77777777" w:rsidR="00011BE2" w:rsidRDefault="00011BE2" w:rsidP="00415CBD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9A6FDA3" w14:textId="77777777" w:rsidR="00011BE2" w:rsidRDefault="00011BE2" w:rsidP="00415CBD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65D4BED" w14:textId="77777777" w:rsidR="00011BE2" w:rsidRDefault="00011BE2" w:rsidP="00415CBD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436AAA7" w14:textId="77777777" w:rsidR="00011BE2" w:rsidRDefault="00011BE2" w:rsidP="00415CBD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03D7D31" w14:textId="77777777" w:rsidR="00011BE2" w:rsidRDefault="00011BE2" w:rsidP="00415CBD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1F8A74E" w14:textId="77777777" w:rsidR="00011BE2" w:rsidRDefault="00011BE2" w:rsidP="00415CBD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B372166" w14:textId="77777777" w:rsidR="00011BE2" w:rsidRDefault="00011BE2" w:rsidP="00415CBD">
            <w:pPr>
              <w:pStyle w:val="DefaultHeadingCell"/>
            </w:pPr>
            <w:r>
              <w:t>Plan po zmianie</w:t>
            </w:r>
          </w:p>
        </w:tc>
      </w:tr>
      <w:tr w:rsidR="00011BE2" w14:paraId="24AA2624" w14:textId="77777777" w:rsidTr="00415CBD">
        <w:tc>
          <w:tcPr>
            <w:tcW w:w="249" w:type="pct"/>
            <w:shd w:val="clear" w:color="auto" w:fill="E0E1E1"/>
          </w:tcPr>
          <w:p w14:paraId="3B655312" w14:textId="77777777" w:rsidR="00011BE2" w:rsidRDefault="00011BE2" w:rsidP="00415CBD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3930B7F3" w14:textId="77777777" w:rsidR="00011BE2" w:rsidRDefault="00011BE2" w:rsidP="00415CB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D0DBA06" w14:textId="77777777" w:rsidR="00011BE2" w:rsidRDefault="00011BE2" w:rsidP="00415CB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2A63C5E" w14:textId="77777777" w:rsidR="00011BE2" w:rsidRDefault="00011BE2" w:rsidP="00415CBD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2E66A0DD" w14:textId="77777777" w:rsidR="00011BE2" w:rsidRDefault="00011BE2" w:rsidP="00415CBD">
            <w:pPr>
              <w:pStyle w:val="DefaultUniversalLevel3SectionRowValue"/>
            </w:pPr>
            <w:r>
              <w:t>784 000,00</w:t>
            </w:r>
          </w:p>
        </w:tc>
        <w:tc>
          <w:tcPr>
            <w:tcW w:w="500" w:type="pct"/>
            <w:shd w:val="clear" w:color="auto" w:fill="E0E1E1"/>
          </w:tcPr>
          <w:p w14:paraId="32361966" w14:textId="77777777" w:rsidR="00011BE2" w:rsidRDefault="00011BE2" w:rsidP="00415CBD">
            <w:pPr>
              <w:pStyle w:val="DefaultUniversalLevel3SectionRowValue"/>
            </w:pPr>
            <w:r>
              <w:t>196 000,00</w:t>
            </w:r>
          </w:p>
        </w:tc>
        <w:tc>
          <w:tcPr>
            <w:tcW w:w="500" w:type="pct"/>
            <w:shd w:val="clear" w:color="auto" w:fill="E0E1E1"/>
          </w:tcPr>
          <w:p w14:paraId="60793319" w14:textId="77777777" w:rsidR="00011BE2" w:rsidRDefault="00011BE2" w:rsidP="00415CBD">
            <w:pPr>
              <w:pStyle w:val="DefaultUniversalLevel3SectionRowValue"/>
            </w:pPr>
            <w:r>
              <w:t>980 000,00</w:t>
            </w:r>
          </w:p>
        </w:tc>
      </w:tr>
      <w:tr w:rsidR="00011BE2" w14:paraId="1B227912" w14:textId="77777777" w:rsidTr="00415CBD">
        <w:tc>
          <w:tcPr>
            <w:tcW w:w="249" w:type="pct"/>
            <w:shd w:val="clear" w:color="auto" w:fill="F2F3F3"/>
          </w:tcPr>
          <w:p w14:paraId="2E8607AC" w14:textId="77777777" w:rsidR="00011BE2" w:rsidRDefault="00011BE2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6E12E18" w14:textId="77777777" w:rsidR="00011BE2" w:rsidRDefault="00011BE2" w:rsidP="00415CBD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14:paraId="67B23C09" w14:textId="77777777" w:rsidR="00011BE2" w:rsidRDefault="00011BE2" w:rsidP="00415CB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BB625FF" w14:textId="77777777" w:rsidR="00011BE2" w:rsidRDefault="00011BE2" w:rsidP="00415CBD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14:paraId="55DC83B9" w14:textId="77777777" w:rsidR="00011BE2" w:rsidRDefault="00011BE2" w:rsidP="00415CBD">
            <w:pPr>
              <w:pStyle w:val="DefaultUniversalLevel3ChapterRowValue"/>
            </w:pPr>
            <w:r>
              <w:t>784 000,00</w:t>
            </w:r>
          </w:p>
        </w:tc>
        <w:tc>
          <w:tcPr>
            <w:tcW w:w="500" w:type="pct"/>
            <w:shd w:val="clear" w:color="auto" w:fill="F2F3F3"/>
          </w:tcPr>
          <w:p w14:paraId="07B6331E" w14:textId="77777777" w:rsidR="00011BE2" w:rsidRDefault="00011BE2" w:rsidP="00415CBD">
            <w:pPr>
              <w:pStyle w:val="DefaultUniversalLevel3ChapterRowValue"/>
            </w:pPr>
            <w:r>
              <w:t>196 000,00</w:t>
            </w:r>
          </w:p>
        </w:tc>
        <w:tc>
          <w:tcPr>
            <w:tcW w:w="500" w:type="pct"/>
            <w:shd w:val="clear" w:color="auto" w:fill="F2F3F3"/>
          </w:tcPr>
          <w:p w14:paraId="73D3B061" w14:textId="77777777" w:rsidR="00011BE2" w:rsidRDefault="00011BE2" w:rsidP="00415CBD">
            <w:pPr>
              <w:pStyle w:val="DefaultUniversalLevel3ChapterRowValue"/>
            </w:pPr>
            <w:r>
              <w:t>980 000,00</w:t>
            </w:r>
          </w:p>
        </w:tc>
      </w:tr>
      <w:tr w:rsidR="00011BE2" w14:paraId="18C8595A" w14:textId="77777777" w:rsidTr="00415CBD">
        <w:tc>
          <w:tcPr>
            <w:tcW w:w="249" w:type="pct"/>
            <w:shd w:val="clear" w:color="auto" w:fill="FFFFFF"/>
          </w:tcPr>
          <w:p w14:paraId="148B5686" w14:textId="77777777" w:rsidR="00011BE2" w:rsidRDefault="00011BE2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8301E3" w14:textId="77777777" w:rsidR="00011BE2" w:rsidRDefault="00011BE2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EC2592" w14:textId="77777777" w:rsidR="00011BE2" w:rsidRDefault="00011BE2" w:rsidP="00415CBD">
            <w:pPr>
              <w:pStyle w:val="DefaultKeyCell"/>
            </w:pPr>
            <w:r>
              <w:t>6090</w:t>
            </w:r>
          </w:p>
        </w:tc>
        <w:tc>
          <w:tcPr>
            <w:tcW w:w="2750" w:type="pct"/>
            <w:shd w:val="clear" w:color="auto" w:fill="FFFFFF"/>
          </w:tcPr>
          <w:p w14:paraId="0A6A5684" w14:textId="77777777" w:rsidR="00011BE2" w:rsidRDefault="00011BE2" w:rsidP="00415CBD">
            <w:pPr>
              <w:pStyle w:val="DefaultDescriptionCell"/>
            </w:pPr>
            <w: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14:paraId="2C85BED3" w14:textId="77777777" w:rsidR="00011BE2" w:rsidRDefault="00011BE2" w:rsidP="00415CBD">
            <w:pPr>
              <w:pStyle w:val="DefaultValueCell"/>
            </w:pPr>
            <w:r>
              <w:t>784 000,00</w:t>
            </w:r>
          </w:p>
        </w:tc>
        <w:tc>
          <w:tcPr>
            <w:tcW w:w="500" w:type="pct"/>
            <w:shd w:val="clear" w:color="auto" w:fill="FFFFFF"/>
          </w:tcPr>
          <w:p w14:paraId="21F67953" w14:textId="77777777" w:rsidR="00011BE2" w:rsidRDefault="00011BE2" w:rsidP="00415CBD">
            <w:pPr>
              <w:pStyle w:val="DefaultValueCell"/>
            </w:pPr>
            <w:r>
              <w:t>196 000,00</w:t>
            </w:r>
          </w:p>
        </w:tc>
        <w:tc>
          <w:tcPr>
            <w:tcW w:w="500" w:type="pct"/>
            <w:shd w:val="clear" w:color="auto" w:fill="FFFFFF"/>
          </w:tcPr>
          <w:p w14:paraId="0799225F" w14:textId="77777777" w:rsidR="00011BE2" w:rsidRDefault="00011BE2" w:rsidP="00415CBD">
            <w:pPr>
              <w:pStyle w:val="DefaultValueCell"/>
            </w:pPr>
            <w:r>
              <w:t>980 000,00</w:t>
            </w:r>
          </w:p>
        </w:tc>
      </w:tr>
      <w:tr w:rsidR="00011BE2" w14:paraId="65F7D40C" w14:textId="77777777" w:rsidTr="00415CBD">
        <w:tc>
          <w:tcPr>
            <w:tcW w:w="3500" w:type="pct"/>
            <w:gridSpan w:val="4"/>
            <w:shd w:val="clear" w:color="auto" w:fill="3C3F49"/>
          </w:tcPr>
          <w:p w14:paraId="59188612" w14:textId="77777777" w:rsidR="00011BE2" w:rsidRDefault="00011BE2" w:rsidP="00415CBD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CDC391B" w14:textId="77777777" w:rsidR="00011BE2" w:rsidRDefault="00011BE2" w:rsidP="00415CBD">
            <w:pPr>
              <w:pStyle w:val="DefaultFooterValueCell"/>
            </w:pPr>
            <w:r>
              <w:t>1 176 000,00</w:t>
            </w:r>
          </w:p>
        </w:tc>
        <w:tc>
          <w:tcPr>
            <w:tcW w:w="500" w:type="pct"/>
            <w:shd w:val="clear" w:color="auto" w:fill="FFFFFF"/>
          </w:tcPr>
          <w:p w14:paraId="47878F1C" w14:textId="77777777" w:rsidR="00011BE2" w:rsidRDefault="00011BE2" w:rsidP="00415CBD">
            <w:pPr>
              <w:pStyle w:val="DefaultFooterValueCell"/>
            </w:pPr>
            <w:r>
              <w:t>196 000,00</w:t>
            </w:r>
          </w:p>
        </w:tc>
        <w:tc>
          <w:tcPr>
            <w:tcW w:w="500" w:type="pct"/>
            <w:shd w:val="clear" w:color="auto" w:fill="FFFFFF"/>
          </w:tcPr>
          <w:p w14:paraId="3689F7E5" w14:textId="77777777" w:rsidR="00011BE2" w:rsidRDefault="00011BE2" w:rsidP="00415CBD">
            <w:pPr>
              <w:pStyle w:val="DefaultFooterValueCell"/>
            </w:pPr>
            <w:r>
              <w:t>1 372 000,00</w:t>
            </w:r>
          </w:p>
        </w:tc>
      </w:tr>
    </w:tbl>
    <w:p w14:paraId="6F8EB19D" w14:textId="77777777" w:rsidR="00011BE2" w:rsidRDefault="00011BE2" w:rsidP="00011BE2">
      <w:pPr>
        <w:pStyle w:val="DoubleTableTitle"/>
      </w:pPr>
    </w:p>
    <w:p w14:paraId="5040CB65" w14:textId="77777777" w:rsidR="00011BE2" w:rsidRDefault="00011BE2" w:rsidP="00011BE2"/>
    <w:p w14:paraId="60C7C92A" w14:textId="77777777" w:rsidR="00011BE2" w:rsidRDefault="00011BE2" w:rsidP="00011BE2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4352"/>
        <w:gridCol w:w="1024"/>
        <w:gridCol w:w="911"/>
        <w:gridCol w:w="1024"/>
      </w:tblGrid>
      <w:tr w:rsidR="00011BE2" w14:paraId="169C1712" w14:textId="77777777" w:rsidTr="00415CBD">
        <w:trPr>
          <w:tblHeader/>
        </w:trPr>
        <w:tc>
          <w:tcPr>
            <w:tcW w:w="249" w:type="pct"/>
            <w:shd w:val="clear" w:color="auto" w:fill="3C3F49"/>
          </w:tcPr>
          <w:p w14:paraId="6B7D4A8A" w14:textId="77777777" w:rsidR="00011BE2" w:rsidRDefault="00011BE2" w:rsidP="00415CBD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0A17AC2" w14:textId="77777777" w:rsidR="00011BE2" w:rsidRDefault="00011BE2" w:rsidP="00415CBD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DEF2A3D" w14:textId="77777777" w:rsidR="00011BE2" w:rsidRDefault="00011BE2" w:rsidP="00415CBD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B341DC2" w14:textId="77777777" w:rsidR="00011BE2" w:rsidRDefault="00011BE2" w:rsidP="00415CBD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9666CC7" w14:textId="77777777" w:rsidR="00011BE2" w:rsidRDefault="00011BE2" w:rsidP="00415CBD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967C4D7" w14:textId="77777777" w:rsidR="00011BE2" w:rsidRDefault="00011BE2" w:rsidP="00415CBD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CF74EEF" w14:textId="77777777" w:rsidR="00011BE2" w:rsidRDefault="00011BE2" w:rsidP="00415CBD">
            <w:pPr>
              <w:pStyle w:val="DefaultHeadingCell"/>
            </w:pPr>
            <w:r>
              <w:t>Plan po zmianie</w:t>
            </w:r>
          </w:p>
        </w:tc>
      </w:tr>
      <w:tr w:rsidR="00011BE2" w14:paraId="7A976EC7" w14:textId="77777777" w:rsidTr="00415CBD">
        <w:tc>
          <w:tcPr>
            <w:tcW w:w="249" w:type="pct"/>
            <w:shd w:val="clear" w:color="auto" w:fill="E0E1E1"/>
          </w:tcPr>
          <w:p w14:paraId="7D2DC4C2" w14:textId="77777777" w:rsidR="00011BE2" w:rsidRDefault="00011BE2" w:rsidP="00415CBD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5FE241A8" w14:textId="77777777" w:rsidR="00011BE2" w:rsidRDefault="00011BE2" w:rsidP="00415CB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5FDBB8D" w14:textId="77777777" w:rsidR="00011BE2" w:rsidRDefault="00011BE2" w:rsidP="00415CB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210CAD0" w14:textId="77777777" w:rsidR="00011BE2" w:rsidRDefault="00011BE2" w:rsidP="00415CBD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09418F6B" w14:textId="77777777" w:rsidR="00011BE2" w:rsidRDefault="00011BE2" w:rsidP="00415CBD">
            <w:pPr>
              <w:pStyle w:val="DefaultUniversalLevel3SectionRowValue"/>
            </w:pPr>
            <w:r>
              <w:t>784 000,00</w:t>
            </w:r>
          </w:p>
        </w:tc>
        <w:tc>
          <w:tcPr>
            <w:tcW w:w="500" w:type="pct"/>
            <w:shd w:val="clear" w:color="auto" w:fill="E0E1E1"/>
          </w:tcPr>
          <w:p w14:paraId="3327A71B" w14:textId="77777777" w:rsidR="00011BE2" w:rsidRDefault="00011BE2" w:rsidP="00415CBD">
            <w:pPr>
              <w:pStyle w:val="DefaultUniversalLevel3SectionRowValue"/>
            </w:pPr>
            <w:r>
              <w:t>196 000,00</w:t>
            </w:r>
          </w:p>
        </w:tc>
        <w:tc>
          <w:tcPr>
            <w:tcW w:w="500" w:type="pct"/>
            <w:shd w:val="clear" w:color="auto" w:fill="E0E1E1"/>
          </w:tcPr>
          <w:p w14:paraId="1342893C" w14:textId="77777777" w:rsidR="00011BE2" w:rsidRDefault="00011BE2" w:rsidP="00415CBD">
            <w:pPr>
              <w:pStyle w:val="DefaultUniversalLevel3SectionRowValue"/>
            </w:pPr>
            <w:r>
              <w:t>980 000,00</w:t>
            </w:r>
          </w:p>
        </w:tc>
      </w:tr>
      <w:tr w:rsidR="00011BE2" w14:paraId="6A918195" w14:textId="77777777" w:rsidTr="00415CBD">
        <w:tc>
          <w:tcPr>
            <w:tcW w:w="249" w:type="pct"/>
            <w:shd w:val="clear" w:color="auto" w:fill="F2F3F3"/>
          </w:tcPr>
          <w:p w14:paraId="1E81BA09" w14:textId="77777777" w:rsidR="00011BE2" w:rsidRDefault="00011BE2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1CABAEA" w14:textId="77777777" w:rsidR="00011BE2" w:rsidRDefault="00011BE2" w:rsidP="00415CBD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14:paraId="0971A670" w14:textId="77777777" w:rsidR="00011BE2" w:rsidRDefault="00011BE2" w:rsidP="00415CB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80ABAE0" w14:textId="77777777" w:rsidR="00011BE2" w:rsidRDefault="00011BE2" w:rsidP="00415CBD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14:paraId="7EB0194F" w14:textId="77777777" w:rsidR="00011BE2" w:rsidRDefault="00011BE2" w:rsidP="00415CBD">
            <w:pPr>
              <w:pStyle w:val="DefaultUniversalLevel3ChapterRowValue"/>
            </w:pPr>
            <w:r>
              <w:t>784 000,00</w:t>
            </w:r>
          </w:p>
        </w:tc>
        <w:tc>
          <w:tcPr>
            <w:tcW w:w="500" w:type="pct"/>
            <w:shd w:val="clear" w:color="auto" w:fill="F2F3F3"/>
          </w:tcPr>
          <w:p w14:paraId="44C7E828" w14:textId="77777777" w:rsidR="00011BE2" w:rsidRDefault="00011BE2" w:rsidP="00415CBD">
            <w:pPr>
              <w:pStyle w:val="DefaultUniversalLevel3ChapterRowValue"/>
            </w:pPr>
            <w:r>
              <w:t>196 000,00</w:t>
            </w:r>
          </w:p>
        </w:tc>
        <w:tc>
          <w:tcPr>
            <w:tcW w:w="500" w:type="pct"/>
            <w:shd w:val="clear" w:color="auto" w:fill="F2F3F3"/>
          </w:tcPr>
          <w:p w14:paraId="44221522" w14:textId="77777777" w:rsidR="00011BE2" w:rsidRDefault="00011BE2" w:rsidP="00415CBD">
            <w:pPr>
              <w:pStyle w:val="DefaultUniversalLevel3ChapterRowValue"/>
            </w:pPr>
            <w:r>
              <w:t>980 000,00</w:t>
            </w:r>
          </w:p>
        </w:tc>
      </w:tr>
      <w:tr w:rsidR="00011BE2" w14:paraId="16584191" w14:textId="77777777" w:rsidTr="00415CBD">
        <w:tc>
          <w:tcPr>
            <w:tcW w:w="249" w:type="pct"/>
            <w:shd w:val="clear" w:color="auto" w:fill="FFFFFF"/>
          </w:tcPr>
          <w:p w14:paraId="6B250EDD" w14:textId="77777777" w:rsidR="00011BE2" w:rsidRDefault="00011BE2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B8170B" w14:textId="77777777" w:rsidR="00011BE2" w:rsidRDefault="00011BE2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58C40F" w14:textId="77777777" w:rsidR="00011BE2" w:rsidRDefault="00011BE2" w:rsidP="00415CBD">
            <w:pPr>
              <w:pStyle w:val="DefaultKeyCell"/>
            </w:pPr>
            <w:r>
              <w:t>6570</w:t>
            </w:r>
          </w:p>
        </w:tc>
        <w:tc>
          <w:tcPr>
            <w:tcW w:w="2750" w:type="pct"/>
            <w:shd w:val="clear" w:color="auto" w:fill="FFFFFF"/>
          </w:tcPr>
          <w:p w14:paraId="34663CBB" w14:textId="77777777" w:rsidR="00011BE2" w:rsidRDefault="00011BE2" w:rsidP="00415CBD">
            <w:pPr>
              <w:pStyle w:val="DefaultDescriptionCell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51349E23" w14:textId="77777777" w:rsidR="00011BE2" w:rsidRDefault="00011BE2" w:rsidP="00415CBD">
            <w:pPr>
              <w:pStyle w:val="DefaultValueCell"/>
            </w:pPr>
            <w:r>
              <w:t>245 000,00</w:t>
            </w:r>
          </w:p>
        </w:tc>
        <w:tc>
          <w:tcPr>
            <w:tcW w:w="500" w:type="pct"/>
            <w:shd w:val="clear" w:color="auto" w:fill="FFFFFF"/>
          </w:tcPr>
          <w:p w14:paraId="6AA37423" w14:textId="77777777" w:rsidR="00011BE2" w:rsidRDefault="00011BE2" w:rsidP="00415CBD">
            <w:pPr>
              <w:pStyle w:val="DefaultValueCell"/>
            </w:pPr>
            <w:r>
              <w:t>196 000,00</w:t>
            </w:r>
          </w:p>
        </w:tc>
        <w:tc>
          <w:tcPr>
            <w:tcW w:w="500" w:type="pct"/>
            <w:shd w:val="clear" w:color="auto" w:fill="FFFFFF"/>
          </w:tcPr>
          <w:p w14:paraId="1BAB513D" w14:textId="77777777" w:rsidR="00011BE2" w:rsidRDefault="00011BE2" w:rsidP="00415CBD">
            <w:pPr>
              <w:pStyle w:val="DefaultValueCell"/>
            </w:pPr>
            <w:r>
              <w:t>441 000,00</w:t>
            </w:r>
          </w:p>
        </w:tc>
      </w:tr>
      <w:tr w:rsidR="00011BE2" w14:paraId="50E47CBE" w14:textId="77777777" w:rsidTr="00415CBD">
        <w:tc>
          <w:tcPr>
            <w:tcW w:w="3500" w:type="pct"/>
            <w:gridSpan w:val="4"/>
            <w:shd w:val="clear" w:color="auto" w:fill="3C3F49"/>
          </w:tcPr>
          <w:p w14:paraId="52D81830" w14:textId="77777777" w:rsidR="00011BE2" w:rsidRDefault="00011BE2" w:rsidP="00415CBD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724D256" w14:textId="77777777" w:rsidR="00011BE2" w:rsidRDefault="00011BE2" w:rsidP="00415CBD">
            <w:pPr>
              <w:pStyle w:val="DefaultFooterValueCell"/>
            </w:pPr>
            <w:r>
              <w:t>1 176 000,00</w:t>
            </w:r>
          </w:p>
        </w:tc>
        <w:tc>
          <w:tcPr>
            <w:tcW w:w="500" w:type="pct"/>
            <w:shd w:val="clear" w:color="auto" w:fill="FFFFFF"/>
          </w:tcPr>
          <w:p w14:paraId="6AA61278" w14:textId="77777777" w:rsidR="00011BE2" w:rsidRDefault="00011BE2" w:rsidP="00415CBD">
            <w:pPr>
              <w:pStyle w:val="DefaultFooterValueCell"/>
            </w:pPr>
            <w:r>
              <w:t>196 000,00</w:t>
            </w:r>
          </w:p>
        </w:tc>
        <w:tc>
          <w:tcPr>
            <w:tcW w:w="500" w:type="pct"/>
            <w:shd w:val="clear" w:color="auto" w:fill="FFFFFF"/>
          </w:tcPr>
          <w:p w14:paraId="001F6EA6" w14:textId="77777777" w:rsidR="00011BE2" w:rsidRDefault="00011BE2" w:rsidP="00415CBD">
            <w:pPr>
              <w:pStyle w:val="DefaultFooterValueCell"/>
            </w:pPr>
            <w:r>
              <w:t>1 372 000,00</w:t>
            </w:r>
          </w:p>
        </w:tc>
      </w:tr>
    </w:tbl>
    <w:p w14:paraId="689265D5" w14:textId="77777777" w:rsidR="00011BE2" w:rsidRDefault="00011BE2" w:rsidP="00011BE2">
      <w:pPr>
        <w:pStyle w:val="DoubleTableTitle"/>
      </w:pPr>
    </w:p>
    <w:p w14:paraId="553F85DF" w14:textId="77777777" w:rsidR="00051E0B" w:rsidRDefault="00051E0B"/>
    <w:sectPr w:rsidR="00051E0B" w:rsidSect="00312B74">
      <w:pgSz w:w="11906" w:h="16838"/>
      <w:pgMar w:top="1020" w:right="992" w:bottom="1020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E2"/>
    <w:rsid w:val="00011BE2"/>
    <w:rsid w:val="00051E0B"/>
    <w:rsid w:val="00312B74"/>
    <w:rsid w:val="00706255"/>
    <w:rsid w:val="008664C0"/>
    <w:rsid w:val="009939A0"/>
    <w:rsid w:val="00A9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A71B"/>
  <w15:chartTrackingRefBased/>
  <w15:docId w15:val="{B8711867-EF5B-4CB4-892A-DB0B26BD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BE2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rsid w:val="00011BE2"/>
    <w:pPr>
      <w:keepNext/>
      <w:spacing w:before="160" w:after="320" w:line="276" w:lineRule="auto"/>
      <w:jc w:val="center"/>
    </w:pPr>
    <w:rPr>
      <w:rFonts w:ascii="Times New Roman" w:eastAsiaTheme="minorEastAsia" w:hAnsi="Times New Roman" w:cs="Times New Roman"/>
      <w:b/>
      <w:kern w:val="0"/>
      <w:sz w:val="34"/>
      <w:szCs w:val="3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011BE2"/>
    <w:rPr>
      <w:rFonts w:ascii="Times New Roman" w:eastAsiaTheme="minorEastAsia" w:hAnsi="Times New Roman" w:cs="Times New Roman"/>
      <w:b/>
      <w:kern w:val="0"/>
      <w:sz w:val="34"/>
      <w:szCs w:val="34"/>
      <w:lang w:eastAsia="pl-PL"/>
      <w14:ligatures w14:val="none"/>
    </w:rPr>
  </w:style>
  <w:style w:type="paragraph" w:customStyle="1" w:styleId="DefaultKeyCell">
    <w:name w:val="Default_KeyCell"/>
    <w:basedOn w:val="Normalny"/>
    <w:rsid w:val="00011BE2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011BE2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011BE2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011BE2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011BE2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011BE2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Level3SectionRowKey">
    <w:name w:val="Default_Universal_Level3_SectionRow_Key"/>
    <w:basedOn w:val="DefaultKeyCell"/>
    <w:rsid w:val="00011BE2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011BE2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011BE2"/>
    <w:rPr>
      <w:b/>
    </w:rPr>
  </w:style>
  <w:style w:type="paragraph" w:customStyle="1" w:styleId="DefaultUniversalLevel3ChapterRowKey">
    <w:name w:val="Default_Universal_Level3_ChapterRow_Key"/>
    <w:basedOn w:val="DefaultKeyCell"/>
    <w:rsid w:val="00011BE2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011BE2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011BE2"/>
    <w:rPr>
      <w:b/>
    </w:rPr>
  </w:style>
  <w:style w:type="paragraph" w:customStyle="1" w:styleId="TableAttachment">
    <w:name w:val="TableAttachment"/>
    <w:basedOn w:val="Normalny"/>
    <w:rsid w:val="00011BE2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011BE2"/>
    <w:pPr>
      <w:spacing w:before="28" w:after="28"/>
      <w:jc w:val="left"/>
    </w:pPr>
    <w:rPr>
      <w:i/>
      <w:sz w:val="18"/>
      <w:szCs w:val="18"/>
    </w:rPr>
  </w:style>
  <w:style w:type="table" w:customStyle="1" w:styleId="DefaultTablePublink">
    <w:name w:val="Default_Table_Publink"/>
    <w:rsid w:val="00011BE2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Międzybórz</dc:creator>
  <cp:keywords/>
  <dc:description/>
  <cp:lastModifiedBy>Gmina Międzybórz</cp:lastModifiedBy>
  <cp:revision>3</cp:revision>
  <cp:lastPrinted>2025-01-09T13:18:00Z</cp:lastPrinted>
  <dcterms:created xsi:type="dcterms:W3CDTF">2025-01-09T13:08:00Z</dcterms:created>
  <dcterms:modified xsi:type="dcterms:W3CDTF">2025-01-09T13:18:00Z</dcterms:modified>
</cp:coreProperties>
</file>