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D9" w:rsidRPr="001C5BD9" w:rsidRDefault="001C5BD9" w:rsidP="001C5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BD9">
        <w:rPr>
          <w:rFonts w:ascii="Times New Roman" w:hAnsi="Times New Roman" w:cs="Times New Roman"/>
          <w:b/>
          <w:sz w:val="24"/>
          <w:szCs w:val="24"/>
        </w:rPr>
        <w:t>UCHWAŁA NR ………….</w:t>
      </w:r>
    </w:p>
    <w:p w:rsidR="001C5BD9" w:rsidRPr="001C5BD9" w:rsidRDefault="001C5BD9" w:rsidP="001C5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BD9">
        <w:rPr>
          <w:rFonts w:ascii="Times New Roman" w:hAnsi="Times New Roman" w:cs="Times New Roman"/>
          <w:b/>
          <w:sz w:val="24"/>
          <w:szCs w:val="24"/>
        </w:rPr>
        <w:t>RADY MIEJSKIEJ W MIĘDZYBORZU</w:t>
      </w:r>
    </w:p>
    <w:p w:rsidR="001C5BD9" w:rsidRPr="001C5BD9" w:rsidRDefault="001C5BD9" w:rsidP="001C5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BD9">
        <w:rPr>
          <w:rFonts w:ascii="Times New Roman" w:hAnsi="Times New Roman" w:cs="Times New Roman"/>
          <w:b/>
          <w:sz w:val="24"/>
          <w:szCs w:val="24"/>
        </w:rPr>
        <w:t>z dnia 16 kwietnia 2025 r.</w:t>
      </w:r>
    </w:p>
    <w:p w:rsidR="001C5BD9" w:rsidRDefault="001C5BD9" w:rsidP="001A2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BD9">
        <w:rPr>
          <w:rFonts w:ascii="Times New Roman" w:hAnsi="Times New Roman" w:cs="Times New Roman"/>
          <w:b/>
          <w:sz w:val="24"/>
          <w:szCs w:val="24"/>
        </w:rPr>
        <w:t>w sprawie określenia zasad udzielania i rozmiaru zniżek tygodniowego obowiązkowego wymiaru godzin zajęć dla nauczycieli, którym powierzono</w:t>
      </w:r>
      <w:r w:rsidR="001A20FD">
        <w:rPr>
          <w:rFonts w:ascii="Times New Roman" w:hAnsi="Times New Roman" w:cs="Times New Roman"/>
          <w:b/>
          <w:sz w:val="24"/>
          <w:szCs w:val="24"/>
        </w:rPr>
        <w:t xml:space="preserve"> stanowiska kierownicze</w:t>
      </w:r>
      <w:r w:rsidR="001A20FD">
        <w:rPr>
          <w:rFonts w:ascii="Times New Roman" w:hAnsi="Times New Roman" w:cs="Times New Roman"/>
          <w:b/>
          <w:sz w:val="24"/>
          <w:szCs w:val="24"/>
        </w:rPr>
        <w:br/>
      </w:r>
      <w:r w:rsidRPr="001C5BD9">
        <w:rPr>
          <w:rFonts w:ascii="Times New Roman" w:hAnsi="Times New Roman" w:cs="Times New Roman"/>
          <w:b/>
          <w:sz w:val="24"/>
          <w:szCs w:val="24"/>
        </w:rPr>
        <w:t>w przedszkolach i szkołach podstawowych, dla których organem prowadzącym jest Gmina Międzybórz</w:t>
      </w:r>
    </w:p>
    <w:p w:rsidR="001C5BD9" w:rsidRPr="001C5BD9" w:rsidRDefault="001C5BD9" w:rsidP="001A20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0FD" w:rsidRPr="001A20FD" w:rsidRDefault="001C5BD9" w:rsidP="001A20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BD9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proofErr w:type="spellStart"/>
      <w:r w:rsidRPr="001C5BD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C5BD9">
        <w:rPr>
          <w:rFonts w:ascii="Times New Roman" w:hAnsi="Times New Roman" w:cs="Times New Roman"/>
          <w:sz w:val="24"/>
          <w:szCs w:val="24"/>
        </w:rPr>
        <w:t>. Dz.U.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5BD9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1465</w:t>
      </w:r>
      <w:r w:rsidRPr="001C5BD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C5BD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C5BD9">
        <w:rPr>
          <w:rFonts w:ascii="Times New Roman" w:hAnsi="Times New Roman" w:cs="Times New Roman"/>
          <w:sz w:val="24"/>
          <w:szCs w:val="24"/>
        </w:rPr>
        <w:t xml:space="preserve">. zm.) oraz art. 42 ust. 6 i ust. 7 pkt </w:t>
      </w:r>
      <w:r w:rsidR="001A20FD">
        <w:rPr>
          <w:rFonts w:ascii="Times New Roman" w:hAnsi="Times New Roman" w:cs="Times New Roman"/>
          <w:sz w:val="24"/>
          <w:szCs w:val="24"/>
        </w:rPr>
        <w:t>2</w:t>
      </w:r>
      <w:r w:rsidRPr="001C5BD9">
        <w:rPr>
          <w:rFonts w:ascii="Times New Roman" w:hAnsi="Times New Roman" w:cs="Times New Roman"/>
          <w:sz w:val="24"/>
          <w:szCs w:val="24"/>
        </w:rPr>
        <w:t xml:space="preserve"> w związku z art. 91d pkt 1 ustawy z dnia 26 stycznia 1982 r. Karta Nauczyciela (</w:t>
      </w:r>
      <w:proofErr w:type="spellStart"/>
      <w:r w:rsidRPr="001C5BD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C5BD9">
        <w:rPr>
          <w:rFonts w:ascii="Times New Roman" w:hAnsi="Times New Roman" w:cs="Times New Roman"/>
          <w:sz w:val="24"/>
          <w:szCs w:val="24"/>
        </w:rPr>
        <w:t>. Dz. U. z 202</w:t>
      </w:r>
      <w:r w:rsidR="001A20FD">
        <w:rPr>
          <w:rFonts w:ascii="Times New Roman" w:hAnsi="Times New Roman" w:cs="Times New Roman"/>
          <w:sz w:val="24"/>
          <w:szCs w:val="24"/>
        </w:rPr>
        <w:t>4</w:t>
      </w:r>
      <w:r w:rsidRPr="001C5BD9">
        <w:rPr>
          <w:rFonts w:ascii="Times New Roman" w:hAnsi="Times New Roman" w:cs="Times New Roman"/>
          <w:sz w:val="24"/>
          <w:szCs w:val="24"/>
        </w:rPr>
        <w:t xml:space="preserve"> r. poz. </w:t>
      </w:r>
      <w:r w:rsidR="001A20FD">
        <w:rPr>
          <w:rFonts w:ascii="Times New Roman" w:hAnsi="Times New Roman" w:cs="Times New Roman"/>
          <w:sz w:val="24"/>
          <w:szCs w:val="24"/>
        </w:rPr>
        <w:t>986</w:t>
      </w:r>
      <w:r w:rsidR="001A20FD">
        <w:rPr>
          <w:rFonts w:ascii="Times New Roman" w:hAnsi="Times New Roman" w:cs="Times New Roman"/>
          <w:sz w:val="24"/>
          <w:szCs w:val="24"/>
        </w:rPr>
        <w:br/>
      </w:r>
      <w:r w:rsidRPr="001C5BD9">
        <w:rPr>
          <w:rFonts w:ascii="Times New Roman" w:hAnsi="Times New Roman" w:cs="Times New Roman"/>
          <w:sz w:val="24"/>
          <w:szCs w:val="24"/>
        </w:rPr>
        <w:t>z późn.zm.) uchwala się, co następuje:</w:t>
      </w:r>
    </w:p>
    <w:p w:rsidR="001A20FD" w:rsidRDefault="001A20FD" w:rsidP="001A20FD">
      <w:pPr>
        <w:pStyle w:val="Default"/>
        <w:numPr>
          <w:ilvl w:val="0"/>
          <w:numId w:val="1"/>
        </w:numPr>
        <w:spacing w:after="240"/>
        <w:ind w:left="426" w:hanging="426"/>
        <w:jc w:val="both"/>
        <w:rPr>
          <w:color w:val="auto"/>
        </w:rPr>
      </w:pPr>
      <w:r>
        <w:rPr>
          <w:color w:val="auto"/>
        </w:rPr>
        <w:t>Ustala się zasady u</w:t>
      </w:r>
      <w:r w:rsidRPr="001A20FD">
        <w:rPr>
          <w:color w:val="auto"/>
        </w:rPr>
        <w:t>dzielania i rozmiaru wymiaru obniżek tygodniowego obowiązkowego wymiaru godzin zajęć nauczycielom, którym po</w:t>
      </w:r>
      <w:r>
        <w:rPr>
          <w:color w:val="auto"/>
        </w:rPr>
        <w:t>wierzono stanowiska kierownicze</w:t>
      </w:r>
      <w:r>
        <w:rPr>
          <w:color w:val="auto"/>
        </w:rPr>
        <w:br/>
      </w:r>
      <w:r w:rsidRPr="001A20FD">
        <w:rPr>
          <w:color w:val="auto"/>
        </w:rPr>
        <w:t>w przeds</w:t>
      </w:r>
      <w:r>
        <w:rPr>
          <w:color w:val="auto"/>
        </w:rPr>
        <w:t>zkolach i szkołach podstawowych.</w:t>
      </w:r>
    </w:p>
    <w:p w:rsidR="001A20FD" w:rsidRDefault="001A20FD" w:rsidP="001A20FD">
      <w:pPr>
        <w:pStyle w:val="Default"/>
        <w:numPr>
          <w:ilvl w:val="0"/>
          <w:numId w:val="1"/>
        </w:numPr>
        <w:spacing w:after="240"/>
        <w:ind w:left="426" w:hanging="426"/>
        <w:jc w:val="both"/>
        <w:rPr>
          <w:color w:val="auto"/>
        </w:rPr>
      </w:pPr>
      <w:r w:rsidRPr="001A20FD">
        <w:rPr>
          <w:color w:val="auto"/>
        </w:rPr>
        <w:t>Przepisy uchwały stosuje się do nauczycieli zatrudnion</w:t>
      </w:r>
      <w:r>
        <w:rPr>
          <w:color w:val="auto"/>
        </w:rPr>
        <w:t>ych w publicznych przedszkolach</w:t>
      </w:r>
      <w:r>
        <w:rPr>
          <w:color w:val="auto"/>
        </w:rPr>
        <w:br/>
      </w:r>
      <w:r w:rsidRPr="001A20FD">
        <w:rPr>
          <w:color w:val="auto"/>
        </w:rPr>
        <w:t xml:space="preserve">i szkołach podstawowych dla których organem prowadzącym jest Gmina </w:t>
      </w:r>
      <w:r>
        <w:rPr>
          <w:color w:val="auto"/>
        </w:rPr>
        <w:t>Międzybórz</w:t>
      </w:r>
    </w:p>
    <w:p w:rsidR="00157B48" w:rsidRPr="003227D0" w:rsidRDefault="001A20FD" w:rsidP="001A20FD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1A20FD">
        <w:t xml:space="preserve">1. Nauczycielom, którym powierzono stanowiska kierownicze w przedszkolach i szkołach podstawowych prowadzonych przez Gminę </w:t>
      </w:r>
      <w:r>
        <w:t>Międzybórz</w:t>
      </w:r>
      <w:r w:rsidRPr="001A20FD">
        <w:t xml:space="preserve"> w zależności od wielkości i typu szkoły oraz warunków pracy, obniża się tygodniowy obowiązkowy wymiar godzin zajęć dydaktycznych, wychowawczych i opiekuńczych określony w art. 42 ust. 3 ustawy - Karta Nauczyciela do liczby godzin zajęć określonych w tabeli: </w:t>
      </w:r>
    </w:p>
    <w:p w:rsidR="00157B48" w:rsidRDefault="00157B48" w:rsidP="00157B48">
      <w:pPr>
        <w:pStyle w:val="Default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157B48" w:rsidTr="003227D0">
        <w:tc>
          <w:tcPr>
            <w:tcW w:w="562" w:type="dxa"/>
            <w:vAlign w:val="center"/>
          </w:tcPr>
          <w:p w:rsidR="00157B48" w:rsidRPr="00EA1BB5" w:rsidRDefault="00157B48" w:rsidP="003227D0">
            <w:pPr>
              <w:pStyle w:val="Default"/>
              <w:jc w:val="center"/>
            </w:pPr>
            <w:r>
              <w:t>Lp.</w:t>
            </w:r>
          </w:p>
        </w:tc>
        <w:tc>
          <w:tcPr>
            <w:tcW w:w="5479" w:type="dxa"/>
            <w:vAlign w:val="center"/>
          </w:tcPr>
          <w:p w:rsidR="00157B48" w:rsidRPr="00EA1BB5" w:rsidRDefault="00157B48" w:rsidP="003227D0">
            <w:pPr>
              <w:pStyle w:val="Default"/>
              <w:jc w:val="center"/>
            </w:pPr>
            <w:r>
              <w:t>Funkcja w placówce oświatowej oraz jej rozmiar</w:t>
            </w:r>
          </w:p>
        </w:tc>
        <w:tc>
          <w:tcPr>
            <w:tcW w:w="3021" w:type="dxa"/>
            <w:vAlign w:val="center"/>
          </w:tcPr>
          <w:p w:rsidR="00157B48" w:rsidRPr="00EA1BB5" w:rsidRDefault="00157B48" w:rsidP="003227D0">
            <w:pPr>
              <w:pStyle w:val="Default"/>
              <w:jc w:val="center"/>
            </w:pPr>
            <w:r>
              <w:t>Obowiązkowy tygodniowy wymiar zajęć</w:t>
            </w:r>
          </w:p>
        </w:tc>
      </w:tr>
      <w:tr w:rsidR="00157B48" w:rsidTr="00157B48">
        <w:tc>
          <w:tcPr>
            <w:tcW w:w="562" w:type="dxa"/>
          </w:tcPr>
          <w:p w:rsidR="00157B48" w:rsidRDefault="00157B48" w:rsidP="00157B48">
            <w:pPr>
              <w:pStyle w:val="Default"/>
              <w:jc w:val="both"/>
            </w:pPr>
            <w:r>
              <w:t>1.</w:t>
            </w:r>
          </w:p>
        </w:tc>
        <w:tc>
          <w:tcPr>
            <w:tcW w:w="5479" w:type="dxa"/>
          </w:tcPr>
          <w:p w:rsidR="00157B48" w:rsidRDefault="00157B48" w:rsidP="00157B48">
            <w:pPr>
              <w:pStyle w:val="Default"/>
              <w:jc w:val="both"/>
            </w:pPr>
            <w:r>
              <w:t>Dyrektor przedszkola czynnego ponad 5 godzin, liczącego:</w:t>
            </w:r>
          </w:p>
          <w:p w:rsidR="00157B48" w:rsidRDefault="00157B48" w:rsidP="00157B4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1 oddział</w:t>
            </w:r>
          </w:p>
          <w:p w:rsidR="00157B48" w:rsidRDefault="00157B48" w:rsidP="00157B4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2 oddziały</w:t>
            </w:r>
          </w:p>
          <w:p w:rsidR="00157B48" w:rsidRDefault="00157B48" w:rsidP="00157B4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3 oddziały</w:t>
            </w:r>
          </w:p>
          <w:p w:rsidR="00157B48" w:rsidRDefault="00157B48" w:rsidP="00157B4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4-5 oddziałów</w:t>
            </w:r>
          </w:p>
          <w:p w:rsidR="00157B48" w:rsidRDefault="00157B48" w:rsidP="00157B4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6 i więcej oddziałów</w:t>
            </w:r>
          </w:p>
        </w:tc>
        <w:tc>
          <w:tcPr>
            <w:tcW w:w="3021" w:type="dxa"/>
          </w:tcPr>
          <w:p w:rsidR="00157B48" w:rsidRDefault="00157B48" w:rsidP="00157B48">
            <w:pPr>
              <w:pStyle w:val="Default"/>
              <w:jc w:val="both"/>
            </w:pPr>
          </w:p>
          <w:p w:rsidR="00157B48" w:rsidRDefault="00157B48" w:rsidP="00157B48">
            <w:pPr>
              <w:pStyle w:val="Default"/>
              <w:jc w:val="both"/>
            </w:pPr>
          </w:p>
          <w:p w:rsidR="00157B48" w:rsidRDefault="00157B48" w:rsidP="00157B48">
            <w:pPr>
              <w:pStyle w:val="Default"/>
              <w:jc w:val="center"/>
            </w:pPr>
            <w:r>
              <w:t>20</w:t>
            </w:r>
          </w:p>
          <w:p w:rsidR="00157B48" w:rsidRDefault="00157B48" w:rsidP="00157B48">
            <w:pPr>
              <w:pStyle w:val="Default"/>
              <w:jc w:val="center"/>
            </w:pPr>
            <w:r>
              <w:t>15</w:t>
            </w:r>
          </w:p>
          <w:p w:rsidR="00157B48" w:rsidRDefault="00157B48" w:rsidP="00157B48">
            <w:pPr>
              <w:pStyle w:val="Default"/>
              <w:jc w:val="center"/>
            </w:pPr>
            <w:r>
              <w:t>10</w:t>
            </w:r>
          </w:p>
          <w:p w:rsidR="00157B48" w:rsidRDefault="00157B48" w:rsidP="00157B48">
            <w:pPr>
              <w:pStyle w:val="Default"/>
              <w:jc w:val="center"/>
            </w:pPr>
            <w:r>
              <w:t>5</w:t>
            </w:r>
          </w:p>
          <w:p w:rsidR="00157B48" w:rsidRDefault="00157B48" w:rsidP="00157B48">
            <w:pPr>
              <w:pStyle w:val="Default"/>
              <w:jc w:val="center"/>
            </w:pPr>
            <w:r>
              <w:t>0</w:t>
            </w:r>
          </w:p>
        </w:tc>
      </w:tr>
      <w:tr w:rsidR="00157B48" w:rsidTr="00157B48">
        <w:tc>
          <w:tcPr>
            <w:tcW w:w="562" w:type="dxa"/>
          </w:tcPr>
          <w:p w:rsidR="00157B48" w:rsidRDefault="00157B48" w:rsidP="00157B48">
            <w:pPr>
              <w:pStyle w:val="Default"/>
              <w:jc w:val="both"/>
            </w:pPr>
            <w:r>
              <w:t>2.</w:t>
            </w:r>
          </w:p>
        </w:tc>
        <w:tc>
          <w:tcPr>
            <w:tcW w:w="5479" w:type="dxa"/>
          </w:tcPr>
          <w:p w:rsidR="00157B48" w:rsidRDefault="00157B48" w:rsidP="00157B48">
            <w:pPr>
              <w:pStyle w:val="Default"/>
              <w:jc w:val="both"/>
            </w:pPr>
            <w:r>
              <w:t>Wicedyrektor</w:t>
            </w:r>
            <w:r w:rsidR="003227D0">
              <w:t xml:space="preserve"> przedszkola liczącego powyżej</w:t>
            </w:r>
            <w:r w:rsidR="003227D0">
              <w:br/>
            </w:r>
            <w:r>
              <w:t>6 oddziałów</w:t>
            </w:r>
          </w:p>
        </w:tc>
        <w:tc>
          <w:tcPr>
            <w:tcW w:w="3021" w:type="dxa"/>
            <w:vAlign w:val="center"/>
          </w:tcPr>
          <w:p w:rsidR="00157B48" w:rsidRDefault="00157B48" w:rsidP="00157B48">
            <w:pPr>
              <w:pStyle w:val="Default"/>
              <w:jc w:val="center"/>
            </w:pPr>
            <w:r>
              <w:t>8</w:t>
            </w:r>
          </w:p>
        </w:tc>
      </w:tr>
      <w:tr w:rsidR="00157B48" w:rsidTr="00157B48">
        <w:tc>
          <w:tcPr>
            <w:tcW w:w="562" w:type="dxa"/>
          </w:tcPr>
          <w:p w:rsidR="00157B48" w:rsidRDefault="00157B48" w:rsidP="00157B48">
            <w:pPr>
              <w:pStyle w:val="Default"/>
              <w:jc w:val="both"/>
            </w:pPr>
            <w:r>
              <w:t>3.</w:t>
            </w:r>
          </w:p>
        </w:tc>
        <w:tc>
          <w:tcPr>
            <w:tcW w:w="5479" w:type="dxa"/>
          </w:tcPr>
          <w:p w:rsidR="00157B48" w:rsidRDefault="00157B48" w:rsidP="00157B48">
            <w:pPr>
              <w:pStyle w:val="Default"/>
              <w:jc w:val="both"/>
            </w:pPr>
            <w:r>
              <w:t>Dyrektor szkoły podstawowej</w:t>
            </w:r>
            <w:r w:rsidR="00EE326A">
              <w:t xml:space="preserve"> liczącej</w:t>
            </w:r>
            <w:r>
              <w:t>:</w:t>
            </w:r>
          </w:p>
          <w:p w:rsidR="00157B48" w:rsidRDefault="00EE326A" w:rsidP="00157B48">
            <w:pPr>
              <w:pStyle w:val="Default"/>
              <w:numPr>
                <w:ilvl w:val="0"/>
                <w:numId w:val="4"/>
              </w:numPr>
              <w:jc w:val="both"/>
            </w:pPr>
            <w:r>
              <w:t xml:space="preserve">do </w:t>
            </w:r>
            <w:r w:rsidR="003227D0">
              <w:t>7</w:t>
            </w:r>
            <w:r>
              <w:t xml:space="preserve"> oddziałów</w:t>
            </w:r>
          </w:p>
          <w:p w:rsidR="00157B48" w:rsidRDefault="003227D0" w:rsidP="00157B48">
            <w:pPr>
              <w:pStyle w:val="Default"/>
              <w:numPr>
                <w:ilvl w:val="0"/>
                <w:numId w:val="4"/>
              </w:numPr>
              <w:jc w:val="both"/>
            </w:pPr>
            <w:r>
              <w:t>8</w:t>
            </w:r>
            <w:r w:rsidR="00EE326A">
              <w:t xml:space="preserve"> i więcej oddziałów</w:t>
            </w:r>
          </w:p>
        </w:tc>
        <w:tc>
          <w:tcPr>
            <w:tcW w:w="3021" w:type="dxa"/>
          </w:tcPr>
          <w:p w:rsidR="00157B48" w:rsidRDefault="00157B48" w:rsidP="00EE326A">
            <w:pPr>
              <w:pStyle w:val="Default"/>
              <w:jc w:val="center"/>
            </w:pPr>
          </w:p>
          <w:p w:rsidR="00EE326A" w:rsidRDefault="00EE326A" w:rsidP="00EE326A">
            <w:pPr>
              <w:pStyle w:val="Default"/>
              <w:jc w:val="center"/>
            </w:pPr>
            <w:r>
              <w:t>9</w:t>
            </w:r>
          </w:p>
          <w:p w:rsidR="00EE326A" w:rsidRDefault="00EE326A" w:rsidP="00EE326A">
            <w:pPr>
              <w:pStyle w:val="Default"/>
              <w:jc w:val="center"/>
            </w:pPr>
            <w:r>
              <w:t>0</w:t>
            </w:r>
          </w:p>
        </w:tc>
      </w:tr>
      <w:tr w:rsidR="00157B48" w:rsidTr="003227D0">
        <w:tc>
          <w:tcPr>
            <w:tcW w:w="562" w:type="dxa"/>
          </w:tcPr>
          <w:p w:rsidR="00157B48" w:rsidRDefault="00EE326A" w:rsidP="00EE326A">
            <w:pPr>
              <w:pStyle w:val="Default"/>
              <w:jc w:val="both"/>
            </w:pPr>
            <w:r>
              <w:t xml:space="preserve">4. </w:t>
            </w:r>
          </w:p>
        </w:tc>
        <w:tc>
          <w:tcPr>
            <w:tcW w:w="5479" w:type="dxa"/>
          </w:tcPr>
          <w:p w:rsidR="00157B48" w:rsidRDefault="00EE326A" w:rsidP="00157B48">
            <w:pPr>
              <w:pStyle w:val="Default"/>
              <w:jc w:val="both"/>
            </w:pPr>
            <w:r>
              <w:t>Wicedyrektor szkoły podstawowej liczącej:</w:t>
            </w:r>
          </w:p>
          <w:p w:rsidR="00EE326A" w:rsidRDefault="00EE326A" w:rsidP="00EE326A">
            <w:pPr>
              <w:pStyle w:val="Default"/>
              <w:numPr>
                <w:ilvl w:val="0"/>
                <w:numId w:val="5"/>
              </w:numPr>
              <w:jc w:val="both"/>
            </w:pPr>
            <w:r>
              <w:t>do 12 oddziałów</w:t>
            </w:r>
          </w:p>
          <w:p w:rsidR="00EE326A" w:rsidRDefault="00EE326A" w:rsidP="00EE326A">
            <w:pPr>
              <w:pStyle w:val="Default"/>
              <w:numPr>
                <w:ilvl w:val="0"/>
                <w:numId w:val="5"/>
              </w:numPr>
              <w:jc w:val="both"/>
            </w:pPr>
            <w:r>
              <w:t>13 i więcej oddziałów</w:t>
            </w:r>
          </w:p>
        </w:tc>
        <w:tc>
          <w:tcPr>
            <w:tcW w:w="3021" w:type="dxa"/>
            <w:vAlign w:val="center"/>
          </w:tcPr>
          <w:p w:rsidR="00157B48" w:rsidRDefault="00157B48" w:rsidP="003227D0">
            <w:pPr>
              <w:pStyle w:val="Default"/>
              <w:jc w:val="center"/>
            </w:pPr>
          </w:p>
          <w:p w:rsidR="00EE326A" w:rsidRDefault="003227D0" w:rsidP="003227D0">
            <w:pPr>
              <w:pStyle w:val="Default"/>
              <w:jc w:val="center"/>
            </w:pPr>
            <w:r>
              <w:t>5</w:t>
            </w:r>
          </w:p>
          <w:p w:rsidR="00EE326A" w:rsidRDefault="003227D0" w:rsidP="003227D0">
            <w:pPr>
              <w:pStyle w:val="Default"/>
              <w:jc w:val="center"/>
            </w:pPr>
            <w:r>
              <w:t>2</w:t>
            </w:r>
          </w:p>
        </w:tc>
      </w:tr>
    </w:tbl>
    <w:p w:rsidR="00157B48" w:rsidRDefault="00157B48" w:rsidP="00157B48">
      <w:pPr>
        <w:pStyle w:val="Default"/>
        <w:jc w:val="both"/>
      </w:pPr>
    </w:p>
    <w:p w:rsidR="003227D0" w:rsidRDefault="003227D0" w:rsidP="003227D0">
      <w:pPr>
        <w:pStyle w:val="Default"/>
        <w:spacing w:after="240"/>
        <w:ind w:left="426"/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>Do liczby oddziałów wlicza się odziały przedszkolne utworzone w szkołach podstawowych.</w:t>
      </w:r>
    </w:p>
    <w:p w:rsidR="001C5BD9" w:rsidRPr="003227D0" w:rsidRDefault="001C5BD9" w:rsidP="005527F3">
      <w:pPr>
        <w:pStyle w:val="Default"/>
        <w:numPr>
          <w:ilvl w:val="0"/>
          <w:numId w:val="1"/>
        </w:numPr>
        <w:spacing w:after="240"/>
        <w:ind w:left="426" w:hanging="426"/>
        <w:jc w:val="both"/>
        <w:rPr>
          <w:sz w:val="22"/>
          <w:szCs w:val="22"/>
        </w:rPr>
      </w:pPr>
      <w:r w:rsidRPr="001C5BD9">
        <w:lastRenderedPageBreak/>
        <w:t xml:space="preserve">Wymiar zajęć ustalony zgodnie z </w:t>
      </w:r>
      <w:r w:rsidR="003227D0">
        <w:t xml:space="preserve">§ 3 </w:t>
      </w:r>
      <w:r w:rsidRPr="001C5BD9">
        <w:t xml:space="preserve">ust. 1 odnosi się także do nauczycieli pełniących obowiązki kierownicze w zastępstwie nauczycieli, </w:t>
      </w:r>
      <w:r w:rsidR="003227D0">
        <w:t>którym powierzono to stanowisko</w:t>
      </w:r>
      <w:r w:rsidR="003227D0">
        <w:br/>
      </w:r>
      <w:r w:rsidRPr="001C5BD9">
        <w:t>i obowiązuje od pierwszego dnia objęcia powierzoneg</w:t>
      </w:r>
      <w:r w:rsidR="003227D0">
        <w:t>o stanowiska do końca miesiąca,</w:t>
      </w:r>
      <w:r w:rsidR="003227D0">
        <w:br/>
      </w:r>
      <w:r w:rsidRPr="001C5BD9">
        <w:t>w którym ustało pełnienie funkcji.</w:t>
      </w:r>
    </w:p>
    <w:p w:rsidR="005527F3" w:rsidRDefault="003227D0" w:rsidP="005527F3">
      <w:pPr>
        <w:pStyle w:val="Default"/>
        <w:numPr>
          <w:ilvl w:val="0"/>
          <w:numId w:val="1"/>
        </w:numPr>
        <w:spacing w:after="240"/>
        <w:ind w:left="426" w:hanging="426"/>
        <w:jc w:val="both"/>
      </w:pPr>
      <w:r>
        <w:t xml:space="preserve"> </w:t>
      </w:r>
      <w:r w:rsidR="001C5BD9" w:rsidRPr="005527F3">
        <w:t xml:space="preserve">Traci moc uchwała </w:t>
      </w:r>
      <w:r>
        <w:t>Nr XVIII/139/04 Rady Miejskiej w Międzyborzu z dnia 27 maja</w:t>
      </w:r>
      <w:r>
        <w:br/>
        <w:t xml:space="preserve">2004 r. </w:t>
      </w:r>
      <w:r w:rsidR="001C5BD9" w:rsidRPr="005527F3">
        <w:t xml:space="preserve">w sprawie określenia zasad udzielania i rozmiaru zniżek </w:t>
      </w:r>
      <w:r>
        <w:t>oraz przyznawania zwolnień od realizacji tygodniowego obowiązkowego wymiaru godzin zajęć nauczycielom</w:t>
      </w:r>
      <w:r w:rsidR="001C5BD9" w:rsidRPr="005527F3">
        <w:t xml:space="preserve">, którym powierzono stanowiska kierownicze </w:t>
      </w:r>
      <w:r w:rsidR="005527F3">
        <w:t>w jednostkach prowadzonych przez Miasta i Gminę Międzybórz.</w:t>
      </w:r>
    </w:p>
    <w:p w:rsidR="004C392B" w:rsidRDefault="001C5BD9" w:rsidP="004C392B">
      <w:pPr>
        <w:pStyle w:val="Default"/>
        <w:numPr>
          <w:ilvl w:val="0"/>
          <w:numId w:val="1"/>
        </w:numPr>
        <w:spacing w:after="240"/>
        <w:ind w:left="426" w:hanging="426"/>
        <w:jc w:val="both"/>
      </w:pPr>
      <w:r w:rsidRPr="005527F3">
        <w:t xml:space="preserve">Wykonanie uchwały powierza się Burmistrzowi Miasta i Gminy </w:t>
      </w:r>
      <w:r w:rsidR="005527F3">
        <w:t>Międzybórz</w:t>
      </w:r>
      <w:r w:rsidRPr="005527F3">
        <w:t>.</w:t>
      </w:r>
    </w:p>
    <w:p w:rsidR="00B05C46" w:rsidRDefault="001C5BD9" w:rsidP="001C5BD9">
      <w:pPr>
        <w:pStyle w:val="Default"/>
        <w:numPr>
          <w:ilvl w:val="0"/>
          <w:numId w:val="1"/>
        </w:numPr>
        <w:ind w:left="426" w:hanging="426"/>
        <w:jc w:val="both"/>
      </w:pPr>
      <w:r w:rsidRPr="004C392B">
        <w:t>Uchwała wchodzi w życie po upływie 14 dni od dnia ogłoszenia w Dzienniku Urzędowym Województwa Dolnośląskiego</w:t>
      </w:r>
      <w:r w:rsidR="004C392B" w:rsidRPr="004C392B">
        <w:t>.</w:t>
      </w: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both"/>
      </w:pPr>
    </w:p>
    <w:p w:rsidR="00CD708C" w:rsidRDefault="00CD708C" w:rsidP="00CD708C">
      <w:pPr>
        <w:pStyle w:val="Default"/>
        <w:jc w:val="center"/>
        <w:rPr>
          <w:b/>
        </w:rPr>
      </w:pPr>
      <w:r w:rsidRPr="00CD708C">
        <w:rPr>
          <w:b/>
        </w:rPr>
        <w:lastRenderedPageBreak/>
        <w:t>Uzasadnienie</w:t>
      </w:r>
    </w:p>
    <w:p w:rsidR="00CD708C" w:rsidRPr="00CD708C" w:rsidRDefault="00CD708C" w:rsidP="00CD708C">
      <w:pPr>
        <w:pStyle w:val="Default"/>
        <w:jc w:val="center"/>
        <w:rPr>
          <w:b/>
        </w:rPr>
      </w:pPr>
    </w:p>
    <w:p w:rsidR="00105E2C" w:rsidRDefault="00CD708C" w:rsidP="00105E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08C">
        <w:rPr>
          <w:rFonts w:ascii="Times New Roman" w:hAnsi="Times New Roman" w:cs="Times New Roman"/>
          <w:color w:val="000000"/>
          <w:sz w:val="24"/>
          <w:szCs w:val="24"/>
        </w:rPr>
        <w:t>W myśl art. 42 ust. 6 ustawy Karta Nauczyciela (</w:t>
      </w:r>
      <w:proofErr w:type="spellStart"/>
      <w:r w:rsidRPr="00CD708C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CD708C">
        <w:rPr>
          <w:rFonts w:ascii="Times New Roman" w:hAnsi="Times New Roman" w:cs="Times New Roman"/>
          <w:color w:val="000000"/>
          <w:sz w:val="24"/>
          <w:szCs w:val="24"/>
        </w:rPr>
        <w:t>. Dz. U. z 2024 r. poz. 986</w:t>
      </w:r>
      <w:r w:rsidRPr="00CD708C">
        <w:rPr>
          <w:rFonts w:ascii="Times New Roman" w:hAnsi="Times New Roman" w:cs="Times New Roman"/>
          <w:color w:val="000000"/>
          <w:sz w:val="24"/>
          <w:szCs w:val="24"/>
        </w:rPr>
        <w:br/>
        <w:t>z późn.zm.) dyrektorowi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08C">
        <w:rPr>
          <w:rFonts w:ascii="Times New Roman" w:hAnsi="Times New Roman" w:cs="Times New Roman"/>
          <w:color w:val="000000"/>
          <w:sz w:val="24"/>
          <w:szCs w:val="24"/>
        </w:rPr>
        <w:t>i wicedyrektorowi szkoły oraz nauczycielowi pełniącemu inne stanowisk</w:t>
      </w:r>
      <w:r w:rsidRPr="00CD708C">
        <w:rPr>
          <w:rFonts w:ascii="Times New Roman" w:hAnsi="Times New Roman" w:cs="Times New Roman"/>
          <w:color w:val="000000"/>
          <w:sz w:val="24"/>
          <w:szCs w:val="24"/>
        </w:rPr>
        <w:t xml:space="preserve">o kierownicze w szkole, a także </w:t>
      </w:r>
      <w:r w:rsidRPr="00CD708C">
        <w:rPr>
          <w:rFonts w:ascii="Times New Roman" w:hAnsi="Times New Roman" w:cs="Times New Roman"/>
          <w:color w:val="000000"/>
          <w:sz w:val="24"/>
          <w:szCs w:val="24"/>
        </w:rPr>
        <w:t>nauczycielowi, kt</w:t>
      </w:r>
      <w:r>
        <w:rPr>
          <w:rFonts w:ascii="Times New Roman" w:hAnsi="Times New Roman" w:cs="Times New Roman"/>
          <w:color w:val="000000"/>
          <w:sz w:val="24"/>
          <w:szCs w:val="24"/>
        </w:rPr>
        <w:t>óry obowiązki kierownicze pełni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708C">
        <w:rPr>
          <w:rFonts w:ascii="Times New Roman" w:hAnsi="Times New Roman" w:cs="Times New Roman"/>
          <w:color w:val="000000"/>
          <w:sz w:val="24"/>
          <w:szCs w:val="24"/>
        </w:rPr>
        <w:t>w zastępstwie nauczyciela, któremu powi</w:t>
      </w:r>
      <w:r w:rsidRPr="00CD708C">
        <w:rPr>
          <w:rFonts w:ascii="Times New Roman" w:hAnsi="Times New Roman" w:cs="Times New Roman"/>
          <w:color w:val="000000"/>
          <w:sz w:val="24"/>
          <w:szCs w:val="24"/>
        </w:rPr>
        <w:t xml:space="preserve">erzono stanowisko </w:t>
      </w:r>
      <w:r w:rsidRPr="00CD708C">
        <w:rPr>
          <w:rFonts w:ascii="Times New Roman" w:hAnsi="Times New Roman" w:cs="Times New Roman"/>
          <w:color w:val="000000"/>
          <w:sz w:val="24"/>
          <w:szCs w:val="24"/>
        </w:rPr>
        <w:t>kierownicze, obniża się tygodniowy obowiązkowy wymiar godzin zajęć w zależności od wielkości i typu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08C">
        <w:rPr>
          <w:rFonts w:ascii="Times New Roman" w:hAnsi="Times New Roman" w:cs="Times New Roman"/>
          <w:color w:val="000000"/>
          <w:sz w:val="24"/>
          <w:szCs w:val="24"/>
        </w:rPr>
        <w:t xml:space="preserve">szkoły oraz warunków pracy lub zwalnia się ich od obowiązku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realizacji zajęć dydaktycznych, </w:t>
      </w:r>
      <w:r w:rsidRPr="00CD708C">
        <w:rPr>
          <w:rFonts w:ascii="Times New Roman" w:hAnsi="Times New Roman" w:cs="Times New Roman"/>
          <w:color w:val="000000"/>
          <w:sz w:val="24"/>
          <w:szCs w:val="24"/>
        </w:rPr>
        <w:t>wychowawczych i opiekuńczych. Organ prowadzący szkołę, zgodnie z 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t. 42 ust. 7 pkt 2 ustawy Karta </w:t>
      </w:r>
      <w:r w:rsidRPr="00CD708C">
        <w:rPr>
          <w:rFonts w:ascii="Times New Roman" w:hAnsi="Times New Roman" w:cs="Times New Roman"/>
          <w:color w:val="000000"/>
          <w:sz w:val="24"/>
          <w:szCs w:val="24"/>
        </w:rPr>
        <w:t>Nauczyciela, określa zasady udzielania i rozmiar zniżki tygodniow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ego obowiązkowego wymiaru zajęć </w:t>
      </w:r>
      <w:r w:rsidRPr="00CD708C">
        <w:rPr>
          <w:rFonts w:ascii="Times New Roman" w:hAnsi="Times New Roman" w:cs="Times New Roman"/>
          <w:color w:val="000000"/>
          <w:sz w:val="24"/>
          <w:szCs w:val="24"/>
        </w:rPr>
        <w:t>dydaktycznych, wychowawczych i opiekuńczych tzw. pensum dyrektora szko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ły i innych nauczycieli, którym </w:t>
      </w:r>
      <w:r w:rsidRPr="00CD708C">
        <w:rPr>
          <w:rFonts w:ascii="Times New Roman" w:hAnsi="Times New Roman" w:cs="Times New Roman"/>
          <w:color w:val="000000"/>
          <w:sz w:val="24"/>
          <w:szCs w:val="24"/>
        </w:rPr>
        <w:t xml:space="preserve">powierzono stanowisko kierownicze oraz przyznaje zwolnienia </w:t>
      </w:r>
      <w:r w:rsidR="00105E2C">
        <w:rPr>
          <w:rFonts w:ascii="Times New Roman" w:hAnsi="Times New Roman" w:cs="Times New Roman"/>
          <w:color w:val="000000"/>
          <w:sz w:val="24"/>
          <w:szCs w:val="24"/>
        </w:rPr>
        <w:t>tych osób od realizacji pensum.</w:t>
      </w:r>
    </w:p>
    <w:p w:rsidR="00105E2C" w:rsidRDefault="00596EC3" w:rsidP="00105E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EC3">
        <w:rPr>
          <w:rFonts w:ascii="Times New Roman" w:hAnsi="Times New Roman" w:cs="Times New Roman"/>
          <w:color w:val="000000"/>
          <w:sz w:val="24"/>
          <w:szCs w:val="24"/>
        </w:rPr>
        <w:t>Podjęcie proponowanej uchwały wynika z konieczności uregulowania wymiaru zniżek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08C">
        <w:rPr>
          <w:rFonts w:ascii="Times New Roman" w:hAnsi="Times New Roman" w:cs="Times New Roman"/>
          <w:color w:val="000000"/>
          <w:sz w:val="24"/>
          <w:szCs w:val="24"/>
        </w:rPr>
        <w:t>obowiązkow</w:t>
      </w:r>
      <w:r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Pr="00CD708C">
        <w:rPr>
          <w:rFonts w:ascii="Times New Roman" w:hAnsi="Times New Roman" w:cs="Times New Roman"/>
          <w:color w:val="000000"/>
          <w:sz w:val="24"/>
          <w:szCs w:val="24"/>
        </w:rPr>
        <w:t xml:space="preserve"> wymiar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D708C">
        <w:rPr>
          <w:rFonts w:ascii="Times New Roman" w:hAnsi="Times New Roman" w:cs="Times New Roman"/>
          <w:color w:val="000000"/>
          <w:sz w:val="24"/>
          <w:szCs w:val="24"/>
        </w:rPr>
        <w:t xml:space="preserve"> godzin zajęć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dydaktycznych, </w:t>
      </w:r>
      <w:r w:rsidR="00105E2C">
        <w:rPr>
          <w:rFonts w:ascii="Times New Roman" w:hAnsi="Times New Roman" w:cs="Times New Roman"/>
          <w:color w:val="000000"/>
          <w:sz w:val="24"/>
          <w:szCs w:val="24"/>
        </w:rPr>
        <w:t xml:space="preserve">wychowawczych i opiekuńczych </w:t>
      </w:r>
      <w:r w:rsidR="00105E2C" w:rsidRPr="00105E2C">
        <w:rPr>
          <w:rFonts w:ascii="Times New Roman" w:hAnsi="Times New Roman" w:cs="Times New Roman"/>
          <w:color w:val="000000"/>
          <w:sz w:val="24"/>
          <w:szCs w:val="24"/>
        </w:rPr>
        <w:t>dla nauczycieli, którym powierzono</w:t>
      </w:r>
      <w:r w:rsidR="00105E2C">
        <w:rPr>
          <w:rFonts w:ascii="Times New Roman" w:hAnsi="Times New Roman" w:cs="Times New Roman"/>
          <w:color w:val="000000"/>
          <w:sz w:val="24"/>
          <w:szCs w:val="24"/>
        </w:rPr>
        <w:t xml:space="preserve"> stanowiska kierownicze </w:t>
      </w:r>
      <w:r w:rsidR="00105E2C" w:rsidRPr="00105E2C">
        <w:rPr>
          <w:rFonts w:ascii="Times New Roman" w:hAnsi="Times New Roman" w:cs="Times New Roman"/>
          <w:color w:val="000000"/>
          <w:sz w:val="24"/>
          <w:szCs w:val="24"/>
        </w:rPr>
        <w:t>w przedszkolach i szkołach podstawowych, dla których organem prowadzącym jest Gmina Międ</w:t>
      </w:r>
      <w:bookmarkStart w:id="0" w:name="_GoBack"/>
      <w:bookmarkEnd w:id="0"/>
      <w:r w:rsidR="00105E2C" w:rsidRPr="00105E2C">
        <w:rPr>
          <w:rFonts w:ascii="Times New Roman" w:hAnsi="Times New Roman" w:cs="Times New Roman"/>
          <w:color w:val="000000"/>
          <w:sz w:val="24"/>
          <w:szCs w:val="24"/>
        </w:rPr>
        <w:t>zybórz</w:t>
      </w:r>
    </w:p>
    <w:p w:rsidR="00CD708C" w:rsidRPr="00CD708C" w:rsidRDefault="00CD708C" w:rsidP="00105E2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D708C" w:rsidRPr="00CD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12A6"/>
    <w:multiLevelType w:val="hybridMultilevel"/>
    <w:tmpl w:val="59A6BC3A"/>
    <w:lvl w:ilvl="0" w:tplc="5FC45692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2CD5"/>
    <w:multiLevelType w:val="hybridMultilevel"/>
    <w:tmpl w:val="6100A134"/>
    <w:lvl w:ilvl="0" w:tplc="B874DFFA">
      <w:start w:val="4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D32A6"/>
    <w:multiLevelType w:val="hybridMultilevel"/>
    <w:tmpl w:val="85105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60D39"/>
    <w:multiLevelType w:val="hybridMultilevel"/>
    <w:tmpl w:val="E29C05EE"/>
    <w:lvl w:ilvl="0" w:tplc="5FC45692">
      <w:start w:val="1"/>
      <w:numFmt w:val="decimal"/>
      <w:lvlText w:val="§ 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72185F"/>
    <w:multiLevelType w:val="hybridMultilevel"/>
    <w:tmpl w:val="85105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814CA"/>
    <w:multiLevelType w:val="hybridMultilevel"/>
    <w:tmpl w:val="85105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429"/>
    <w:multiLevelType w:val="hybridMultilevel"/>
    <w:tmpl w:val="8CCE563C"/>
    <w:lvl w:ilvl="0" w:tplc="5FC45692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17354"/>
    <w:multiLevelType w:val="hybridMultilevel"/>
    <w:tmpl w:val="98AEF9C4"/>
    <w:lvl w:ilvl="0" w:tplc="8662E450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1611E"/>
    <w:multiLevelType w:val="hybridMultilevel"/>
    <w:tmpl w:val="AD8C6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D9"/>
    <w:rsid w:val="00105E2C"/>
    <w:rsid w:val="00157B48"/>
    <w:rsid w:val="001A20FD"/>
    <w:rsid w:val="001C5BD9"/>
    <w:rsid w:val="003227D0"/>
    <w:rsid w:val="004C392B"/>
    <w:rsid w:val="005527F3"/>
    <w:rsid w:val="00596EC3"/>
    <w:rsid w:val="00B05C46"/>
    <w:rsid w:val="00CD708C"/>
    <w:rsid w:val="00EE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1E62B-4F63-4748-8369-E67EC808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2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5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Binkowska</dc:creator>
  <cp:keywords/>
  <dc:description/>
  <cp:lastModifiedBy>Kinga Binkowska</cp:lastModifiedBy>
  <cp:revision>4</cp:revision>
  <dcterms:created xsi:type="dcterms:W3CDTF">2025-04-01T12:43:00Z</dcterms:created>
  <dcterms:modified xsi:type="dcterms:W3CDTF">2025-04-07T08:03:00Z</dcterms:modified>
</cp:coreProperties>
</file>