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EEFBA" w14:textId="77777777" w:rsidR="00292E23" w:rsidRPr="004F4599" w:rsidRDefault="00292E23" w:rsidP="00292E23">
      <w:pPr>
        <w:widowControl w:val="0"/>
        <w:autoSpaceDE w:val="0"/>
        <w:autoSpaceDN w:val="0"/>
        <w:spacing w:before="0" w:after="0" w:line="276" w:lineRule="auto"/>
        <w:jc w:val="right"/>
        <w:rPr>
          <w:rFonts w:ascii="Times New Roman" w:hAnsi="Times New Roman" w:cs="Times New Roman"/>
          <w:i/>
          <w:color w:val="000000"/>
          <w:sz w:val="24"/>
          <w:szCs w:val="24"/>
          <w:lang w:val="pl-PL"/>
        </w:rPr>
      </w:pPr>
      <w:r w:rsidRPr="004F4599">
        <w:rPr>
          <w:rFonts w:ascii="Times New Roman" w:hAnsi="Times New Roman" w:cs="Times New Roman"/>
          <w:i/>
          <w:color w:val="000000"/>
          <w:sz w:val="24"/>
          <w:szCs w:val="24"/>
          <w:lang w:val="pl-PL"/>
        </w:rPr>
        <w:t>PROJEKT</w:t>
      </w:r>
    </w:p>
    <w:p w14:paraId="307FA1D7" w14:textId="77777777" w:rsidR="00292E23" w:rsidRPr="004F4599" w:rsidRDefault="00292E23" w:rsidP="00292E23">
      <w:pPr>
        <w:widowControl w:val="0"/>
        <w:autoSpaceDE w:val="0"/>
        <w:autoSpaceDN w:val="0"/>
        <w:spacing w:before="0" w:after="0" w:line="276" w:lineRule="auto"/>
        <w:jc w:val="center"/>
        <w:rPr>
          <w:rFonts w:ascii="Times New Roman" w:hAnsi="Times New Roman" w:cs="Times New Roman"/>
          <w:b/>
          <w:color w:val="000000"/>
          <w:sz w:val="24"/>
          <w:szCs w:val="24"/>
          <w:lang w:val="pl-PL"/>
        </w:rPr>
      </w:pPr>
    </w:p>
    <w:p w14:paraId="2B7084D5" w14:textId="77777777" w:rsidR="00292E23" w:rsidRPr="004F4599" w:rsidRDefault="00292E23" w:rsidP="00292E23">
      <w:pPr>
        <w:widowControl w:val="0"/>
        <w:autoSpaceDE w:val="0"/>
        <w:autoSpaceDN w:val="0"/>
        <w:spacing w:before="0" w:after="0" w:line="276" w:lineRule="auto"/>
        <w:jc w:val="center"/>
        <w:rPr>
          <w:rFonts w:ascii="Times New Roman" w:hAnsi="Times New Roman" w:cs="Times New Roman"/>
          <w:b/>
          <w:color w:val="000000"/>
          <w:sz w:val="24"/>
          <w:szCs w:val="24"/>
          <w:lang w:val="pl-PL"/>
        </w:rPr>
      </w:pPr>
      <w:r w:rsidRPr="004F4599">
        <w:rPr>
          <w:rFonts w:ascii="Times New Roman" w:hAnsi="Times New Roman" w:cs="Times New Roman"/>
          <w:b/>
          <w:color w:val="000000"/>
          <w:sz w:val="24"/>
          <w:szCs w:val="24"/>
          <w:lang w:val="pl-PL"/>
        </w:rPr>
        <w:t>UCHWAŁA NR …………..</w:t>
      </w:r>
    </w:p>
    <w:p w14:paraId="16A49D0C" w14:textId="77777777" w:rsidR="00292E23" w:rsidRPr="004F4599" w:rsidRDefault="00292E23" w:rsidP="00292E23">
      <w:pPr>
        <w:widowControl w:val="0"/>
        <w:autoSpaceDE w:val="0"/>
        <w:autoSpaceDN w:val="0"/>
        <w:spacing w:before="9" w:after="0" w:line="276" w:lineRule="auto"/>
        <w:jc w:val="center"/>
        <w:rPr>
          <w:rFonts w:ascii="Times New Roman" w:hAnsi="Times New Roman" w:cs="Times New Roman"/>
          <w:b/>
          <w:color w:val="000000"/>
          <w:sz w:val="24"/>
          <w:szCs w:val="24"/>
          <w:lang w:val="pl-PL"/>
        </w:rPr>
      </w:pPr>
      <w:r w:rsidRPr="004F4599">
        <w:rPr>
          <w:rFonts w:ascii="Times New Roman" w:hAnsi="Times New Roman" w:cs="Times New Roman"/>
          <w:b/>
          <w:color w:val="000000"/>
          <w:sz w:val="24"/>
          <w:szCs w:val="24"/>
          <w:lang w:val="pl-PL"/>
        </w:rPr>
        <w:t>RADY MIEJSKIEJ W MIĘDZYBORZU</w:t>
      </w:r>
    </w:p>
    <w:p w14:paraId="44299BA4" w14:textId="77777777" w:rsidR="00292E23" w:rsidRPr="004F4599" w:rsidRDefault="00292E23" w:rsidP="00292E23">
      <w:pPr>
        <w:widowControl w:val="0"/>
        <w:autoSpaceDE w:val="0"/>
        <w:autoSpaceDN w:val="0"/>
        <w:spacing w:before="9" w:after="0" w:line="276" w:lineRule="auto"/>
        <w:jc w:val="center"/>
        <w:rPr>
          <w:rFonts w:ascii="Times New Roman" w:hAnsi="Times New Roman" w:cs="Times New Roman"/>
          <w:b/>
          <w:color w:val="000000"/>
          <w:sz w:val="24"/>
          <w:szCs w:val="24"/>
          <w:lang w:val="pl-PL"/>
        </w:rPr>
      </w:pPr>
      <w:r w:rsidRPr="004F4599">
        <w:rPr>
          <w:rFonts w:ascii="Times New Roman" w:hAnsi="Times New Roman" w:cs="Times New Roman"/>
          <w:b/>
          <w:color w:val="000000"/>
          <w:sz w:val="24"/>
          <w:szCs w:val="24"/>
          <w:lang w:val="pl-PL"/>
        </w:rPr>
        <w:t>Z DNIA ………. 2026 ROKU</w:t>
      </w:r>
    </w:p>
    <w:p w14:paraId="0B44CAF5" w14:textId="77777777" w:rsidR="00292E23" w:rsidRPr="004F4599" w:rsidRDefault="00292E23" w:rsidP="00292E23">
      <w:pPr>
        <w:widowControl w:val="0"/>
        <w:autoSpaceDE w:val="0"/>
        <w:autoSpaceDN w:val="0"/>
        <w:spacing w:before="9" w:after="0" w:line="276" w:lineRule="auto"/>
        <w:jc w:val="center"/>
        <w:rPr>
          <w:rFonts w:ascii="Times New Roman" w:hAnsi="Times New Roman" w:cs="Times New Roman"/>
          <w:b/>
          <w:color w:val="000000"/>
          <w:sz w:val="24"/>
          <w:szCs w:val="24"/>
          <w:lang w:val="pl-PL"/>
        </w:rPr>
      </w:pPr>
    </w:p>
    <w:p w14:paraId="692ACD74" w14:textId="77777777" w:rsidR="00292E23" w:rsidRPr="004F4599" w:rsidRDefault="00292E23" w:rsidP="00292E23">
      <w:pPr>
        <w:spacing w:line="276" w:lineRule="auto"/>
        <w:rPr>
          <w:rFonts w:ascii="Times New Roman" w:hAnsi="Times New Roman" w:cs="Times New Roman"/>
          <w:b/>
          <w:sz w:val="24"/>
          <w:szCs w:val="24"/>
          <w:lang w:val="pl-PL"/>
        </w:rPr>
      </w:pPr>
      <w:r w:rsidRPr="004F4599">
        <w:rPr>
          <w:rFonts w:ascii="Times New Roman" w:hAnsi="Times New Roman" w:cs="Times New Roman"/>
          <w:b/>
          <w:sz w:val="24"/>
          <w:szCs w:val="24"/>
          <w:lang w:val="pl-PL"/>
        </w:rPr>
        <w:t>w sprawie regulaminu wynagradzania nauczycieli zatrudnionych w szkołach podstawowych i przedszkolach, dla których organem prowadzącym jest Gmina Międzybórz</w:t>
      </w:r>
    </w:p>
    <w:p w14:paraId="2A18BAAD" w14:textId="07758CDE" w:rsidR="00292E23" w:rsidRPr="004F4599" w:rsidRDefault="00292E23" w:rsidP="000E48E1">
      <w:pPr>
        <w:spacing w:before="0" w:after="0" w:line="276" w:lineRule="auto"/>
        <w:ind w:firstLine="426"/>
        <w:rPr>
          <w:rFonts w:ascii="Times New Roman" w:hAnsi="Times New Roman" w:cs="Times New Roman"/>
          <w:sz w:val="24"/>
          <w:szCs w:val="24"/>
          <w:lang w:val="pl-PL"/>
        </w:rPr>
      </w:pPr>
      <w:r w:rsidRPr="004F4599">
        <w:rPr>
          <w:rFonts w:ascii="Times New Roman" w:hAnsi="Times New Roman" w:cs="Times New Roman"/>
          <w:sz w:val="24"/>
          <w:szCs w:val="24"/>
          <w:lang w:val="pl-PL"/>
        </w:rPr>
        <w:t>Na podstawie art. 18 ust. 2 pkt 15 ustawy z dnia 8 marca 1990 r.  o samorządzie gminnym (</w:t>
      </w:r>
      <w:proofErr w:type="spellStart"/>
      <w:r w:rsidRPr="004F4599">
        <w:rPr>
          <w:rFonts w:ascii="Times New Roman" w:hAnsi="Times New Roman" w:cs="Times New Roman"/>
          <w:sz w:val="24"/>
          <w:szCs w:val="24"/>
          <w:lang w:val="pl-PL"/>
        </w:rPr>
        <w:t>t.j</w:t>
      </w:r>
      <w:proofErr w:type="spellEnd"/>
      <w:r w:rsidRPr="004F4599">
        <w:rPr>
          <w:rFonts w:ascii="Times New Roman" w:hAnsi="Times New Roman" w:cs="Times New Roman"/>
          <w:sz w:val="24"/>
          <w:szCs w:val="24"/>
          <w:lang w:val="pl-PL"/>
        </w:rPr>
        <w:t>. Dz. U. z 202</w:t>
      </w:r>
      <w:r w:rsidR="001D231C">
        <w:rPr>
          <w:rFonts w:ascii="Times New Roman" w:hAnsi="Times New Roman" w:cs="Times New Roman"/>
          <w:sz w:val="24"/>
          <w:szCs w:val="24"/>
          <w:lang w:val="pl-PL"/>
        </w:rPr>
        <w:t>6</w:t>
      </w:r>
      <w:r w:rsidRPr="004F4599">
        <w:rPr>
          <w:rFonts w:ascii="Times New Roman" w:hAnsi="Times New Roman" w:cs="Times New Roman"/>
          <w:sz w:val="24"/>
          <w:szCs w:val="24"/>
          <w:lang w:val="pl-PL"/>
        </w:rPr>
        <w:t xml:space="preserve"> r.  poz. </w:t>
      </w:r>
      <w:r w:rsidR="001D231C">
        <w:rPr>
          <w:rFonts w:ascii="Times New Roman" w:hAnsi="Times New Roman" w:cs="Times New Roman"/>
          <w:sz w:val="24"/>
          <w:szCs w:val="24"/>
          <w:lang w:val="pl-PL"/>
        </w:rPr>
        <w:t>662</w:t>
      </w:r>
      <w:r w:rsidRPr="004F4599">
        <w:rPr>
          <w:rFonts w:ascii="Times New Roman" w:hAnsi="Times New Roman" w:cs="Times New Roman"/>
          <w:sz w:val="24"/>
          <w:szCs w:val="24"/>
          <w:lang w:val="pl-PL"/>
        </w:rPr>
        <w:t>) oraz art. 30 ust. 6 w związku z art. 91d pkt 1 ustawy z dnia 26 stycznia 1982 r. Karta Nauczyciela (</w:t>
      </w:r>
      <w:proofErr w:type="spellStart"/>
      <w:r w:rsidRPr="004F4599">
        <w:rPr>
          <w:rFonts w:ascii="Times New Roman" w:hAnsi="Times New Roman" w:cs="Times New Roman"/>
          <w:sz w:val="24"/>
          <w:szCs w:val="24"/>
          <w:lang w:val="pl-PL"/>
        </w:rPr>
        <w:t>t.j</w:t>
      </w:r>
      <w:proofErr w:type="spellEnd"/>
      <w:r w:rsidRPr="004F4599">
        <w:rPr>
          <w:rFonts w:ascii="Times New Roman" w:hAnsi="Times New Roman" w:cs="Times New Roman"/>
          <w:sz w:val="24"/>
          <w:szCs w:val="24"/>
          <w:lang w:val="pl-PL"/>
        </w:rPr>
        <w:t>. Dz.U. z 2026 r. poz. 515) Rada Miejska</w:t>
      </w:r>
      <w:r w:rsidRPr="004F4599">
        <w:rPr>
          <w:rFonts w:ascii="Times New Roman" w:hAnsi="Times New Roman" w:cs="Times New Roman"/>
          <w:sz w:val="24"/>
          <w:szCs w:val="24"/>
          <w:lang w:val="pl-PL"/>
        </w:rPr>
        <w:br/>
        <w:t>w Międzyborzu uchwala, co następuje:</w:t>
      </w:r>
    </w:p>
    <w:p w14:paraId="11BE4908" w14:textId="77777777" w:rsidR="00292E23" w:rsidRPr="004F4599" w:rsidRDefault="00292E23" w:rsidP="000E48E1">
      <w:pPr>
        <w:pStyle w:val="Akapitzlist"/>
        <w:numPr>
          <w:ilvl w:val="0"/>
          <w:numId w:val="1"/>
        </w:numPr>
        <w:spacing w:before="0" w:after="0" w:line="276" w:lineRule="auto"/>
        <w:ind w:left="426" w:hanging="426"/>
        <w:rPr>
          <w:rFonts w:ascii="Times New Roman" w:hAnsi="Times New Roman" w:cs="Times New Roman"/>
          <w:sz w:val="24"/>
          <w:szCs w:val="24"/>
          <w:lang w:val="pl-PL"/>
        </w:rPr>
      </w:pPr>
      <w:r w:rsidRPr="004F4599">
        <w:rPr>
          <w:rFonts w:ascii="Times New Roman" w:hAnsi="Times New Roman" w:cs="Times New Roman"/>
          <w:sz w:val="24"/>
          <w:szCs w:val="24"/>
          <w:lang w:val="pl-PL"/>
        </w:rPr>
        <w:t xml:space="preserve"> Ustala się </w:t>
      </w:r>
      <w:r w:rsidR="00D72C7B" w:rsidRPr="004F4599">
        <w:rPr>
          <w:rFonts w:ascii="Times New Roman" w:hAnsi="Times New Roman" w:cs="Times New Roman"/>
          <w:sz w:val="24"/>
          <w:szCs w:val="24"/>
          <w:lang w:val="pl-PL"/>
        </w:rPr>
        <w:t>regulamin wynagradzania nauczycieli zatrudnionych w szkołach podstawowych i przedszkolach, dla których organem prowadzącym jest Gmina Międzybórz, określający wysokość stawek dodatków oraz szczegółowe warunki przyznawania tych dodatków</w:t>
      </w:r>
      <w:r w:rsidR="00D72C7B" w:rsidRPr="004F4599">
        <w:rPr>
          <w:rFonts w:ascii="Times New Roman" w:hAnsi="Times New Roman" w:cs="Times New Roman"/>
          <w:sz w:val="24"/>
          <w:szCs w:val="24"/>
          <w:lang w:val="pl-PL"/>
        </w:rPr>
        <w:br/>
        <w:t>i innych składników wynagrodzenia, który stanowi załącznik do niniejszej uchwały.</w:t>
      </w:r>
    </w:p>
    <w:p w14:paraId="4C0464A3" w14:textId="77777777" w:rsidR="00D72C7B" w:rsidRPr="004F4599" w:rsidRDefault="00D72C7B" w:rsidP="000E48E1">
      <w:pPr>
        <w:pStyle w:val="Akapitzlist"/>
        <w:numPr>
          <w:ilvl w:val="0"/>
          <w:numId w:val="1"/>
        </w:numPr>
        <w:spacing w:before="0" w:after="0" w:line="276" w:lineRule="auto"/>
        <w:ind w:left="426" w:hanging="426"/>
        <w:rPr>
          <w:rFonts w:ascii="Times New Roman" w:hAnsi="Times New Roman" w:cs="Times New Roman"/>
          <w:sz w:val="24"/>
          <w:szCs w:val="24"/>
          <w:lang w:val="pl-PL"/>
        </w:rPr>
      </w:pPr>
      <w:r w:rsidRPr="004F4599">
        <w:rPr>
          <w:rFonts w:ascii="Times New Roman" w:hAnsi="Times New Roman" w:cs="Times New Roman"/>
          <w:sz w:val="24"/>
          <w:szCs w:val="24"/>
          <w:lang w:val="pl-PL"/>
        </w:rPr>
        <w:t>Tracą moc:</w:t>
      </w:r>
    </w:p>
    <w:p w14:paraId="5F95ABE9" w14:textId="77777777" w:rsidR="00D72C7B" w:rsidRPr="004F4599" w:rsidRDefault="00D72C7B" w:rsidP="000E48E1">
      <w:pPr>
        <w:pStyle w:val="Akapitzlist"/>
        <w:numPr>
          <w:ilvl w:val="0"/>
          <w:numId w:val="2"/>
        </w:numPr>
        <w:spacing w:before="0" w:after="0" w:line="276" w:lineRule="auto"/>
        <w:rPr>
          <w:rFonts w:ascii="Times New Roman" w:hAnsi="Times New Roman" w:cs="Times New Roman"/>
          <w:sz w:val="24"/>
          <w:szCs w:val="24"/>
          <w:lang w:val="pl-PL"/>
        </w:rPr>
      </w:pPr>
      <w:r w:rsidRPr="004F4599">
        <w:rPr>
          <w:rFonts w:ascii="Times New Roman" w:hAnsi="Times New Roman" w:cs="Times New Roman"/>
          <w:sz w:val="24"/>
          <w:szCs w:val="24"/>
          <w:lang w:val="pl-PL"/>
        </w:rPr>
        <w:t xml:space="preserve">Uchwała nr X/79/2019 Rady Miejskiej w Międzyborzu z dnia 9 października 2019 r. </w:t>
      </w:r>
      <w:r w:rsidR="007F2002" w:rsidRPr="004F4599">
        <w:rPr>
          <w:rFonts w:ascii="Times New Roman" w:hAnsi="Times New Roman" w:cs="Times New Roman"/>
          <w:sz w:val="24"/>
          <w:szCs w:val="24"/>
          <w:lang w:val="pl-PL"/>
        </w:rPr>
        <w:t xml:space="preserve">w sprawie </w:t>
      </w:r>
      <w:r w:rsidRPr="004F4599">
        <w:rPr>
          <w:rFonts w:ascii="Times New Roman" w:hAnsi="Times New Roman" w:cs="Times New Roman"/>
          <w:sz w:val="24"/>
          <w:szCs w:val="24"/>
          <w:lang w:val="pl-PL"/>
        </w:rPr>
        <w:t>ustalenia Regulaminu określającego wysokość stawek i szczegółowe warunki przyznawania nauczycielom dodatków: za wysługę lat, motywacyjnego, funkcyjnego, za warunki pracy oraz szczegółowe warunki obliczania i wypłacania wynagrodzenia za godziny ponadwymiarowe i godziny doraźnych zastępstw, nauczycielom zatrudnionym w szkołach, dla których organem prowadzącym jest Miasto i Gmina Międzybórz.</w:t>
      </w:r>
    </w:p>
    <w:p w14:paraId="0BF0FCAA" w14:textId="77777777" w:rsidR="007F2002" w:rsidRPr="004F4599" w:rsidRDefault="00D72C7B" w:rsidP="007F2002">
      <w:pPr>
        <w:pStyle w:val="Akapitzlist"/>
        <w:numPr>
          <w:ilvl w:val="0"/>
          <w:numId w:val="2"/>
        </w:numPr>
        <w:rPr>
          <w:rFonts w:ascii="Times New Roman" w:hAnsi="Times New Roman" w:cs="Times New Roman"/>
          <w:sz w:val="24"/>
          <w:szCs w:val="24"/>
          <w:lang w:val="pl-PL"/>
        </w:rPr>
      </w:pPr>
      <w:r w:rsidRPr="004F4599">
        <w:rPr>
          <w:rFonts w:ascii="Times New Roman" w:hAnsi="Times New Roman" w:cs="Times New Roman"/>
          <w:sz w:val="24"/>
          <w:szCs w:val="24"/>
          <w:lang w:val="pl-PL"/>
        </w:rPr>
        <w:t xml:space="preserve">Uchwała nr XLVII/305/2022 Rady Miejskiej w Międzyborzu z dnia 12 października 2022 r. zmieniająca </w:t>
      </w:r>
      <w:r w:rsidR="007F2002" w:rsidRPr="004F4599">
        <w:rPr>
          <w:rFonts w:ascii="Times New Roman" w:hAnsi="Times New Roman" w:cs="Times New Roman"/>
          <w:sz w:val="24"/>
          <w:szCs w:val="24"/>
          <w:lang w:val="pl-PL"/>
        </w:rPr>
        <w:t>uchwałę nr X/79/2019 Rady Miejskiej w Międzyborzu z dnia</w:t>
      </w:r>
      <w:r w:rsidR="007F2002" w:rsidRPr="004F4599">
        <w:rPr>
          <w:rFonts w:ascii="Times New Roman" w:hAnsi="Times New Roman" w:cs="Times New Roman"/>
          <w:sz w:val="24"/>
          <w:szCs w:val="24"/>
          <w:lang w:val="pl-PL"/>
        </w:rPr>
        <w:br/>
        <w:t>9 października 2019 r. w sprawie ustalenia Regulaminu określającego wysokość stawek i szczegółowe warunki przyznawania nauczycielom dodatków: za wysługę lat, motywacyjnego, funkcyjnego, za warunki pracy oraz szczegółowe warunki obliczania i wypłacania wynagrodzenia za godziny ponadwymiarowe i godziny doraźnych zastępstw, nauczycielom zatrudnionym w szkołach, dla których organem prowadzącym jest Miasto i Gmina Międzybórz.</w:t>
      </w:r>
    </w:p>
    <w:p w14:paraId="3719B244" w14:textId="77777777" w:rsidR="00D72C7B" w:rsidRPr="004F4599" w:rsidRDefault="007F2002" w:rsidP="007F2002">
      <w:pPr>
        <w:pStyle w:val="Akapitzlist"/>
        <w:numPr>
          <w:ilvl w:val="0"/>
          <w:numId w:val="2"/>
        </w:numPr>
        <w:spacing w:after="0" w:line="276" w:lineRule="auto"/>
        <w:rPr>
          <w:rFonts w:ascii="Times New Roman" w:hAnsi="Times New Roman" w:cs="Times New Roman"/>
          <w:sz w:val="24"/>
          <w:szCs w:val="24"/>
          <w:lang w:val="pl-PL"/>
        </w:rPr>
      </w:pPr>
      <w:r w:rsidRPr="004F4599">
        <w:rPr>
          <w:rFonts w:ascii="Times New Roman" w:hAnsi="Times New Roman" w:cs="Times New Roman"/>
          <w:sz w:val="24"/>
          <w:szCs w:val="24"/>
          <w:lang w:val="pl-PL"/>
        </w:rPr>
        <w:t>Uchwała nr XXV/183/2004 Rady Miejskiej w Międzyborzu z dnia 28 grudnia 2004 r. w sprawie ustalenia kryteriów i trybu przyznawania nagród dla nauczycieli.</w:t>
      </w:r>
    </w:p>
    <w:p w14:paraId="6FD8B07E" w14:textId="77777777" w:rsidR="007F2002" w:rsidRPr="004F4599" w:rsidRDefault="00292E23" w:rsidP="007F2002">
      <w:pPr>
        <w:pStyle w:val="Akapitzlist"/>
        <w:numPr>
          <w:ilvl w:val="0"/>
          <w:numId w:val="1"/>
        </w:numPr>
        <w:spacing w:after="0" w:line="276" w:lineRule="auto"/>
        <w:ind w:left="426" w:hanging="426"/>
        <w:rPr>
          <w:rFonts w:ascii="Times New Roman" w:hAnsi="Times New Roman" w:cs="Times New Roman"/>
          <w:sz w:val="24"/>
          <w:szCs w:val="24"/>
          <w:lang w:val="pl-PL"/>
        </w:rPr>
      </w:pPr>
      <w:r w:rsidRPr="004F4599">
        <w:rPr>
          <w:rFonts w:ascii="Times New Roman" w:hAnsi="Times New Roman" w:cs="Times New Roman"/>
          <w:sz w:val="24"/>
          <w:szCs w:val="24"/>
          <w:lang w:val="pl-PL"/>
        </w:rPr>
        <w:t>Wykonanie uchwały powierza się Burmistrzowi Miasta i Gminy Międzybórz.</w:t>
      </w:r>
    </w:p>
    <w:p w14:paraId="66F7D126" w14:textId="77777777" w:rsidR="00292E23" w:rsidRPr="004F4599" w:rsidRDefault="00292E23" w:rsidP="007F2002">
      <w:pPr>
        <w:pStyle w:val="Akapitzlist"/>
        <w:numPr>
          <w:ilvl w:val="0"/>
          <w:numId w:val="1"/>
        </w:numPr>
        <w:spacing w:after="0" w:line="276" w:lineRule="auto"/>
        <w:ind w:left="426" w:hanging="426"/>
        <w:rPr>
          <w:rFonts w:ascii="Times New Roman" w:hAnsi="Times New Roman" w:cs="Times New Roman"/>
          <w:sz w:val="24"/>
          <w:szCs w:val="24"/>
          <w:lang w:val="pl-PL"/>
        </w:rPr>
      </w:pPr>
      <w:r w:rsidRPr="004F4599">
        <w:rPr>
          <w:rFonts w:ascii="Times New Roman" w:hAnsi="Times New Roman" w:cs="Times New Roman"/>
          <w:sz w:val="24"/>
          <w:szCs w:val="24"/>
          <w:lang w:val="pl-PL"/>
        </w:rPr>
        <w:t>Uchwała wchodzi w życie po upływie 14 dni od dnia ogłoszenia w Dzienniku Urzędowym Województwa Dolnośląskiego, z mocą obowiązującą od dnia 1 września 2026 r.</w:t>
      </w:r>
    </w:p>
    <w:p w14:paraId="4C1F96EA" w14:textId="77777777" w:rsidR="00B05C46" w:rsidRPr="004F4599" w:rsidRDefault="00B05C46">
      <w:pPr>
        <w:rPr>
          <w:lang w:val="pl-PL"/>
        </w:rPr>
      </w:pPr>
    </w:p>
    <w:p w14:paraId="72ED6F5D" w14:textId="77777777" w:rsidR="007F2002" w:rsidRPr="004F4599" w:rsidRDefault="007F2002">
      <w:pPr>
        <w:rPr>
          <w:lang w:val="pl-PL"/>
        </w:rPr>
      </w:pPr>
    </w:p>
    <w:p w14:paraId="19D63341" w14:textId="77777777" w:rsidR="007F2002" w:rsidRPr="004F4599" w:rsidRDefault="007F2002" w:rsidP="007F2002">
      <w:pPr>
        <w:spacing w:before="0" w:after="0" w:line="240" w:lineRule="auto"/>
        <w:jc w:val="right"/>
        <w:rPr>
          <w:lang w:val="pl-PL"/>
        </w:rPr>
      </w:pPr>
    </w:p>
    <w:p w14:paraId="497910D1" w14:textId="77777777" w:rsidR="007F2002" w:rsidRPr="004F4599" w:rsidRDefault="007F2002" w:rsidP="007F2002">
      <w:pPr>
        <w:spacing w:before="0" w:after="0" w:line="240" w:lineRule="auto"/>
        <w:ind w:left="5664"/>
        <w:jc w:val="left"/>
        <w:rPr>
          <w:rFonts w:ascii="Times New Roman" w:hAnsi="Times New Roman" w:cs="Times New Roman"/>
          <w:sz w:val="24"/>
          <w:szCs w:val="24"/>
          <w:lang w:val="pl-PL"/>
        </w:rPr>
      </w:pPr>
      <w:r w:rsidRPr="004F4599">
        <w:rPr>
          <w:rFonts w:ascii="Times New Roman" w:hAnsi="Times New Roman" w:cs="Times New Roman"/>
          <w:sz w:val="24"/>
          <w:szCs w:val="24"/>
          <w:lang w:val="pl-PL"/>
        </w:rPr>
        <w:lastRenderedPageBreak/>
        <w:t>Załącznik do Uchwały nr….</w:t>
      </w:r>
    </w:p>
    <w:p w14:paraId="4486F15A" w14:textId="77777777" w:rsidR="007F2002" w:rsidRPr="004F4599" w:rsidRDefault="007F2002" w:rsidP="007F2002">
      <w:pPr>
        <w:spacing w:before="0" w:after="0" w:line="240" w:lineRule="auto"/>
        <w:ind w:left="4956"/>
        <w:jc w:val="center"/>
        <w:rPr>
          <w:rFonts w:ascii="Times New Roman" w:hAnsi="Times New Roman" w:cs="Times New Roman"/>
          <w:sz w:val="24"/>
          <w:szCs w:val="24"/>
          <w:lang w:val="pl-PL"/>
        </w:rPr>
      </w:pPr>
      <w:r w:rsidRPr="004F4599">
        <w:rPr>
          <w:rFonts w:ascii="Times New Roman" w:hAnsi="Times New Roman" w:cs="Times New Roman"/>
          <w:sz w:val="24"/>
          <w:szCs w:val="24"/>
          <w:lang w:val="pl-PL"/>
        </w:rPr>
        <w:t xml:space="preserve">      Rady Miejskiej w Międzyborzu</w:t>
      </w:r>
    </w:p>
    <w:p w14:paraId="07E5D1DB" w14:textId="77777777" w:rsidR="007F2002" w:rsidRPr="004F4599" w:rsidRDefault="007F2002" w:rsidP="007F2002">
      <w:pPr>
        <w:spacing w:before="0" w:after="0" w:line="240" w:lineRule="auto"/>
        <w:ind w:left="3540" w:firstLine="708"/>
        <w:jc w:val="center"/>
        <w:rPr>
          <w:rFonts w:ascii="Times New Roman" w:hAnsi="Times New Roman" w:cs="Times New Roman"/>
          <w:sz w:val="24"/>
          <w:szCs w:val="24"/>
          <w:lang w:val="pl-PL"/>
        </w:rPr>
      </w:pPr>
      <w:r w:rsidRPr="004F4599">
        <w:rPr>
          <w:rFonts w:ascii="Times New Roman" w:hAnsi="Times New Roman" w:cs="Times New Roman"/>
          <w:sz w:val="24"/>
          <w:szCs w:val="24"/>
          <w:lang w:val="pl-PL"/>
        </w:rPr>
        <w:t>z dnia ……………..</w:t>
      </w:r>
    </w:p>
    <w:p w14:paraId="16B06EF7" w14:textId="77777777" w:rsidR="007F2002" w:rsidRPr="004F4599" w:rsidRDefault="007F2002" w:rsidP="007F2002">
      <w:pPr>
        <w:spacing w:line="276" w:lineRule="auto"/>
        <w:jc w:val="center"/>
        <w:rPr>
          <w:rFonts w:ascii="Times New Roman" w:hAnsi="Times New Roman" w:cs="Times New Roman"/>
          <w:b/>
          <w:sz w:val="24"/>
          <w:szCs w:val="24"/>
          <w:lang w:val="pl-PL"/>
        </w:rPr>
      </w:pPr>
    </w:p>
    <w:p w14:paraId="099DBA3F" w14:textId="77777777" w:rsidR="007F2002" w:rsidRPr="004F4599" w:rsidRDefault="004F4599" w:rsidP="007F2002">
      <w:pPr>
        <w:spacing w:line="276" w:lineRule="auto"/>
        <w:jc w:val="center"/>
        <w:rPr>
          <w:rFonts w:ascii="Times New Roman" w:hAnsi="Times New Roman" w:cs="Times New Roman"/>
          <w:b/>
          <w:sz w:val="24"/>
          <w:szCs w:val="24"/>
          <w:lang w:val="pl-PL"/>
        </w:rPr>
      </w:pPr>
      <w:r w:rsidRPr="004F4599">
        <w:rPr>
          <w:rFonts w:ascii="Times New Roman" w:hAnsi="Times New Roman" w:cs="Times New Roman"/>
          <w:b/>
          <w:sz w:val="24"/>
          <w:szCs w:val="24"/>
          <w:lang w:val="pl-PL"/>
        </w:rPr>
        <w:t>Regulamin wynagradzania nauczycieli zatrudnionych w szkołach podstawowych</w:t>
      </w:r>
      <w:r w:rsidRPr="004F4599">
        <w:rPr>
          <w:rFonts w:ascii="Times New Roman" w:hAnsi="Times New Roman" w:cs="Times New Roman"/>
          <w:b/>
          <w:sz w:val="24"/>
          <w:szCs w:val="24"/>
          <w:lang w:val="pl-PL"/>
        </w:rPr>
        <w:br/>
        <w:t>i przedszkolach, dla których organem prowadzącym jest Gmina Międzybórz</w:t>
      </w:r>
    </w:p>
    <w:p w14:paraId="02FEC56D" w14:textId="77777777" w:rsidR="007F2002" w:rsidRPr="004F4599" w:rsidRDefault="007F2002" w:rsidP="007F2002">
      <w:pPr>
        <w:spacing w:line="276" w:lineRule="auto"/>
        <w:jc w:val="center"/>
        <w:rPr>
          <w:rFonts w:ascii="Times New Roman" w:hAnsi="Times New Roman" w:cs="Times New Roman"/>
          <w:b/>
          <w:sz w:val="24"/>
          <w:szCs w:val="24"/>
          <w:lang w:val="pl-PL"/>
        </w:rPr>
      </w:pPr>
    </w:p>
    <w:p w14:paraId="02E8A577" w14:textId="77777777" w:rsidR="004F4599" w:rsidRDefault="004F4599" w:rsidP="00D01124">
      <w:pPr>
        <w:spacing w:after="0" w:line="276" w:lineRule="auto"/>
        <w:jc w:val="center"/>
        <w:rPr>
          <w:rFonts w:ascii="Times New Roman" w:hAnsi="Times New Roman" w:cs="Times New Roman"/>
          <w:b/>
          <w:sz w:val="24"/>
          <w:szCs w:val="24"/>
          <w:lang w:val="pl-PL"/>
        </w:rPr>
      </w:pPr>
      <w:r w:rsidRPr="004F4599">
        <w:rPr>
          <w:rFonts w:ascii="Times New Roman" w:hAnsi="Times New Roman" w:cs="Times New Roman"/>
          <w:b/>
          <w:sz w:val="24"/>
          <w:szCs w:val="24"/>
          <w:lang w:val="pl-PL"/>
        </w:rPr>
        <w:t>Rozdział 1</w:t>
      </w:r>
    </w:p>
    <w:p w14:paraId="322088EC" w14:textId="77777777" w:rsidR="004F4599" w:rsidRPr="004F4599" w:rsidRDefault="004F4599" w:rsidP="004F4599">
      <w:pPr>
        <w:spacing w:line="276" w:lineRule="auto"/>
        <w:jc w:val="center"/>
        <w:rPr>
          <w:rFonts w:ascii="Times New Roman" w:hAnsi="Times New Roman" w:cs="Times New Roman"/>
          <w:b/>
          <w:sz w:val="24"/>
          <w:szCs w:val="24"/>
          <w:lang w:val="pl-PL"/>
        </w:rPr>
      </w:pPr>
      <w:r>
        <w:rPr>
          <w:rFonts w:ascii="Times New Roman" w:hAnsi="Times New Roman" w:cs="Times New Roman"/>
          <w:b/>
          <w:sz w:val="24"/>
          <w:szCs w:val="24"/>
          <w:lang w:val="pl-PL"/>
        </w:rPr>
        <w:t>Postanowienia ogólne</w:t>
      </w:r>
    </w:p>
    <w:p w14:paraId="2531832C" w14:textId="77777777" w:rsidR="004F4599" w:rsidRPr="0034341F" w:rsidRDefault="004F4599" w:rsidP="0034341F">
      <w:pPr>
        <w:pStyle w:val="Akapitzlist"/>
        <w:numPr>
          <w:ilvl w:val="0"/>
          <w:numId w:val="20"/>
        </w:numPr>
        <w:spacing w:before="0" w:after="0" w:line="276" w:lineRule="auto"/>
        <w:ind w:left="426" w:hanging="426"/>
        <w:rPr>
          <w:rFonts w:asciiTheme="majorBidi" w:hAnsiTheme="majorBidi" w:cstheme="majorBidi"/>
          <w:sz w:val="24"/>
          <w:szCs w:val="24"/>
          <w:lang w:val="pl-PL"/>
        </w:rPr>
      </w:pPr>
      <w:r w:rsidRPr="0034341F">
        <w:rPr>
          <w:rFonts w:asciiTheme="majorBidi" w:hAnsiTheme="majorBidi" w:cstheme="majorBidi"/>
          <w:sz w:val="24"/>
          <w:szCs w:val="24"/>
          <w:lang w:val="pl-PL"/>
        </w:rPr>
        <w:t>Regulamin wynagradzania nauczycieli zatrud</w:t>
      </w:r>
      <w:r w:rsidR="0034341F">
        <w:rPr>
          <w:rFonts w:asciiTheme="majorBidi" w:hAnsiTheme="majorBidi" w:cstheme="majorBidi"/>
          <w:sz w:val="24"/>
          <w:szCs w:val="24"/>
          <w:lang w:val="pl-PL"/>
        </w:rPr>
        <w:t>nionych w szkołach podstawowych</w:t>
      </w:r>
      <w:r w:rsidR="0034341F">
        <w:rPr>
          <w:rFonts w:asciiTheme="majorBidi" w:hAnsiTheme="majorBidi" w:cstheme="majorBidi"/>
          <w:sz w:val="24"/>
          <w:szCs w:val="24"/>
          <w:lang w:val="pl-PL"/>
        </w:rPr>
        <w:br/>
      </w:r>
      <w:r w:rsidRPr="0034341F">
        <w:rPr>
          <w:rFonts w:asciiTheme="majorBidi" w:hAnsiTheme="majorBidi" w:cstheme="majorBidi"/>
          <w:sz w:val="24"/>
          <w:szCs w:val="24"/>
          <w:lang w:val="pl-PL"/>
        </w:rPr>
        <w:t>i przedszkolach, dla których organem prowadzącym jest Gmina Międzybórz, zwany dalej Regulaminem określa:</w:t>
      </w:r>
    </w:p>
    <w:p w14:paraId="7781FF14" w14:textId="77777777" w:rsidR="004F4599" w:rsidRPr="004F4599" w:rsidRDefault="004F4599" w:rsidP="0034341F">
      <w:pPr>
        <w:pStyle w:val="Akapitzlist"/>
        <w:numPr>
          <w:ilvl w:val="0"/>
          <w:numId w:val="5"/>
        </w:numPr>
        <w:spacing w:before="0" w:after="0" w:line="276" w:lineRule="auto"/>
        <w:rPr>
          <w:rFonts w:asciiTheme="majorBidi" w:hAnsiTheme="majorBidi" w:cstheme="majorBidi"/>
          <w:sz w:val="24"/>
          <w:szCs w:val="24"/>
          <w:lang w:val="pl-PL"/>
        </w:rPr>
      </w:pPr>
      <w:r>
        <w:rPr>
          <w:rFonts w:asciiTheme="majorBidi" w:eastAsia="Times New Roman" w:hAnsiTheme="majorBidi" w:cstheme="majorBidi"/>
          <w:sz w:val="24"/>
          <w:szCs w:val="24"/>
          <w:lang w:val="pl-PL" w:eastAsia="zh-TW"/>
        </w:rPr>
        <w:t xml:space="preserve">wysokość stawek dodatków: </w:t>
      </w:r>
      <w:r w:rsidRPr="004F4599">
        <w:rPr>
          <w:rFonts w:asciiTheme="majorBidi" w:hAnsiTheme="majorBidi" w:cstheme="majorBidi"/>
          <w:sz w:val="24"/>
          <w:szCs w:val="24"/>
          <w:shd w:val="clear" w:color="auto" w:fill="FFFFFF"/>
          <w:lang w:val="pl-PL"/>
        </w:rPr>
        <w:t>za wysługę lat, mo</w:t>
      </w:r>
      <w:r>
        <w:rPr>
          <w:rFonts w:asciiTheme="majorBidi" w:hAnsiTheme="majorBidi" w:cstheme="majorBidi"/>
          <w:sz w:val="24"/>
          <w:szCs w:val="24"/>
          <w:shd w:val="clear" w:color="auto" w:fill="FFFFFF"/>
          <w:lang w:val="pl-PL"/>
        </w:rPr>
        <w:t>tywacyjnego, funkcyjnego, w tym</w:t>
      </w:r>
      <w:r>
        <w:rPr>
          <w:rFonts w:asciiTheme="majorBidi" w:hAnsiTheme="majorBidi" w:cstheme="majorBidi"/>
          <w:sz w:val="24"/>
          <w:szCs w:val="24"/>
          <w:shd w:val="clear" w:color="auto" w:fill="FFFFFF"/>
          <w:lang w:val="pl-PL"/>
        </w:rPr>
        <w:br/>
      </w:r>
      <w:r w:rsidRPr="004F4599">
        <w:rPr>
          <w:rFonts w:asciiTheme="majorBidi" w:hAnsiTheme="majorBidi" w:cstheme="majorBidi"/>
          <w:sz w:val="24"/>
          <w:szCs w:val="24"/>
          <w:shd w:val="clear" w:color="auto" w:fill="FFFFFF"/>
          <w:lang w:val="pl-PL"/>
        </w:rPr>
        <w:t>z tytułu sprawowania funkcji wychowawcy klasy, za warunki pracy</w:t>
      </w:r>
      <w:r w:rsidRPr="004F4599">
        <w:rPr>
          <w:rFonts w:asciiTheme="majorBidi" w:eastAsia="Times New Roman" w:hAnsiTheme="majorBidi" w:cstheme="majorBidi"/>
          <w:sz w:val="24"/>
          <w:szCs w:val="24"/>
          <w:lang w:val="pl-PL" w:eastAsia="zh-TW"/>
        </w:rPr>
        <w:t xml:space="preserve"> oraz szczegółowe warunki przyznawania tych dodatków;</w:t>
      </w:r>
    </w:p>
    <w:p w14:paraId="5123A923" w14:textId="77777777" w:rsidR="0034341F" w:rsidRPr="0034341F" w:rsidRDefault="004F4599" w:rsidP="0034341F">
      <w:pPr>
        <w:pStyle w:val="Akapitzlist"/>
        <w:numPr>
          <w:ilvl w:val="0"/>
          <w:numId w:val="5"/>
        </w:numPr>
        <w:spacing w:before="0" w:after="0" w:line="276" w:lineRule="auto"/>
        <w:rPr>
          <w:rFonts w:asciiTheme="majorBidi" w:hAnsiTheme="majorBidi" w:cstheme="majorBidi"/>
          <w:sz w:val="24"/>
          <w:szCs w:val="24"/>
          <w:lang w:val="pl-PL"/>
        </w:rPr>
      </w:pPr>
      <w:r w:rsidRPr="004F4599">
        <w:rPr>
          <w:rFonts w:ascii="Times New Roman" w:hAnsi="Times New Roman" w:cs="Times New Roman"/>
          <w:sz w:val="24"/>
          <w:szCs w:val="24"/>
          <w:shd w:val="clear" w:color="auto" w:fill="FFFFFF"/>
          <w:lang w:val="pl-PL"/>
        </w:rPr>
        <w:t xml:space="preserve">wysokość i warunki wypłacania nagród i innych świadczeń wynikających ze stosunku pracy, z wyłączeniem świadczeń z zakładowego funduszu świadczeń socjalnych, świadczenia, o którym mowa w art. 53a </w:t>
      </w:r>
      <w:r w:rsidR="0034341F" w:rsidRPr="004F4599">
        <w:rPr>
          <w:rFonts w:ascii="Times New Roman" w:hAnsi="Times New Roman" w:cs="Times New Roman"/>
          <w:sz w:val="24"/>
          <w:szCs w:val="24"/>
          <w:lang w:val="pl-PL"/>
        </w:rPr>
        <w:t>ustawy z dnia 26 stycznia 1982 r. Karta Nauczyciela (</w:t>
      </w:r>
      <w:proofErr w:type="spellStart"/>
      <w:r w:rsidR="0034341F" w:rsidRPr="004F4599">
        <w:rPr>
          <w:rFonts w:ascii="Times New Roman" w:hAnsi="Times New Roman" w:cs="Times New Roman"/>
          <w:sz w:val="24"/>
          <w:szCs w:val="24"/>
          <w:lang w:val="pl-PL"/>
        </w:rPr>
        <w:t>t.j</w:t>
      </w:r>
      <w:proofErr w:type="spellEnd"/>
      <w:r w:rsidR="0034341F" w:rsidRPr="004F4599">
        <w:rPr>
          <w:rFonts w:ascii="Times New Roman" w:hAnsi="Times New Roman" w:cs="Times New Roman"/>
          <w:sz w:val="24"/>
          <w:szCs w:val="24"/>
          <w:lang w:val="pl-PL"/>
        </w:rPr>
        <w:t>. Dz. U. z 2026 r. poz. 515)</w:t>
      </w:r>
      <w:r w:rsidR="0034341F">
        <w:rPr>
          <w:rFonts w:ascii="Times New Roman" w:hAnsi="Times New Roman" w:cs="Times New Roman"/>
          <w:sz w:val="24"/>
          <w:szCs w:val="24"/>
          <w:lang w:val="pl-PL"/>
        </w:rPr>
        <w:t xml:space="preserve"> </w:t>
      </w:r>
      <w:r w:rsidRPr="004F4599">
        <w:rPr>
          <w:rFonts w:ascii="Times New Roman" w:hAnsi="Times New Roman" w:cs="Times New Roman"/>
          <w:sz w:val="24"/>
          <w:szCs w:val="24"/>
          <w:shd w:val="clear" w:color="auto" w:fill="FFFFFF"/>
          <w:lang w:val="pl-PL"/>
        </w:rPr>
        <w:t>i dodatku, o którym mowa w art. 54 ust. 5 w/w ustawy.</w:t>
      </w:r>
    </w:p>
    <w:p w14:paraId="601C7BC1" w14:textId="77777777" w:rsidR="004F4599" w:rsidRPr="0034341F" w:rsidRDefault="004F4599" w:rsidP="0034341F">
      <w:pPr>
        <w:pStyle w:val="Akapitzlist"/>
        <w:numPr>
          <w:ilvl w:val="0"/>
          <w:numId w:val="20"/>
        </w:numPr>
        <w:spacing w:before="0" w:after="0" w:line="276" w:lineRule="auto"/>
        <w:ind w:left="426" w:hanging="426"/>
        <w:rPr>
          <w:rFonts w:asciiTheme="majorBidi" w:hAnsiTheme="majorBidi" w:cstheme="majorBidi"/>
          <w:sz w:val="24"/>
          <w:szCs w:val="24"/>
          <w:lang w:val="pl-PL"/>
        </w:rPr>
      </w:pPr>
      <w:r w:rsidRPr="0034341F">
        <w:rPr>
          <w:rFonts w:asciiTheme="majorBidi" w:hAnsiTheme="majorBidi" w:cstheme="majorBidi"/>
          <w:sz w:val="24"/>
          <w:szCs w:val="24"/>
          <w:lang w:val="pl-PL"/>
        </w:rPr>
        <w:t xml:space="preserve">Ilekroć w regulaminie jest mowa, bez bliższego określenia, o: </w:t>
      </w:r>
    </w:p>
    <w:p w14:paraId="3FC4855D" w14:textId="77777777" w:rsidR="004F4599" w:rsidRPr="004F4599" w:rsidRDefault="004F4599" w:rsidP="0034341F">
      <w:pPr>
        <w:pStyle w:val="Akapitzlist"/>
        <w:numPr>
          <w:ilvl w:val="0"/>
          <w:numId w:val="6"/>
        </w:numPr>
        <w:autoSpaceDE w:val="0"/>
        <w:autoSpaceDN w:val="0"/>
        <w:adjustRightInd w:val="0"/>
        <w:spacing w:before="0" w:after="0" w:line="276" w:lineRule="auto"/>
        <w:rPr>
          <w:rFonts w:asciiTheme="majorBidi" w:hAnsiTheme="majorBidi" w:cstheme="majorBidi"/>
          <w:sz w:val="24"/>
          <w:szCs w:val="24"/>
          <w:lang w:val="pl-PL"/>
        </w:rPr>
      </w:pPr>
      <w:r w:rsidRPr="0034341F">
        <w:rPr>
          <w:rFonts w:asciiTheme="majorBidi" w:hAnsiTheme="majorBidi" w:cstheme="majorBidi"/>
          <w:bCs/>
          <w:sz w:val="24"/>
          <w:szCs w:val="24"/>
          <w:lang w:val="pl-PL"/>
        </w:rPr>
        <w:t>Karcie Nauczyciela</w:t>
      </w:r>
      <w:r w:rsidRPr="004F4599">
        <w:rPr>
          <w:rFonts w:asciiTheme="majorBidi" w:hAnsiTheme="majorBidi" w:cstheme="majorBidi"/>
          <w:sz w:val="24"/>
          <w:szCs w:val="24"/>
          <w:lang w:val="pl-PL"/>
        </w:rPr>
        <w:t xml:space="preserve"> – rozumie się przez to ustawę z dnia 26 stycznia 1982 roku - Karta Nauczyciela;</w:t>
      </w:r>
    </w:p>
    <w:p w14:paraId="713D09FD" w14:textId="77777777" w:rsidR="004F4599" w:rsidRPr="0034341F" w:rsidRDefault="004F4599" w:rsidP="0034341F">
      <w:pPr>
        <w:pStyle w:val="Akapitzlist"/>
        <w:numPr>
          <w:ilvl w:val="0"/>
          <w:numId w:val="6"/>
        </w:numPr>
        <w:autoSpaceDE w:val="0"/>
        <w:autoSpaceDN w:val="0"/>
        <w:adjustRightInd w:val="0"/>
        <w:spacing w:before="0" w:after="0" w:line="276" w:lineRule="auto"/>
        <w:rPr>
          <w:rFonts w:asciiTheme="majorBidi" w:hAnsiTheme="majorBidi" w:cstheme="majorBidi"/>
          <w:sz w:val="24"/>
          <w:szCs w:val="24"/>
          <w:lang w:val="pl-PL"/>
        </w:rPr>
      </w:pPr>
      <w:r w:rsidRPr="0034341F">
        <w:rPr>
          <w:rFonts w:asciiTheme="majorBidi" w:hAnsiTheme="majorBidi" w:cstheme="majorBidi"/>
          <w:bCs/>
          <w:sz w:val="24"/>
          <w:szCs w:val="24"/>
          <w:lang w:val="pl-PL"/>
        </w:rPr>
        <w:t>rozporządzeniu</w:t>
      </w:r>
      <w:r w:rsidRPr="0034341F">
        <w:rPr>
          <w:rFonts w:asciiTheme="majorBidi" w:hAnsiTheme="majorBidi" w:cstheme="majorBidi"/>
          <w:sz w:val="24"/>
          <w:szCs w:val="24"/>
          <w:lang w:val="pl-PL"/>
        </w:rPr>
        <w:t xml:space="preserve"> – należy przez to rozumieć rozporządzenie Ministra Edukacji Narodowej i Sportu z dnia 31 stycznia 2005 roku </w:t>
      </w:r>
      <w:r w:rsidRPr="0034341F">
        <w:rPr>
          <w:rFonts w:asciiTheme="majorBidi" w:hAnsiTheme="majorBidi" w:cstheme="majorBidi"/>
          <w:iCs/>
          <w:sz w:val="24"/>
          <w:szCs w:val="24"/>
          <w:lang w:val="pl-PL"/>
        </w:rPr>
        <w:t>w sprawie wysokości minimalnych stawek wynagrodzenia zasadniczego nauczycieli, ogólnych warunków przyznawania dodatków do wynagrodzenia zasadniczego oraz wynagradzania za pracę w dniu wolnym od pracy</w:t>
      </w:r>
      <w:r w:rsidRPr="0034341F">
        <w:rPr>
          <w:rFonts w:asciiTheme="majorBidi" w:hAnsiTheme="majorBidi" w:cstheme="majorBidi"/>
          <w:sz w:val="24"/>
          <w:szCs w:val="24"/>
          <w:lang w:val="pl-PL"/>
        </w:rPr>
        <w:t xml:space="preserve"> (Dz.</w:t>
      </w:r>
      <w:r w:rsidR="00F0249D">
        <w:rPr>
          <w:rFonts w:asciiTheme="majorBidi" w:hAnsiTheme="majorBidi" w:cstheme="majorBidi"/>
          <w:sz w:val="24"/>
          <w:szCs w:val="24"/>
          <w:lang w:val="pl-PL"/>
        </w:rPr>
        <w:t xml:space="preserve"> </w:t>
      </w:r>
      <w:r w:rsidRPr="0034341F">
        <w:rPr>
          <w:rFonts w:asciiTheme="majorBidi" w:hAnsiTheme="majorBidi" w:cstheme="majorBidi"/>
          <w:sz w:val="24"/>
          <w:szCs w:val="24"/>
          <w:lang w:val="pl-PL"/>
        </w:rPr>
        <w:t xml:space="preserve">U. z </w:t>
      </w:r>
      <w:proofErr w:type="gramStart"/>
      <w:r w:rsidRPr="0034341F">
        <w:rPr>
          <w:rFonts w:asciiTheme="majorBidi" w:hAnsiTheme="majorBidi" w:cstheme="majorBidi"/>
          <w:sz w:val="24"/>
          <w:szCs w:val="24"/>
          <w:lang w:val="pl-PL"/>
        </w:rPr>
        <w:t>2024r.</w:t>
      </w:r>
      <w:proofErr w:type="gramEnd"/>
      <w:r w:rsidRPr="0034341F">
        <w:rPr>
          <w:rFonts w:asciiTheme="majorBidi" w:hAnsiTheme="majorBidi" w:cstheme="majorBidi"/>
          <w:sz w:val="24"/>
          <w:szCs w:val="24"/>
          <w:lang w:val="pl-PL"/>
        </w:rPr>
        <w:t xml:space="preserve"> poz. 755 </w:t>
      </w:r>
      <w:r w:rsidR="0034341F">
        <w:rPr>
          <w:rFonts w:asciiTheme="majorBidi" w:hAnsiTheme="majorBidi" w:cstheme="majorBidi"/>
          <w:sz w:val="24"/>
          <w:szCs w:val="24"/>
          <w:lang w:val="pl-PL"/>
        </w:rPr>
        <w:t>z późn. zm.</w:t>
      </w:r>
      <w:r w:rsidRPr="0034341F">
        <w:rPr>
          <w:rFonts w:asciiTheme="majorBidi" w:hAnsiTheme="majorBidi" w:cstheme="majorBidi"/>
          <w:sz w:val="24"/>
          <w:szCs w:val="24"/>
          <w:lang w:val="pl-PL"/>
        </w:rPr>
        <w:t>);</w:t>
      </w:r>
    </w:p>
    <w:p w14:paraId="4DB51A82" w14:textId="77777777" w:rsidR="004F4599" w:rsidRPr="0034341F" w:rsidRDefault="004F4599" w:rsidP="0034341F">
      <w:pPr>
        <w:pStyle w:val="Akapitzlist"/>
        <w:numPr>
          <w:ilvl w:val="0"/>
          <w:numId w:val="6"/>
        </w:numPr>
        <w:autoSpaceDE w:val="0"/>
        <w:autoSpaceDN w:val="0"/>
        <w:adjustRightInd w:val="0"/>
        <w:spacing w:before="0" w:after="0" w:line="276" w:lineRule="auto"/>
        <w:rPr>
          <w:rFonts w:asciiTheme="majorBidi" w:hAnsiTheme="majorBidi" w:cstheme="majorBidi"/>
          <w:sz w:val="24"/>
          <w:szCs w:val="24"/>
          <w:lang w:val="pl-PL"/>
        </w:rPr>
      </w:pPr>
      <w:r w:rsidRPr="0034341F">
        <w:rPr>
          <w:rFonts w:asciiTheme="majorBidi" w:hAnsiTheme="majorBidi" w:cstheme="majorBidi"/>
          <w:sz w:val="24"/>
          <w:szCs w:val="24"/>
          <w:lang w:val="pl-PL"/>
        </w:rPr>
        <w:t xml:space="preserve">organie prowadzącym – należy przez to rozumieć Gminę </w:t>
      </w:r>
      <w:r w:rsidR="0034341F" w:rsidRPr="0034341F">
        <w:rPr>
          <w:rFonts w:asciiTheme="majorBidi" w:hAnsiTheme="majorBidi" w:cstheme="majorBidi"/>
          <w:sz w:val="24"/>
          <w:szCs w:val="24"/>
          <w:lang w:val="pl-PL"/>
        </w:rPr>
        <w:t>Międzybórz</w:t>
      </w:r>
      <w:r w:rsidRPr="0034341F">
        <w:rPr>
          <w:rFonts w:asciiTheme="majorBidi" w:hAnsiTheme="majorBidi" w:cstheme="majorBidi"/>
          <w:sz w:val="24"/>
          <w:szCs w:val="24"/>
          <w:lang w:val="pl-PL"/>
        </w:rPr>
        <w:t>;</w:t>
      </w:r>
    </w:p>
    <w:p w14:paraId="37C6C0C6" w14:textId="77777777" w:rsidR="0034341F" w:rsidRDefault="004F4599" w:rsidP="0034341F">
      <w:pPr>
        <w:pStyle w:val="Akapitzlist"/>
        <w:numPr>
          <w:ilvl w:val="0"/>
          <w:numId w:val="6"/>
        </w:numPr>
        <w:autoSpaceDE w:val="0"/>
        <w:autoSpaceDN w:val="0"/>
        <w:adjustRightInd w:val="0"/>
        <w:spacing w:before="0" w:after="0" w:line="276" w:lineRule="auto"/>
        <w:rPr>
          <w:rFonts w:asciiTheme="majorBidi" w:hAnsiTheme="majorBidi" w:cstheme="majorBidi"/>
          <w:sz w:val="24"/>
          <w:szCs w:val="24"/>
          <w:lang w:val="pl-PL"/>
        </w:rPr>
      </w:pPr>
      <w:r w:rsidRPr="0034341F">
        <w:rPr>
          <w:rFonts w:asciiTheme="majorBidi" w:hAnsiTheme="majorBidi" w:cstheme="majorBidi"/>
          <w:bCs/>
          <w:sz w:val="24"/>
          <w:szCs w:val="24"/>
          <w:lang w:val="pl-PL"/>
        </w:rPr>
        <w:t>szkole</w:t>
      </w:r>
      <w:r w:rsidRPr="0034341F">
        <w:rPr>
          <w:rFonts w:asciiTheme="majorBidi" w:hAnsiTheme="majorBidi" w:cstheme="majorBidi"/>
          <w:sz w:val="24"/>
          <w:szCs w:val="24"/>
          <w:lang w:val="pl-PL"/>
        </w:rPr>
        <w:t xml:space="preserve"> – należy przez to rozumieć </w:t>
      </w:r>
      <w:r w:rsidR="0034341F" w:rsidRPr="0034341F">
        <w:rPr>
          <w:rFonts w:asciiTheme="majorBidi" w:hAnsiTheme="majorBidi" w:cstheme="majorBidi"/>
          <w:sz w:val="24"/>
          <w:szCs w:val="24"/>
          <w:lang w:val="pl-PL"/>
        </w:rPr>
        <w:t>szkołę podstawową oraz</w:t>
      </w:r>
      <w:r w:rsidRPr="0034341F">
        <w:rPr>
          <w:rFonts w:asciiTheme="majorBidi" w:hAnsiTheme="majorBidi" w:cstheme="majorBidi"/>
          <w:sz w:val="24"/>
          <w:szCs w:val="24"/>
          <w:lang w:val="pl-PL"/>
        </w:rPr>
        <w:t xml:space="preserve"> przedszkole</w:t>
      </w:r>
      <w:r w:rsidR="0034341F" w:rsidRPr="0034341F">
        <w:rPr>
          <w:rFonts w:asciiTheme="majorBidi" w:hAnsiTheme="majorBidi" w:cstheme="majorBidi"/>
          <w:sz w:val="24"/>
          <w:szCs w:val="24"/>
          <w:lang w:val="pl-PL"/>
        </w:rPr>
        <w:t>,</w:t>
      </w:r>
      <w:r w:rsidRPr="0034341F">
        <w:rPr>
          <w:rFonts w:asciiTheme="majorBidi" w:hAnsiTheme="majorBidi" w:cstheme="majorBidi"/>
          <w:sz w:val="24"/>
          <w:szCs w:val="24"/>
          <w:lang w:val="pl-PL"/>
        </w:rPr>
        <w:t xml:space="preserve"> </w:t>
      </w:r>
      <w:r w:rsidR="0034341F" w:rsidRPr="0034341F">
        <w:rPr>
          <w:rFonts w:asciiTheme="majorBidi" w:hAnsiTheme="majorBidi" w:cstheme="majorBidi"/>
          <w:sz w:val="24"/>
          <w:szCs w:val="24"/>
          <w:lang w:val="pl-PL"/>
        </w:rPr>
        <w:t>dla których organem prowadzącym jest Gmina Międzybórz</w:t>
      </w:r>
      <w:r w:rsidR="0034341F">
        <w:rPr>
          <w:rFonts w:asciiTheme="majorBidi" w:hAnsiTheme="majorBidi" w:cstheme="majorBidi"/>
          <w:sz w:val="24"/>
          <w:szCs w:val="24"/>
          <w:lang w:val="pl-PL"/>
        </w:rPr>
        <w:t>;</w:t>
      </w:r>
      <w:r w:rsidR="0034341F" w:rsidRPr="0034341F">
        <w:rPr>
          <w:rFonts w:asciiTheme="majorBidi" w:hAnsiTheme="majorBidi" w:cstheme="majorBidi"/>
          <w:sz w:val="24"/>
          <w:szCs w:val="24"/>
          <w:lang w:val="pl-PL"/>
        </w:rPr>
        <w:t xml:space="preserve"> </w:t>
      </w:r>
    </w:p>
    <w:p w14:paraId="5EDE33B6" w14:textId="77777777" w:rsidR="0034341F" w:rsidRPr="0034341F" w:rsidRDefault="0034341F" w:rsidP="0034341F">
      <w:pPr>
        <w:pStyle w:val="Akapitzlist"/>
        <w:numPr>
          <w:ilvl w:val="0"/>
          <w:numId w:val="6"/>
        </w:numPr>
        <w:autoSpaceDE w:val="0"/>
        <w:autoSpaceDN w:val="0"/>
        <w:adjustRightInd w:val="0"/>
        <w:spacing w:before="0" w:after="0" w:line="276" w:lineRule="auto"/>
        <w:rPr>
          <w:rFonts w:asciiTheme="majorBidi" w:hAnsiTheme="majorBidi" w:cstheme="majorBidi"/>
          <w:sz w:val="24"/>
          <w:szCs w:val="24"/>
          <w:lang w:val="pl-PL"/>
        </w:rPr>
      </w:pPr>
      <w:r>
        <w:rPr>
          <w:rFonts w:asciiTheme="majorBidi" w:hAnsiTheme="majorBidi" w:cstheme="majorBidi"/>
          <w:sz w:val="24"/>
          <w:szCs w:val="24"/>
          <w:lang w:val="pl-PL"/>
        </w:rPr>
        <w:t>dyrektorze</w:t>
      </w:r>
      <w:r w:rsidR="00577031">
        <w:rPr>
          <w:rFonts w:asciiTheme="majorBidi" w:hAnsiTheme="majorBidi" w:cstheme="majorBidi"/>
          <w:sz w:val="24"/>
          <w:szCs w:val="24"/>
          <w:lang w:val="pl-PL"/>
        </w:rPr>
        <w:t xml:space="preserve"> lub wicedyrektorze </w:t>
      </w:r>
      <w:r>
        <w:rPr>
          <w:rFonts w:asciiTheme="majorBidi" w:hAnsiTheme="majorBidi" w:cstheme="majorBidi"/>
          <w:sz w:val="24"/>
          <w:szCs w:val="24"/>
          <w:lang w:val="pl-PL"/>
        </w:rPr>
        <w:t xml:space="preserve">– należy przez to rozumieć dyrektora lub </w:t>
      </w:r>
      <w:proofErr w:type="gramStart"/>
      <w:r>
        <w:rPr>
          <w:rFonts w:asciiTheme="majorBidi" w:hAnsiTheme="majorBidi" w:cstheme="majorBidi"/>
          <w:sz w:val="24"/>
          <w:szCs w:val="24"/>
          <w:lang w:val="pl-PL"/>
        </w:rPr>
        <w:t>wicedyrektora  szkoły</w:t>
      </w:r>
      <w:proofErr w:type="gramEnd"/>
      <w:r>
        <w:rPr>
          <w:rFonts w:asciiTheme="majorBidi" w:hAnsiTheme="majorBidi" w:cstheme="majorBidi"/>
          <w:sz w:val="24"/>
          <w:szCs w:val="24"/>
          <w:lang w:val="pl-PL"/>
        </w:rPr>
        <w:t xml:space="preserve"> podstawowej lub przedszkola;</w:t>
      </w:r>
    </w:p>
    <w:p w14:paraId="0D72A769" w14:textId="77777777" w:rsidR="004F4599" w:rsidRPr="0034341F" w:rsidRDefault="004F4599" w:rsidP="0034341F">
      <w:pPr>
        <w:pStyle w:val="Akapitzlist"/>
        <w:numPr>
          <w:ilvl w:val="0"/>
          <w:numId w:val="6"/>
        </w:numPr>
        <w:autoSpaceDE w:val="0"/>
        <w:autoSpaceDN w:val="0"/>
        <w:adjustRightInd w:val="0"/>
        <w:spacing w:before="0" w:after="0" w:line="276" w:lineRule="auto"/>
        <w:rPr>
          <w:rFonts w:asciiTheme="majorBidi" w:hAnsiTheme="majorBidi" w:cstheme="majorBidi"/>
          <w:sz w:val="24"/>
          <w:szCs w:val="24"/>
          <w:lang w:val="pl-PL"/>
        </w:rPr>
      </w:pPr>
      <w:r w:rsidRPr="0034341F">
        <w:rPr>
          <w:rFonts w:asciiTheme="majorBidi" w:hAnsiTheme="majorBidi" w:cstheme="majorBidi"/>
          <w:bCs/>
          <w:sz w:val="24"/>
          <w:szCs w:val="24"/>
          <w:lang w:val="pl-PL"/>
        </w:rPr>
        <w:t>nauczycielu</w:t>
      </w:r>
      <w:r w:rsidRPr="0034341F">
        <w:rPr>
          <w:rFonts w:asciiTheme="majorBidi" w:hAnsiTheme="majorBidi" w:cstheme="majorBidi"/>
          <w:sz w:val="24"/>
          <w:szCs w:val="24"/>
          <w:lang w:val="pl-PL"/>
        </w:rPr>
        <w:t xml:space="preserve"> – należy przez to rozumieć pracownika pedagogicznego </w:t>
      </w:r>
      <w:r w:rsidR="0034341F">
        <w:rPr>
          <w:rFonts w:asciiTheme="majorBidi" w:hAnsiTheme="majorBidi" w:cstheme="majorBidi"/>
          <w:sz w:val="24"/>
          <w:szCs w:val="24"/>
          <w:lang w:val="pl-PL"/>
        </w:rPr>
        <w:t>zatrudnionego</w:t>
      </w:r>
      <w:r w:rsidR="0034341F">
        <w:rPr>
          <w:rFonts w:asciiTheme="majorBidi" w:hAnsiTheme="majorBidi" w:cstheme="majorBidi"/>
          <w:sz w:val="24"/>
          <w:szCs w:val="24"/>
          <w:lang w:val="pl-PL"/>
        </w:rPr>
        <w:br/>
      </w:r>
      <w:r w:rsidRPr="0034341F">
        <w:rPr>
          <w:rFonts w:asciiTheme="majorBidi" w:hAnsiTheme="majorBidi" w:cstheme="majorBidi"/>
          <w:sz w:val="24"/>
          <w:szCs w:val="24"/>
          <w:lang w:val="pl-PL"/>
        </w:rPr>
        <w:t>w przedszkolu</w:t>
      </w:r>
      <w:r w:rsidR="0034341F">
        <w:rPr>
          <w:rFonts w:asciiTheme="majorBidi" w:hAnsiTheme="majorBidi" w:cstheme="majorBidi"/>
          <w:sz w:val="24"/>
          <w:szCs w:val="24"/>
          <w:lang w:val="pl-PL"/>
        </w:rPr>
        <w:t xml:space="preserve"> i</w:t>
      </w:r>
      <w:r w:rsidRPr="0034341F">
        <w:rPr>
          <w:rFonts w:asciiTheme="majorBidi" w:hAnsiTheme="majorBidi" w:cstheme="majorBidi"/>
          <w:sz w:val="24"/>
          <w:szCs w:val="24"/>
          <w:lang w:val="pl-PL"/>
        </w:rPr>
        <w:t xml:space="preserve"> szkole podstawowej, </w:t>
      </w:r>
      <w:r w:rsidR="0034341F" w:rsidRPr="0034341F">
        <w:rPr>
          <w:rFonts w:asciiTheme="majorBidi" w:hAnsiTheme="majorBidi" w:cstheme="majorBidi"/>
          <w:sz w:val="24"/>
          <w:szCs w:val="24"/>
          <w:lang w:val="pl-PL"/>
        </w:rPr>
        <w:t>dla których organem prowadzącym jest Gmina Międzybórz</w:t>
      </w:r>
      <w:r w:rsidR="0034341F">
        <w:rPr>
          <w:rFonts w:asciiTheme="majorBidi" w:hAnsiTheme="majorBidi" w:cstheme="majorBidi"/>
          <w:sz w:val="24"/>
          <w:szCs w:val="24"/>
          <w:lang w:val="pl-PL"/>
        </w:rPr>
        <w:t>;</w:t>
      </w:r>
      <w:r w:rsidR="0034341F" w:rsidRPr="0034341F">
        <w:rPr>
          <w:rFonts w:asciiTheme="majorBidi" w:hAnsiTheme="majorBidi" w:cstheme="majorBidi"/>
          <w:sz w:val="24"/>
          <w:szCs w:val="24"/>
          <w:lang w:val="pl-PL"/>
        </w:rPr>
        <w:t xml:space="preserve"> </w:t>
      </w:r>
    </w:p>
    <w:p w14:paraId="028D15E7" w14:textId="77777777" w:rsidR="004F4599" w:rsidRPr="0034341F" w:rsidRDefault="004F4599" w:rsidP="0034341F">
      <w:pPr>
        <w:pStyle w:val="Akapitzlist"/>
        <w:numPr>
          <w:ilvl w:val="0"/>
          <w:numId w:val="6"/>
        </w:numPr>
        <w:autoSpaceDE w:val="0"/>
        <w:autoSpaceDN w:val="0"/>
        <w:adjustRightInd w:val="0"/>
        <w:spacing w:before="0" w:after="0" w:line="276" w:lineRule="auto"/>
        <w:rPr>
          <w:rFonts w:asciiTheme="majorBidi" w:hAnsiTheme="majorBidi" w:cstheme="majorBidi"/>
          <w:sz w:val="24"/>
          <w:szCs w:val="24"/>
          <w:lang w:val="pl-PL"/>
        </w:rPr>
      </w:pPr>
      <w:r w:rsidRPr="0034341F">
        <w:rPr>
          <w:rFonts w:asciiTheme="majorBidi" w:hAnsiTheme="majorBidi" w:cstheme="majorBidi"/>
          <w:bCs/>
          <w:sz w:val="24"/>
          <w:szCs w:val="24"/>
          <w:lang w:val="pl-PL"/>
        </w:rPr>
        <w:t>uczniu</w:t>
      </w:r>
      <w:r w:rsidRPr="0034341F">
        <w:rPr>
          <w:rFonts w:asciiTheme="majorBidi" w:hAnsiTheme="majorBidi" w:cstheme="majorBidi"/>
          <w:sz w:val="24"/>
          <w:szCs w:val="24"/>
          <w:lang w:val="pl-PL"/>
        </w:rPr>
        <w:t xml:space="preserve"> – należy przez to rozumieć ucznia szkoły</w:t>
      </w:r>
      <w:r w:rsidR="0034341F">
        <w:rPr>
          <w:rFonts w:asciiTheme="majorBidi" w:hAnsiTheme="majorBidi" w:cstheme="majorBidi"/>
          <w:sz w:val="24"/>
          <w:szCs w:val="24"/>
          <w:lang w:val="pl-PL"/>
        </w:rPr>
        <w:t xml:space="preserve"> podstawowej i</w:t>
      </w:r>
      <w:r w:rsidRPr="0034341F">
        <w:rPr>
          <w:rFonts w:asciiTheme="majorBidi" w:hAnsiTheme="majorBidi" w:cstheme="majorBidi"/>
          <w:sz w:val="24"/>
          <w:szCs w:val="24"/>
          <w:lang w:val="pl-PL"/>
        </w:rPr>
        <w:t xml:space="preserve"> przedszkola oraz ucznia oddziału przedszkolnego w szkole podstawowej;</w:t>
      </w:r>
    </w:p>
    <w:p w14:paraId="798DFF94" w14:textId="77777777" w:rsidR="004F4599" w:rsidRPr="004F4599" w:rsidRDefault="004F4599" w:rsidP="0034341F">
      <w:pPr>
        <w:pStyle w:val="Akapitzlist"/>
        <w:numPr>
          <w:ilvl w:val="0"/>
          <w:numId w:val="6"/>
        </w:numPr>
        <w:autoSpaceDE w:val="0"/>
        <w:autoSpaceDN w:val="0"/>
        <w:adjustRightInd w:val="0"/>
        <w:spacing w:before="0" w:after="0" w:line="276" w:lineRule="auto"/>
        <w:rPr>
          <w:rFonts w:asciiTheme="majorBidi" w:hAnsiTheme="majorBidi" w:cstheme="majorBidi"/>
          <w:sz w:val="24"/>
          <w:szCs w:val="24"/>
          <w:lang w:val="pl-PL"/>
        </w:rPr>
      </w:pPr>
      <w:r w:rsidRPr="0034341F">
        <w:rPr>
          <w:rFonts w:asciiTheme="majorBidi" w:hAnsiTheme="majorBidi" w:cstheme="majorBidi"/>
          <w:bCs/>
          <w:sz w:val="24"/>
          <w:szCs w:val="24"/>
          <w:lang w:val="pl-PL"/>
        </w:rPr>
        <w:t>oddziale</w:t>
      </w:r>
      <w:r w:rsidRPr="004F4599">
        <w:rPr>
          <w:rFonts w:asciiTheme="majorBidi" w:hAnsiTheme="majorBidi" w:cstheme="majorBidi"/>
          <w:sz w:val="24"/>
          <w:szCs w:val="24"/>
          <w:lang w:val="pl-PL"/>
        </w:rPr>
        <w:t xml:space="preserve"> – należy przez to rozumieć także oddział przedszkolny;</w:t>
      </w:r>
    </w:p>
    <w:p w14:paraId="5792C79A" w14:textId="77777777" w:rsidR="004F4599" w:rsidRPr="004F4599" w:rsidRDefault="004F4599" w:rsidP="0034341F">
      <w:pPr>
        <w:pStyle w:val="Akapitzlist"/>
        <w:numPr>
          <w:ilvl w:val="0"/>
          <w:numId w:val="6"/>
        </w:numPr>
        <w:autoSpaceDE w:val="0"/>
        <w:autoSpaceDN w:val="0"/>
        <w:adjustRightInd w:val="0"/>
        <w:spacing w:before="0" w:after="0" w:line="276" w:lineRule="auto"/>
        <w:ind w:left="782" w:hanging="357"/>
        <w:rPr>
          <w:rFonts w:asciiTheme="majorBidi" w:hAnsiTheme="majorBidi" w:cstheme="majorBidi"/>
          <w:sz w:val="24"/>
          <w:szCs w:val="24"/>
          <w:lang w:val="pl-PL"/>
        </w:rPr>
      </w:pPr>
      <w:r w:rsidRPr="0034341F">
        <w:rPr>
          <w:rFonts w:asciiTheme="majorBidi" w:hAnsiTheme="majorBidi" w:cstheme="majorBidi"/>
          <w:bCs/>
          <w:sz w:val="24"/>
          <w:szCs w:val="24"/>
          <w:lang w:val="pl-PL"/>
        </w:rPr>
        <w:lastRenderedPageBreak/>
        <w:t>obowiązkowym wymiarze godzin</w:t>
      </w:r>
      <w:r w:rsidRPr="004F4599">
        <w:rPr>
          <w:rFonts w:asciiTheme="majorBidi" w:hAnsiTheme="majorBidi" w:cstheme="majorBidi"/>
          <w:sz w:val="24"/>
          <w:szCs w:val="24"/>
          <w:lang w:val="pl-PL"/>
        </w:rPr>
        <w:t xml:space="preserve"> – należy przez to rozumieć tygodniowy obowiązkowy wymiar godzin zajęć nauczyciela ustalony na podstawie art. 42 ust. 3, ust. 5c lub ust.7 pkt 3 Karty Nauczyciela.</w:t>
      </w:r>
    </w:p>
    <w:p w14:paraId="350052DC" w14:textId="77777777" w:rsidR="004F4599" w:rsidRPr="004F4599" w:rsidRDefault="004F4599" w:rsidP="00D01124">
      <w:pPr>
        <w:autoSpaceDE w:val="0"/>
        <w:autoSpaceDN w:val="0"/>
        <w:adjustRightInd w:val="0"/>
        <w:spacing w:before="0" w:after="0" w:line="276" w:lineRule="auto"/>
        <w:ind w:left="425"/>
        <w:rPr>
          <w:rFonts w:asciiTheme="majorBidi" w:hAnsiTheme="majorBidi" w:cstheme="majorBidi"/>
          <w:sz w:val="24"/>
          <w:szCs w:val="24"/>
          <w:lang w:val="pl-PL"/>
        </w:rPr>
      </w:pPr>
    </w:p>
    <w:p w14:paraId="68779BAF" w14:textId="77777777" w:rsidR="004F4599" w:rsidRPr="004F4599" w:rsidRDefault="004F4599" w:rsidP="00D01124">
      <w:pPr>
        <w:spacing w:before="0" w:after="0" w:line="276" w:lineRule="auto"/>
        <w:jc w:val="center"/>
        <w:rPr>
          <w:rFonts w:asciiTheme="majorBidi" w:hAnsiTheme="majorBidi" w:cstheme="majorBidi"/>
          <w:b/>
          <w:bCs/>
          <w:sz w:val="24"/>
          <w:szCs w:val="24"/>
          <w:lang w:val="pl-PL"/>
        </w:rPr>
      </w:pPr>
      <w:r w:rsidRPr="004F4599">
        <w:rPr>
          <w:rFonts w:asciiTheme="majorBidi" w:hAnsiTheme="majorBidi" w:cstheme="majorBidi"/>
          <w:b/>
          <w:bCs/>
          <w:sz w:val="24"/>
          <w:szCs w:val="24"/>
          <w:lang w:val="pl-PL"/>
        </w:rPr>
        <w:t>Rozdział 2</w:t>
      </w:r>
    </w:p>
    <w:p w14:paraId="4F9C79A4" w14:textId="77777777" w:rsidR="004F4599" w:rsidRPr="00D01124" w:rsidRDefault="004F4599" w:rsidP="00D01124">
      <w:pPr>
        <w:spacing w:before="0" w:line="276" w:lineRule="auto"/>
        <w:jc w:val="center"/>
        <w:rPr>
          <w:rFonts w:asciiTheme="majorBidi" w:hAnsiTheme="majorBidi" w:cstheme="majorBidi"/>
          <w:b/>
          <w:bCs/>
          <w:sz w:val="24"/>
          <w:szCs w:val="24"/>
          <w:lang w:val="pl-PL"/>
        </w:rPr>
      </w:pPr>
      <w:r w:rsidRPr="004F4599">
        <w:rPr>
          <w:rFonts w:asciiTheme="majorBidi" w:hAnsiTheme="majorBidi" w:cstheme="majorBidi"/>
          <w:b/>
          <w:bCs/>
          <w:sz w:val="24"/>
          <w:szCs w:val="24"/>
          <w:lang w:val="pl-PL"/>
        </w:rPr>
        <w:t>Dodatek za wysługę</w:t>
      </w:r>
    </w:p>
    <w:p w14:paraId="40F36617" w14:textId="77777777" w:rsidR="00D01124" w:rsidRDefault="004F4599" w:rsidP="00D01124">
      <w:pPr>
        <w:pStyle w:val="Akapitzlist"/>
        <w:numPr>
          <w:ilvl w:val="0"/>
          <w:numId w:val="20"/>
        </w:numPr>
        <w:spacing w:before="0" w:after="0" w:line="276" w:lineRule="auto"/>
        <w:ind w:left="426" w:hanging="426"/>
        <w:rPr>
          <w:rFonts w:asciiTheme="majorBidi" w:hAnsiTheme="majorBidi" w:cstheme="majorBidi"/>
          <w:sz w:val="24"/>
          <w:szCs w:val="24"/>
          <w:lang w:val="pl-PL"/>
        </w:rPr>
      </w:pPr>
      <w:r w:rsidRPr="00D01124">
        <w:rPr>
          <w:rFonts w:asciiTheme="majorBidi" w:hAnsiTheme="majorBidi" w:cstheme="majorBidi"/>
          <w:sz w:val="24"/>
          <w:szCs w:val="24"/>
          <w:lang w:val="pl-PL"/>
        </w:rPr>
        <w:t>Nauczycielowi przysługuje dodatek za wysługę lat w</w:t>
      </w:r>
      <w:r w:rsidR="00D01124">
        <w:rPr>
          <w:rFonts w:asciiTheme="majorBidi" w:hAnsiTheme="majorBidi" w:cstheme="majorBidi"/>
          <w:sz w:val="24"/>
          <w:szCs w:val="24"/>
          <w:lang w:val="pl-PL"/>
        </w:rPr>
        <w:t xml:space="preserve"> wysokości określonej w art. 33</w:t>
      </w:r>
      <w:r w:rsidR="00D01124">
        <w:rPr>
          <w:rFonts w:asciiTheme="majorBidi" w:hAnsiTheme="majorBidi" w:cstheme="majorBidi"/>
          <w:sz w:val="24"/>
          <w:szCs w:val="24"/>
          <w:lang w:val="pl-PL"/>
        </w:rPr>
        <w:br/>
        <w:t xml:space="preserve">ust. </w:t>
      </w:r>
      <w:r w:rsidR="00D01124" w:rsidRPr="00D01124">
        <w:rPr>
          <w:rFonts w:asciiTheme="majorBidi" w:hAnsiTheme="majorBidi" w:cstheme="majorBidi"/>
          <w:sz w:val="24"/>
          <w:szCs w:val="24"/>
          <w:lang w:val="pl-PL"/>
        </w:rPr>
        <w:t>1</w:t>
      </w:r>
      <w:r w:rsidRPr="00D01124">
        <w:rPr>
          <w:rFonts w:asciiTheme="majorBidi" w:hAnsiTheme="majorBidi" w:cstheme="majorBidi"/>
          <w:sz w:val="24"/>
          <w:szCs w:val="24"/>
          <w:lang w:val="pl-PL"/>
        </w:rPr>
        <w:t xml:space="preserve"> Karty Nauczyciela.</w:t>
      </w:r>
    </w:p>
    <w:p w14:paraId="54A04E34" w14:textId="77777777" w:rsidR="00D01124" w:rsidRDefault="004F4599" w:rsidP="00D01124">
      <w:pPr>
        <w:pStyle w:val="Akapitzlist"/>
        <w:numPr>
          <w:ilvl w:val="0"/>
          <w:numId w:val="20"/>
        </w:numPr>
        <w:spacing w:before="0" w:after="0" w:line="276" w:lineRule="auto"/>
        <w:ind w:left="426" w:hanging="426"/>
        <w:rPr>
          <w:rFonts w:asciiTheme="majorBidi" w:hAnsiTheme="majorBidi" w:cstheme="majorBidi"/>
          <w:sz w:val="24"/>
          <w:szCs w:val="24"/>
          <w:lang w:val="pl-PL"/>
        </w:rPr>
      </w:pPr>
      <w:r w:rsidRPr="00D01124">
        <w:rPr>
          <w:rFonts w:asciiTheme="majorBidi" w:hAnsiTheme="majorBidi" w:cstheme="majorBidi"/>
          <w:sz w:val="24"/>
          <w:szCs w:val="24"/>
          <w:lang w:val="pl-PL"/>
        </w:rPr>
        <w:t>Okresy zatrudnienia oraz inne okresy uprawniające do dodatku za wysługę określa</w:t>
      </w:r>
      <w:r w:rsidR="00D01124">
        <w:rPr>
          <w:rFonts w:asciiTheme="majorBidi" w:hAnsiTheme="majorBidi" w:cstheme="majorBidi"/>
          <w:sz w:val="24"/>
          <w:szCs w:val="24"/>
          <w:lang w:val="pl-PL"/>
        </w:rPr>
        <w:t xml:space="preserve"> </w:t>
      </w:r>
      <w:r w:rsidRPr="00D01124">
        <w:rPr>
          <w:rFonts w:asciiTheme="majorBidi" w:hAnsiTheme="majorBidi" w:cstheme="majorBidi"/>
          <w:sz w:val="24"/>
          <w:szCs w:val="24"/>
          <w:lang w:val="pl-PL"/>
        </w:rPr>
        <w:t>rozporządzenie.</w:t>
      </w:r>
    </w:p>
    <w:p w14:paraId="24E51688" w14:textId="77777777" w:rsidR="004F4599" w:rsidRPr="00D01124" w:rsidRDefault="004F4599" w:rsidP="00D01124">
      <w:pPr>
        <w:pStyle w:val="Akapitzlist"/>
        <w:numPr>
          <w:ilvl w:val="0"/>
          <w:numId w:val="20"/>
        </w:numPr>
        <w:spacing w:before="0" w:after="0" w:line="276" w:lineRule="auto"/>
        <w:ind w:left="426" w:hanging="426"/>
        <w:rPr>
          <w:rFonts w:asciiTheme="majorBidi" w:hAnsiTheme="majorBidi" w:cstheme="majorBidi"/>
          <w:sz w:val="24"/>
          <w:szCs w:val="24"/>
          <w:lang w:val="pl-PL"/>
        </w:rPr>
      </w:pPr>
      <w:r w:rsidRPr="00D01124">
        <w:rPr>
          <w:rFonts w:asciiTheme="majorBidi" w:hAnsiTheme="majorBidi" w:cstheme="majorBidi"/>
          <w:sz w:val="24"/>
          <w:szCs w:val="24"/>
          <w:lang w:val="pl-PL"/>
        </w:rPr>
        <w:t>Warunkiem przyznania dodatku za</w:t>
      </w:r>
      <w:r w:rsidR="00D01124">
        <w:rPr>
          <w:rFonts w:asciiTheme="majorBidi" w:hAnsiTheme="majorBidi" w:cstheme="majorBidi"/>
          <w:sz w:val="24"/>
          <w:szCs w:val="24"/>
          <w:lang w:val="pl-PL"/>
        </w:rPr>
        <w:t xml:space="preserve"> wysługę w określonej wysokości jest </w:t>
      </w:r>
      <w:r w:rsidRPr="00D01124">
        <w:rPr>
          <w:rFonts w:asciiTheme="majorBidi" w:hAnsiTheme="majorBidi" w:cstheme="majorBidi"/>
          <w:sz w:val="24"/>
          <w:szCs w:val="24"/>
          <w:lang w:val="pl-PL"/>
        </w:rPr>
        <w:t>udokumentowanie okresów, o których mowa w § 4.</w:t>
      </w:r>
    </w:p>
    <w:p w14:paraId="039E19A1" w14:textId="77777777" w:rsidR="004F4599" w:rsidRPr="004F4599" w:rsidRDefault="004F4599" w:rsidP="00D01124">
      <w:pPr>
        <w:spacing w:before="0" w:after="0" w:line="276" w:lineRule="auto"/>
        <w:jc w:val="center"/>
        <w:rPr>
          <w:rFonts w:asciiTheme="majorBidi" w:hAnsiTheme="majorBidi" w:cstheme="majorBidi"/>
          <w:sz w:val="24"/>
          <w:szCs w:val="24"/>
          <w:lang w:val="pl-PL"/>
        </w:rPr>
      </w:pPr>
    </w:p>
    <w:p w14:paraId="6349EE22" w14:textId="77777777" w:rsidR="004F4599" w:rsidRPr="004F4599" w:rsidRDefault="004F4599" w:rsidP="00FC367E">
      <w:pPr>
        <w:spacing w:before="0" w:after="0" w:line="276" w:lineRule="auto"/>
        <w:jc w:val="center"/>
        <w:rPr>
          <w:rFonts w:asciiTheme="majorBidi" w:hAnsiTheme="majorBidi" w:cstheme="majorBidi"/>
          <w:b/>
          <w:bCs/>
          <w:sz w:val="24"/>
          <w:szCs w:val="24"/>
          <w:lang w:val="pl-PL"/>
        </w:rPr>
      </w:pPr>
      <w:r w:rsidRPr="004F4599">
        <w:rPr>
          <w:rFonts w:asciiTheme="majorBidi" w:hAnsiTheme="majorBidi" w:cstheme="majorBidi"/>
          <w:b/>
          <w:bCs/>
          <w:sz w:val="24"/>
          <w:szCs w:val="24"/>
          <w:lang w:val="pl-PL"/>
        </w:rPr>
        <w:t>Rozdział 3</w:t>
      </w:r>
    </w:p>
    <w:p w14:paraId="2641747B" w14:textId="77777777" w:rsidR="00577031" w:rsidRDefault="004F4599" w:rsidP="00FC367E">
      <w:pPr>
        <w:spacing w:before="0" w:line="276" w:lineRule="auto"/>
        <w:jc w:val="center"/>
        <w:rPr>
          <w:rFonts w:asciiTheme="majorBidi" w:hAnsiTheme="majorBidi" w:cstheme="majorBidi"/>
          <w:b/>
          <w:bCs/>
          <w:sz w:val="24"/>
          <w:szCs w:val="24"/>
          <w:lang w:val="pl-PL"/>
        </w:rPr>
      </w:pPr>
      <w:r w:rsidRPr="004F4599">
        <w:rPr>
          <w:rFonts w:asciiTheme="majorBidi" w:hAnsiTheme="majorBidi" w:cstheme="majorBidi"/>
          <w:b/>
          <w:bCs/>
          <w:sz w:val="24"/>
          <w:szCs w:val="24"/>
          <w:lang w:val="pl-PL"/>
        </w:rPr>
        <w:t>Dodatek motywacyjny</w:t>
      </w:r>
    </w:p>
    <w:p w14:paraId="381E5C44" w14:textId="77777777" w:rsidR="004F4599" w:rsidRPr="00577031" w:rsidRDefault="004F4599" w:rsidP="00577031">
      <w:pPr>
        <w:pStyle w:val="Akapitzlist"/>
        <w:numPr>
          <w:ilvl w:val="0"/>
          <w:numId w:val="20"/>
        </w:numPr>
        <w:spacing w:before="0" w:after="0" w:line="276" w:lineRule="auto"/>
        <w:ind w:left="426" w:hanging="426"/>
        <w:rPr>
          <w:rFonts w:asciiTheme="majorBidi" w:hAnsiTheme="majorBidi" w:cstheme="majorBidi"/>
          <w:b/>
          <w:bCs/>
          <w:sz w:val="24"/>
          <w:szCs w:val="24"/>
          <w:lang w:val="pl-PL"/>
        </w:rPr>
      </w:pPr>
      <w:r w:rsidRPr="00577031">
        <w:rPr>
          <w:rFonts w:asciiTheme="majorBidi" w:eastAsia="Times New Roman" w:hAnsiTheme="majorBidi" w:cstheme="majorBidi"/>
          <w:sz w:val="24"/>
          <w:szCs w:val="24"/>
          <w:lang w:val="pl-PL" w:eastAsia="zh-TW"/>
        </w:rPr>
        <w:t xml:space="preserve">Do szczegółowych warunków przyznawania nauczycielom dodatku </w:t>
      </w:r>
      <w:proofErr w:type="gramStart"/>
      <w:r w:rsidRPr="00577031">
        <w:rPr>
          <w:rFonts w:asciiTheme="majorBidi" w:eastAsia="Times New Roman" w:hAnsiTheme="majorBidi" w:cstheme="majorBidi"/>
          <w:sz w:val="24"/>
          <w:szCs w:val="24"/>
          <w:lang w:val="pl-PL" w:eastAsia="zh-TW"/>
        </w:rPr>
        <w:t xml:space="preserve">motywacyjnego </w:t>
      </w:r>
      <w:r w:rsidR="00577031">
        <w:rPr>
          <w:rFonts w:asciiTheme="majorBidi" w:eastAsia="Times New Roman" w:hAnsiTheme="majorBidi" w:cstheme="majorBidi"/>
          <w:sz w:val="24"/>
          <w:szCs w:val="24"/>
          <w:lang w:val="pl-PL" w:eastAsia="zh-TW"/>
        </w:rPr>
        <w:t xml:space="preserve"> </w:t>
      </w:r>
      <w:r w:rsidRPr="00577031">
        <w:rPr>
          <w:rFonts w:asciiTheme="majorBidi" w:eastAsia="Times New Roman" w:hAnsiTheme="majorBidi" w:cstheme="majorBidi"/>
          <w:sz w:val="24"/>
          <w:szCs w:val="24"/>
          <w:lang w:val="pl-PL" w:eastAsia="zh-TW"/>
        </w:rPr>
        <w:t>należą</w:t>
      </w:r>
      <w:proofErr w:type="gramEnd"/>
      <w:r w:rsidRPr="00577031">
        <w:rPr>
          <w:rFonts w:asciiTheme="majorBidi" w:eastAsia="Times New Roman" w:hAnsiTheme="majorBidi" w:cstheme="majorBidi"/>
          <w:sz w:val="24"/>
          <w:szCs w:val="24"/>
          <w:lang w:val="pl-PL" w:eastAsia="zh-TW"/>
        </w:rPr>
        <w:t>:</w:t>
      </w:r>
    </w:p>
    <w:p w14:paraId="7FC65E69" w14:textId="77777777" w:rsidR="004F4599" w:rsidRPr="00577031" w:rsidRDefault="004F4599" w:rsidP="00577031">
      <w:pPr>
        <w:pStyle w:val="Akapitzlist"/>
        <w:numPr>
          <w:ilvl w:val="0"/>
          <w:numId w:val="11"/>
        </w:numPr>
        <w:spacing w:before="0" w:after="0" w:line="276" w:lineRule="auto"/>
        <w:ind w:left="709" w:hanging="283"/>
        <w:rPr>
          <w:rFonts w:asciiTheme="majorBidi" w:eastAsia="Times New Roman" w:hAnsiTheme="majorBidi" w:cstheme="majorBidi"/>
          <w:bCs/>
          <w:sz w:val="24"/>
          <w:szCs w:val="24"/>
          <w:lang w:val="pl-PL" w:eastAsia="zh-TW"/>
        </w:rPr>
      </w:pPr>
      <w:r w:rsidRPr="00577031">
        <w:rPr>
          <w:rFonts w:asciiTheme="majorBidi" w:eastAsia="Times New Roman" w:hAnsiTheme="majorBidi" w:cstheme="majorBidi"/>
          <w:bCs/>
          <w:sz w:val="24"/>
          <w:szCs w:val="24"/>
          <w:lang w:val="pl-PL" w:eastAsia="zh-TW"/>
        </w:rPr>
        <w:t>w zakresie osiągnięć w realizowanym procesie dydaktycznym:</w:t>
      </w:r>
    </w:p>
    <w:p w14:paraId="7820EDCF" w14:textId="77777777" w:rsidR="00EC5CED" w:rsidRDefault="004F4599" w:rsidP="00EC5CED">
      <w:pPr>
        <w:pStyle w:val="Akapitzlist"/>
        <w:numPr>
          <w:ilvl w:val="0"/>
          <w:numId w:val="7"/>
        </w:numPr>
        <w:spacing w:before="0" w:after="0" w:line="276" w:lineRule="auto"/>
        <w:ind w:left="993" w:hanging="284"/>
        <w:rPr>
          <w:rFonts w:asciiTheme="majorBidi" w:hAnsiTheme="majorBidi" w:cstheme="majorBidi"/>
          <w:sz w:val="24"/>
          <w:szCs w:val="24"/>
          <w:lang w:val="pl-PL"/>
        </w:rPr>
      </w:pPr>
      <w:r w:rsidRPr="004F4599">
        <w:rPr>
          <w:rFonts w:asciiTheme="majorBidi" w:hAnsiTheme="majorBidi" w:cstheme="majorBidi"/>
          <w:sz w:val="24"/>
          <w:szCs w:val="24"/>
          <w:lang w:val="pl-PL"/>
        </w:rPr>
        <w:t xml:space="preserve"> osiągnięcia </w:t>
      </w:r>
      <w:r w:rsidR="00577031">
        <w:rPr>
          <w:rFonts w:asciiTheme="majorBidi" w:hAnsiTheme="majorBidi" w:cstheme="majorBidi"/>
          <w:sz w:val="24"/>
          <w:szCs w:val="24"/>
          <w:lang w:val="pl-PL"/>
        </w:rPr>
        <w:t>edukacyjne z uwzględnieniem możliwości uczniów oraz warunków pracy nauczyciela</w:t>
      </w:r>
      <w:r w:rsidR="00EC5CED">
        <w:rPr>
          <w:rFonts w:asciiTheme="majorBidi" w:hAnsiTheme="majorBidi" w:cstheme="majorBidi"/>
          <w:sz w:val="24"/>
          <w:szCs w:val="24"/>
          <w:lang w:val="pl-PL"/>
        </w:rPr>
        <w:t>,</w:t>
      </w:r>
    </w:p>
    <w:p w14:paraId="22500E38" w14:textId="77777777" w:rsidR="004F4599" w:rsidRPr="00EC5CED" w:rsidRDefault="00577031" w:rsidP="00EC5CED">
      <w:pPr>
        <w:pStyle w:val="Akapitzlist"/>
        <w:numPr>
          <w:ilvl w:val="0"/>
          <w:numId w:val="7"/>
        </w:numPr>
        <w:spacing w:before="0" w:after="0" w:line="276" w:lineRule="auto"/>
        <w:ind w:left="993" w:hanging="284"/>
        <w:rPr>
          <w:rFonts w:asciiTheme="majorBidi" w:hAnsiTheme="majorBidi" w:cstheme="majorBidi"/>
          <w:sz w:val="24"/>
          <w:szCs w:val="24"/>
          <w:lang w:val="pl-PL"/>
        </w:rPr>
      </w:pPr>
      <w:r w:rsidRPr="00EC5CED">
        <w:rPr>
          <w:rFonts w:asciiTheme="majorBidi" w:hAnsiTheme="majorBidi" w:cstheme="majorBidi"/>
          <w:sz w:val="24"/>
          <w:szCs w:val="24"/>
          <w:lang w:val="pl-PL"/>
        </w:rPr>
        <w:t>osiągnięcia w konkursach, turniejach, zawodach i olimpiadach oraz w innych działaniach związanych z realizowanym procesem dydaktycznym</w:t>
      </w:r>
      <w:r w:rsidR="00F0249D">
        <w:rPr>
          <w:rFonts w:asciiTheme="majorBidi" w:hAnsiTheme="majorBidi" w:cstheme="majorBidi"/>
          <w:sz w:val="24"/>
          <w:szCs w:val="24"/>
          <w:lang w:val="pl-PL"/>
        </w:rPr>
        <w:t>,</w:t>
      </w:r>
    </w:p>
    <w:p w14:paraId="743E4319" w14:textId="77777777" w:rsidR="004F4599" w:rsidRPr="00577031" w:rsidRDefault="004F4599" w:rsidP="00577031">
      <w:pPr>
        <w:pStyle w:val="Akapitzlist"/>
        <w:numPr>
          <w:ilvl w:val="0"/>
          <w:numId w:val="11"/>
        </w:numPr>
        <w:spacing w:before="0" w:after="0" w:line="276" w:lineRule="auto"/>
        <w:ind w:left="709" w:hanging="283"/>
        <w:rPr>
          <w:rFonts w:asciiTheme="majorBidi" w:eastAsia="Times New Roman" w:hAnsiTheme="majorBidi" w:cstheme="majorBidi"/>
          <w:bCs/>
          <w:sz w:val="24"/>
          <w:szCs w:val="24"/>
          <w:lang w:val="pl-PL" w:eastAsia="zh-TW"/>
        </w:rPr>
      </w:pPr>
      <w:r w:rsidRPr="00577031">
        <w:rPr>
          <w:rFonts w:asciiTheme="majorBidi" w:hAnsiTheme="majorBidi" w:cstheme="majorBidi"/>
          <w:bCs/>
          <w:sz w:val="24"/>
          <w:szCs w:val="24"/>
          <w:lang w:val="pl-PL"/>
        </w:rPr>
        <w:t>w zakresie osiągnięć wychowawczo-opiekuńczych:</w:t>
      </w:r>
    </w:p>
    <w:p w14:paraId="13A0FE3C" w14:textId="77777777" w:rsidR="00EC5CED" w:rsidRPr="00EC5CED" w:rsidRDefault="00577031" w:rsidP="00EC5CED">
      <w:pPr>
        <w:pStyle w:val="Akapitzlist"/>
        <w:numPr>
          <w:ilvl w:val="0"/>
          <w:numId w:val="24"/>
        </w:numPr>
        <w:spacing w:before="0" w:after="0" w:line="276" w:lineRule="auto"/>
        <w:ind w:left="993" w:hanging="284"/>
        <w:rPr>
          <w:rFonts w:asciiTheme="majorBidi" w:eastAsia="Times New Roman" w:hAnsiTheme="majorBidi" w:cstheme="majorBidi"/>
          <w:sz w:val="24"/>
          <w:szCs w:val="24"/>
          <w:lang w:val="pl-PL" w:eastAsia="zh-TW"/>
        </w:rPr>
      </w:pPr>
      <w:r>
        <w:rPr>
          <w:rFonts w:asciiTheme="majorBidi" w:hAnsiTheme="majorBidi" w:cstheme="majorBidi"/>
          <w:sz w:val="24"/>
          <w:szCs w:val="24"/>
          <w:lang w:val="pl-PL" w:eastAsia="zh-TW"/>
        </w:rPr>
        <w:t>skuteczne</w:t>
      </w:r>
      <w:r w:rsidR="004F4599" w:rsidRPr="004F4599">
        <w:rPr>
          <w:rFonts w:asciiTheme="majorBidi" w:hAnsiTheme="majorBidi" w:cstheme="majorBidi"/>
          <w:sz w:val="24"/>
          <w:szCs w:val="24"/>
          <w:lang w:val="pl-PL" w:eastAsia="zh-TW"/>
        </w:rPr>
        <w:t xml:space="preserve"> rozwiązywanie problemów wychowawczych</w:t>
      </w:r>
      <w:r w:rsidR="00EC5CED">
        <w:rPr>
          <w:rFonts w:asciiTheme="majorBidi" w:hAnsiTheme="majorBidi" w:cstheme="majorBidi"/>
          <w:sz w:val="24"/>
          <w:szCs w:val="24"/>
          <w:lang w:val="pl-PL" w:eastAsia="zh-TW"/>
        </w:rPr>
        <w:t xml:space="preserve"> uczniów we współpracy</w:t>
      </w:r>
      <w:r w:rsidR="00EC5CED">
        <w:rPr>
          <w:rFonts w:asciiTheme="majorBidi" w:hAnsiTheme="majorBidi" w:cstheme="majorBidi"/>
          <w:sz w:val="24"/>
          <w:szCs w:val="24"/>
          <w:lang w:val="pl-PL" w:eastAsia="zh-TW"/>
        </w:rPr>
        <w:br/>
      </w:r>
      <w:r>
        <w:rPr>
          <w:rFonts w:asciiTheme="majorBidi" w:hAnsiTheme="majorBidi" w:cstheme="majorBidi"/>
          <w:sz w:val="24"/>
          <w:szCs w:val="24"/>
          <w:lang w:val="pl-PL" w:eastAsia="zh-TW"/>
        </w:rPr>
        <w:t>z ich rodzicami i instytucjami do tego powołanymi</w:t>
      </w:r>
      <w:r w:rsidR="004F4599" w:rsidRPr="004F4599">
        <w:rPr>
          <w:rFonts w:asciiTheme="majorBidi" w:hAnsiTheme="majorBidi" w:cstheme="majorBidi"/>
          <w:sz w:val="24"/>
          <w:szCs w:val="24"/>
          <w:lang w:val="pl-PL" w:eastAsia="zh-TW"/>
        </w:rPr>
        <w:t>,</w:t>
      </w:r>
    </w:p>
    <w:p w14:paraId="224609B5" w14:textId="77777777" w:rsidR="00EC5CED" w:rsidRPr="00EC5CED" w:rsidRDefault="004F4599" w:rsidP="00EC5CED">
      <w:pPr>
        <w:pStyle w:val="Akapitzlist"/>
        <w:numPr>
          <w:ilvl w:val="0"/>
          <w:numId w:val="24"/>
        </w:numPr>
        <w:spacing w:before="0" w:after="0" w:line="276" w:lineRule="auto"/>
        <w:ind w:left="993" w:hanging="284"/>
        <w:rPr>
          <w:rFonts w:asciiTheme="majorBidi" w:eastAsia="Times New Roman" w:hAnsiTheme="majorBidi" w:cstheme="majorBidi"/>
          <w:sz w:val="24"/>
          <w:szCs w:val="24"/>
          <w:lang w:val="pl-PL" w:eastAsia="zh-TW"/>
        </w:rPr>
      </w:pPr>
      <w:r w:rsidRPr="00EC5CED">
        <w:rPr>
          <w:rFonts w:asciiTheme="majorBidi" w:hAnsiTheme="majorBidi" w:cstheme="majorBidi"/>
          <w:sz w:val="24"/>
          <w:szCs w:val="24"/>
          <w:lang w:val="pl-PL" w:eastAsia="zh-TW"/>
        </w:rPr>
        <w:t>pozytywne efekty w zakresie wzmacniania u ucznia poczucia wartości, indywidualności, oryginalności oraz potrz</w:t>
      </w:r>
      <w:r w:rsidR="00EC5CED" w:rsidRPr="00EC5CED">
        <w:rPr>
          <w:rFonts w:asciiTheme="majorBidi" w:hAnsiTheme="majorBidi" w:cstheme="majorBidi"/>
          <w:sz w:val="24"/>
          <w:szCs w:val="24"/>
          <w:lang w:val="pl-PL" w:eastAsia="zh-TW"/>
        </w:rPr>
        <w:t>eby tworzenia relacji osobowych</w:t>
      </w:r>
      <w:r w:rsidR="00EC5CED" w:rsidRPr="00EC5CED">
        <w:rPr>
          <w:rFonts w:asciiTheme="majorBidi" w:hAnsiTheme="majorBidi" w:cstheme="majorBidi"/>
          <w:sz w:val="24"/>
          <w:szCs w:val="24"/>
          <w:lang w:val="pl-PL" w:eastAsia="zh-TW"/>
        </w:rPr>
        <w:br/>
      </w:r>
      <w:r w:rsidRPr="00EC5CED">
        <w:rPr>
          <w:rFonts w:asciiTheme="majorBidi" w:hAnsiTheme="majorBidi" w:cstheme="majorBidi"/>
          <w:sz w:val="24"/>
          <w:szCs w:val="24"/>
          <w:lang w:val="pl-PL" w:eastAsia="zh-TW"/>
        </w:rPr>
        <w:t>i uczestnictwa w grupie,</w:t>
      </w:r>
    </w:p>
    <w:p w14:paraId="73EF2A49" w14:textId="77777777" w:rsidR="00EC5CED" w:rsidRPr="00EC5CED" w:rsidRDefault="004F4599" w:rsidP="00EC5CED">
      <w:pPr>
        <w:pStyle w:val="Akapitzlist"/>
        <w:numPr>
          <w:ilvl w:val="0"/>
          <w:numId w:val="24"/>
        </w:numPr>
        <w:spacing w:before="0" w:after="0" w:line="276" w:lineRule="auto"/>
        <w:ind w:left="993" w:hanging="284"/>
        <w:rPr>
          <w:rFonts w:asciiTheme="majorBidi" w:eastAsia="Times New Roman" w:hAnsiTheme="majorBidi" w:cstheme="majorBidi"/>
          <w:sz w:val="24"/>
          <w:szCs w:val="24"/>
          <w:lang w:val="pl-PL" w:eastAsia="zh-TW"/>
        </w:rPr>
      </w:pPr>
      <w:r w:rsidRPr="00EC5CED">
        <w:rPr>
          <w:rFonts w:asciiTheme="majorBidi" w:hAnsiTheme="majorBidi" w:cstheme="majorBidi"/>
          <w:sz w:val="24"/>
          <w:szCs w:val="24"/>
          <w:lang w:val="pl-PL" w:eastAsia="zh-TW"/>
        </w:rPr>
        <w:t xml:space="preserve">zaangażowanie w tworzenie sytuacji sprzyjających rozwojowi u uczniów </w:t>
      </w:r>
      <w:r w:rsidR="00EC5CED" w:rsidRPr="00EC5CED">
        <w:rPr>
          <w:rFonts w:asciiTheme="majorBidi" w:hAnsiTheme="majorBidi" w:cstheme="majorBidi"/>
          <w:sz w:val="24"/>
          <w:szCs w:val="24"/>
          <w:lang w:val="pl-PL" w:eastAsia="zh-TW"/>
        </w:rPr>
        <w:t>nawyków</w:t>
      </w:r>
      <w:r w:rsidR="00EC5CED" w:rsidRPr="00EC5CED">
        <w:rPr>
          <w:rFonts w:asciiTheme="majorBidi" w:hAnsiTheme="majorBidi" w:cstheme="majorBidi"/>
          <w:sz w:val="24"/>
          <w:szCs w:val="24"/>
          <w:lang w:val="pl-PL" w:eastAsia="zh-TW"/>
        </w:rPr>
        <w:br/>
      </w:r>
      <w:r w:rsidRPr="00EC5CED">
        <w:rPr>
          <w:rFonts w:asciiTheme="majorBidi" w:hAnsiTheme="majorBidi" w:cstheme="majorBidi"/>
          <w:sz w:val="24"/>
          <w:szCs w:val="24"/>
          <w:lang w:val="pl-PL" w:eastAsia="zh-TW"/>
        </w:rPr>
        <w:t>i zachowań prowadzących do samodzielności, dbania o zdrowie, przeciwdziałania nałogom, sprawności ruchowej i bezpieczeństwa, w tym bezpieczeństwa w ruchu drogowym,</w:t>
      </w:r>
    </w:p>
    <w:p w14:paraId="393621F0" w14:textId="77777777" w:rsidR="00EC5CED" w:rsidRPr="00EC5CED" w:rsidRDefault="004F4599" w:rsidP="00EC5CED">
      <w:pPr>
        <w:pStyle w:val="Akapitzlist"/>
        <w:numPr>
          <w:ilvl w:val="0"/>
          <w:numId w:val="24"/>
        </w:numPr>
        <w:spacing w:before="0" w:after="0" w:line="276" w:lineRule="auto"/>
        <w:ind w:left="993" w:hanging="284"/>
        <w:rPr>
          <w:rFonts w:asciiTheme="majorBidi" w:eastAsia="Times New Roman" w:hAnsiTheme="majorBidi" w:cstheme="majorBidi"/>
          <w:sz w:val="24"/>
          <w:szCs w:val="24"/>
          <w:lang w:val="pl-PL" w:eastAsia="zh-TW"/>
        </w:rPr>
      </w:pPr>
      <w:r w:rsidRPr="00EC5CED">
        <w:rPr>
          <w:rFonts w:asciiTheme="majorBidi" w:hAnsiTheme="majorBidi" w:cstheme="majorBidi"/>
          <w:sz w:val="24"/>
          <w:szCs w:val="24"/>
          <w:lang w:val="pl-PL"/>
        </w:rPr>
        <w:t>podejmowanie skutecznych działań na rzec</w:t>
      </w:r>
      <w:r w:rsidR="00EC5CED" w:rsidRPr="00EC5CED">
        <w:rPr>
          <w:rFonts w:asciiTheme="majorBidi" w:hAnsiTheme="majorBidi" w:cstheme="majorBidi"/>
          <w:sz w:val="24"/>
          <w:szCs w:val="24"/>
          <w:lang w:val="pl-PL"/>
        </w:rPr>
        <w:t>z wychowania w duchu tolerancji</w:t>
      </w:r>
      <w:r w:rsidR="00EC5CED" w:rsidRPr="00EC5CED">
        <w:rPr>
          <w:rFonts w:asciiTheme="majorBidi" w:hAnsiTheme="majorBidi" w:cstheme="majorBidi"/>
          <w:sz w:val="24"/>
          <w:szCs w:val="24"/>
          <w:lang w:val="pl-PL"/>
        </w:rPr>
        <w:br/>
      </w:r>
      <w:r w:rsidRPr="00EC5CED">
        <w:rPr>
          <w:rFonts w:asciiTheme="majorBidi" w:hAnsiTheme="majorBidi" w:cstheme="majorBidi"/>
          <w:sz w:val="24"/>
          <w:szCs w:val="24"/>
          <w:lang w:val="pl-PL"/>
        </w:rPr>
        <w:t>i szacunku dla drugiego człowiek</w:t>
      </w:r>
      <w:r w:rsidR="00EC5CED">
        <w:rPr>
          <w:rFonts w:asciiTheme="majorBidi" w:hAnsiTheme="majorBidi" w:cstheme="majorBidi"/>
          <w:sz w:val="24"/>
          <w:szCs w:val="24"/>
          <w:lang w:val="pl-PL"/>
        </w:rPr>
        <w:t>a oraz uczciwości, solidarności</w:t>
      </w:r>
      <w:r w:rsidR="00EC5CED">
        <w:rPr>
          <w:rFonts w:asciiTheme="majorBidi" w:hAnsiTheme="majorBidi" w:cstheme="majorBidi"/>
          <w:sz w:val="24"/>
          <w:szCs w:val="24"/>
          <w:lang w:val="pl-PL"/>
        </w:rPr>
        <w:br/>
      </w:r>
      <w:r w:rsidRPr="00EC5CED">
        <w:rPr>
          <w:rFonts w:asciiTheme="majorBidi" w:hAnsiTheme="majorBidi" w:cstheme="majorBidi"/>
          <w:sz w:val="24"/>
          <w:szCs w:val="24"/>
          <w:lang w:val="pl-PL"/>
        </w:rPr>
        <w:t>i odpowiedzialności,</w:t>
      </w:r>
    </w:p>
    <w:p w14:paraId="6CC0D1EC" w14:textId="77777777" w:rsidR="00EC5CED" w:rsidRPr="00EC5CED" w:rsidRDefault="004F4599" w:rsidP="00EC5CED">
      <w:pPr>
        <w:pStyle w:val="Akapitzlist"/>
        <w:numPr>
          <w:ilvl w:val="0"/>
          <w:numId w:val="24"/>
        </w:numPr>
        <w:spacing w:before="0" w:after="0" w:line="276" w:lineRule="auto"/>
        <w:ind w:left="993" w:hanging="284"/>
        <w:rPr>
          <w:rFonts w:asciiTheme="majorBidi" w:eastAsia="Times New Roman" w:hAnsiTheme="majorBidi" w:cstheme="majorBidi"/>
          <w:sz w:val="24"/>
          <w:szCs w:val="24"/>
          <w:lang w:val="pl-PL" w:eastAsia="zh-TW"/>
        </w:rPr>
      </w:pPr>
      <w:r w:rsidRPr="00EC5CED">
        <w:rPr>
          <w:rFonts w:asciiTheme="majorBidi" w:hAnsiTheme="majorBidi" w:cstheme="majorBidi"/>
          <w:sz w:val="24"/>
          <w:szCs w:val="24"/>
          <w:lang w:val="pl-PL"/>
        </w:rPr>
        <w:t>wdrażanie różnorodnych form współpracy z rodzicami, organizacja udziału</w:t>
      </w:r>
      <w:r w:rsidRPr="00EC5CED">
        <w:rPr>
          <w:rFonts w:asciiTheme="majorBidi" w:hAnsiTheme="majorBidi" w:cstheme="majorBidi"/>
          <w:sz w:val="24"/>
          <w:szCs w:val="24"/>
          <w:lang w:val="pl-PL"/>
        </w:rPr>
        <w:br/>
        <w:t xml:space="preserve">rodziców w życiu szkoły, rozpoznawanie środowiska wychowawczego uczniów, </w:t>
      </w:r>
    </w:p>
    <w:p w14:paraId="3C422D7E" w14:textId="77777777" w:rsidR="00EC5CED" w:rsidRPr="00EC5CED" w:rsidRDefault="004F4599" w:rsidP="00EC5CED">
      <w:pPr>
        <w:pStyle w:val="Akapitzlist"/>
        <w:numPr>
          <w:ilvl w:val="0"/>
          <w:numId w:val="24"/>
        </w:numPr>
        <w:spacing w:before="0" w:after="0" w:line="276" w:lineRule="auto"/>
        <w:ind w:left="993" w:hanging="284"/>
        <w:rPr>
          <w:rFonts w:asciiTheme="majorBidi" w:eastAsia="Times New Roman" w:hAnsiTheme="majorBidi" w:cstheme="majorBidi"/>
          <w:sz w:val="24"/>
          <w:szCs w:val="24"/>
          <w:lang w:val="pl-PL" w:eastAsia="zh-TW"/>
        </w:rPr>
      </w:pPr>
      <w:r w:rsidRPr="00EC5CED">
        <w:rPr>
          <w:rFonts w:asciiTheme="majorBidi" w:hAnsiTheme="majorBidi" w:cstheme="majorBidi"/>
          <w:sz w:val="24"/>
          <w:szCs w:val="24"/>
          <w:lang w:val="pl-PL"/>
        </w:rPr>
        <w:t>aktywne i szczególnie efektywne działanie na rzecz uczniów po</w:t>
      </w:r>
      <w:r w:rsidR="00EC5CED">
        <w:rPr>
          <w:rFonts w:asciiTheme="majorBidi" w:hAnsiTheme="majorBidi" w:cstheme="majorBidi"/>
          <w:sz w:val="24"/>
          <w:szCs w:val="24"/>
          <w:lang w:val="pl-PL"/>
        </w:rPr>
        <w:t>trzebujących szczególnej opieki,</w:t>
      </w:r>
    </w:p>
    <w:p w14:paraId="51D7FDAF" w14:textId="77777777" w:rsidR="00EC5CED" w:rsidRPr="00EC5CED" w:rsidRDefault="00EC5CED" w:rsidP="00EC5CED">
      <w:pPr>
        <w:pStyle w:val="Akapitzlist"/>
        <w:numPr>
          <w:ilvl w:val="0"/>
          <w:numId w:val="24"/>
        </w:numPr>
        <w:spacing w:before="0" w:after="0" w:line="276" w:lineRule="auto"/>
        <w:ind w:left="993" w:hanging="284"/>
        <w:rPr>
          <w:rFonts w:asciiTheme="majorBidi" w:eastAsia="Times New Roman" w:hAnsiTheme="majorBidi" w:cstheme="majorBidi"/>
          <w:sz w:val="24"/>
          <w:szCs w:val="24"/>
          <w:lang w:val="pl-PL" w:eastAsia="zh-TW"/>
        </w:rPr>
      </w:pPr>
      <w:r w:rsidRPr="00EC5CED">
        <w:rPr>
          <w:rFonts w:asciiTheme="majorBidi" w:hAnsiTheme="majorBidi" w:cstheme="majorBidi"/>
          <w:sz w:val="24"/>
          <w:szCs w:val="24"/>
          <w:lang w:val="pl-PL"/>
        </w:rPr>
        <w:t>wspomagania uczniów ze specjalnymi potrzebami edukacyjnymi, w tym uczniów szczególnie uzdolnionych lub mających problemy z nauką oraz uczniów niepełnosprawnych,</w:t>
      </w:r>
    </w:p>
    <w:p w14:paraId="662C0447" w14:textId="77777777" w:rsidR="004F4599" w:rsidRPr="004F4599" w:rsidRDefault="004F4599" w:rsidP="00577031">
      <w:pPr>
        <w:pStyle w:val="Akapitzlist"/>
        <w:spacing w:after="0" w:line="276" w:lineRule="auto"/>
        <w:ind w:left="851"/>
        <w:rPr>
          <w:rFonts w:asciiTheme="majorBidi" w:eastAsia="Times New Roman" w:hAnsiTheme="majorBidi" w:cstheme="majorBidi"/>
          <w:sz w:val="24"/>
          <w:szCs w:val="24"/>
          <w:lang w:val="pl-PL" w:eastAsia="zh-TW"/>
        </w:rPr>
      </w:pPr>
    </w:p>
    <w:p w14:paraId="41AD129A" w14:textId="77777777" w:rsidR="004F4599" w:rsidRPr="00EC5CED" w:rsidRDefault="004F4599" w:rsidP="00EC5CED">
      <w:pPr>
        <w:pStyle w:val="Akapitzlist"/>
        <w:numPr>
          <w:ilvl w:val="0"/>
          <w:numId w:val="11"/>
        </w:numPr>
        <w:spacing w:before="0" w:after="0" w:line="276" w:lineRule="auto"/>
        <w:ind w:left="709" w:hanging="283"/>
        <w:rPr>
          <w:rFonts w:asciiTheme="majorBidi" w:hAnsiTheme="majorBidi" w:cstheme="majorBidi"/>
          <w:bCs/>
          <w:sz w:val="24"/>
          <w:szCs w:val="24"/>
          <w:lang w:val="pl-PL" w:eastAsia="zh-TW"/>
        </w:rPr>
      </w:pPr>
      <w:r w:rsidRPr="00EC5CED">
        <w:rPr>
          <w:rFonts w:asciiTheme="majorBidi" w:hAnsiTheme="majorBidi" w:cstheme="majorBidi"/>
          <w:bCs/>
          <w:sz w:val="24"/>
          <w:szCs w:val="24"/>
          <w:lang w:val="pl-PL"/>
        </w:rPr>
        <w:t>w zakresie wprowadzania innowacji pedago</w:t>
      </w:r>
      <w:r w:rsidR="00EC5CED">
        <w:rPr>
          <w:rFonts w:asciiTheme="majorBidi" w:hAnsiTheme="majorBidi" w:cstheme="majorBidi"/>
          <w:bCs/>
          <w:sz w:val="24"/>
          <w:szCs w:val="24"/>
          <w:lang w:val="pl-PL"/>
        </w:rPr>
        <w:t>gicznych, skutkujących efektami</w:t>
      </w:r>
      <w:r w:rsidR="00EC5CED">
        <w:rPr>
          <w:rFonts w:asciiTheme="majorBidi" w:hAnsiTheme="majorBidi" w:cstheme="majorBidi"/>
          <w:bCs/>
          <w:sz w:val="24"/>
          <w:szCs w:val="24"/>
          <w:lang w:val="pl-PL"/>
        </w:rPr>
        <w:br/>
      </w:r>
      <w:r w:rsidRPr="00EC5CED">
        <w:rPr>
          <w:rFonts w:asciiTheme="majorBidi" w:hAnsiTheme="majorBidi" w:cstheme="majorBidi"/>
          <w:bCs/>
          <w:sz w:val="24"/>
          <w:szCs w:val="24"/>
          <w:lang w:val="pl-PL"/>
        </w:rPr>
        <w:t>w procesie kształcenia i wychowania:</w:t>
      </w:r>
    </w:p>
    <w:p w14:paraId="27AF6C9F" w14:textId="77777777" w:rsidR="00EC5CED" w:rsidRDefault="00EC5CED" w:rsidP="00EC5CED">
      <w:pPr>
        <w:pStyle w:val="Akapitzlist"/>
        <w:numPr>
          <w:ilvl w:val="0"/>
          <w:numId w:val="25"/>
        </w:numPr>
        <w:spacing w:before="0" w:after="0" w:line="276" w:lineRule="auto"/>
        <w:ind w:left="993" w:hanging="284"/>
        <w:rPr>
          <w:rFonts w:asciiTheme="majorBidi" w:hAnsiTheme="majorBidi" w:cstheme="majorBidi"/>
          <w:sz w:val="24"/>
          <w:szCs w:val="24"/>
          <w:lang w:val="pl-PL" w:eastAsia="zh-TW"/>
        </w:rPr>
      </w:pPr>
      <w:r>
        <w:rPr>
          <w:rFonts w:asciiTheme="majorBidi" w:hAnsiTheme="majorBidi" w:cstheme="majorBidi"/>
          <w:sz w:val="24"/>
          <w:szCs w:val="24"/>
          <w:lang w:val="pl-PL" w:eastAsia="zh-TW"/>
        </w:rPr>
        <w:t>wprowadzanie innowacji pedagogicznych skutkujących efektami w procesie kształcenia i wychowania,</w:t>
      </w:r>
    </w:p>
    <w:p w14:paraId="0FE6DEF7" w14:textId="77777777" w:rsidR="00EC5CED" w:rsidRDefault="004F4599" w:rsidP="00EC5CED">
      <w:pPr>
        <w:pStyle w:val="Akapitzlist"/>
        <w:numPr>
          <w:ilvl w:val="0"/>
          <w:numId w:val="25"/>
        </w:numPr>
        <w:spacing w:before="0" w:after="0" w:line="276" w:lineRule="auto"/>
        <w:ind w:left="993" w:hanging="284"/>
        <w:rPr>
          <w:rFonts w:asciiTheme="majorBidi" w:hAnsiTheme="majorBidi" w:cstheme="majorBidi"/>
          <w:sz w:val="24"/>
          <w:szCs w:val="24"/>
          <w:lang w:val="pl-PL" w:eastAsia="zh-TW"/>
        </w:rPr>
      </w:pPr>
      <w:r w:rsidRPr="00EC5CED">
        <w:rPr>
          <w:rFonts w:asciiTheme="majorBidi" w:hAnsiTheme="majorBidi" w:cstheme="majorBidi"/>
          <w:sz w:val="24"/>
          <w:szCs w:val="24"/>
          <w:lang w:val="pl-PL" w:eastAsia="zh-TW"/>
        </w:rPr>
        <w:t>zaangażowanie w podejmowanie przez nauczyciela działań mających na celu dzielenie się wiedzą i doświadczeniem z zakresu przeprowadzonej z jego udziałem innowacji pedagogicznej</w:t>
      </w:r>
      <w:r w:rsidR="00EC5CED">
        <w:rPr>
          <w:rFonts w:asciiTheme="majorBidi" w:hAnsiTheme="majorBidi" w:cstheme="majorBidi"/>
          <w:sz w:val="24"/>
          <w:szCs w:val="24"/>
          <w:lang w:val="pl-PL" w:eastAsia="zh-TW"/>
        </w:rPr>
        <w:t>,</w:t>
      </w:r>
    </w:p>
    <w:p w14:paraId="27045CFC" w14:textId="77777777" w:rsidR="004F4599" w:rsidRPr="00EC5CED" w:rsidRDefault="004F4599" w:rsidP="00EC5CED">
      <w:pPr>
        <w:pStyle w:val="Akapitzlist"/>
        <w:numPr>
          <w:ilvl w:val="0"/>
          <w:numId w:val="11"/>
        </w:numPr>
        <w:spacing w:before="0" w:after="0" w:line="276" w:lineRule="auto"/>
        <w:ind w:left="709" w:hanging="283"/>
        <w:rPr>
          <w:rFonts w:asciiTheme="majorBidi" w:hAnsiTheme="majorBidi" w:cstheme="majorBidi"/>
          <w:sz w:val="24"/>
          <w:szCs w:val="24"/>
          <w:lang w:val="pl-PL" w:eastAsia="zh-TW"/>
        </w:rPr>
      </w:pPr>
      <w:r w:rsidRPr="00EC5CED">
        <w:rPr>
          <w:rFonts w:asciiTheme="majorBidi" w:hAnsiTheme="majorBidi" w:cstheme="majorBidi"/>
          <w:bCs/>
          <w:sz w:val="24"/>
          <w:szCs w:val="24"/>
          <w:lang w:val="pl-PL"/>
        </w:rPr>
        <w:t xml:space="preserve">w zakresie zaangażowania w realizację czynności i </w:t>
      </w:r>
      <w:r w:rsidR="00744637">
        <w:rPr>
          <w:rFonts w:asciiTheme="majorBidi" w:hAnsiTheme="majorBidi" w:cstheme="majorBidi"/>
          <w:bCs/>
          <w:sz w:val="24"/>
          <w:szCs w:val="24"/>
          <w:lang w:val="pl-PL"/>
        </w:rPr>
        <w:t>zajęć, o których mowa w art. 42</w:t>
      </w:r>
      <w:r w:rsidR="00744637">
        <w:rPr>
          <w:rFonts w:asciiTheme="majorBidi" w:hAnsiTheme="majorBidi" w:cstheme="majorBidi"/>
          <w:bCs/>
          <w:sz w:val="24"/>
          <w:szCs w:val="24"/>
          <w:lang w:val="pl-PL"/>
        </w:rPr>
        <w:br/>
      </w:r>
      <w:r w:rsidRPr="00EC5CED">
        <w:rPr>
          <w:rFonts w:asciiTheme="majorBidi" w:hAnsiTheme="majorBidi" w:cstheme="majorBidi"/>
          <w:bCs/>
          <w:sz w:val="24"/>
          <w:szCs w:val="24"/>
          <w:lang w:val="pl-PL"/>
        </w:rPr>
        <w:t>ust. 2 pkt 2 Karty Nauczyciela:</w:t>
      </w:r>
    </w:p>
    <w:p w14:paraId="6D6FEC50" w14:textId="77777777" w:rsidR="004F4599" w:rsidRPr="004F4599" w:rsidRDefault="004F4599" w:rsidP="00744637">
      <w:pPr>
        <w:pStyle w:val="Akapitzlist"/>
        <w:numPr>
          <w:ilvl w:val="0"/>
          <w:numId w:val="9"/>
        </w:numPr>
        <w:autoSpaceDE w:val="0"/>
        <w:autoSpaceDN w:val="0"/>
        <w:adjustRightInd w:val="0"/>
        <w:spacing w:before="0" w:after="0" w:line="276" w:lineRule="auto"/>
        <w:ind w:left="993" w:hanging="284"/>
        <w:rPr>
          <w:rFonts w:asciiTheme="majorBidi" w:hAnsiTheme="majorBidi" w:cstheme="majorBidi"/>
          <w:sz w:val="24"/>
          <w:szCs w:val="24"/>
          <w:lang w:val="pl-PL" w:eastAsia="zh-TW"/>
        </w:rPr>
      </w:pPr>
      <w:r w:rsidRPr="004F4599">
        <w:rPr>
          <w:rFonts w:asciiTheme="majorBidi" w:hAnsiTheme="majorBidi" w:cstheme="majorBidi"/>
          <w:sz w:val="24"/>
          <w:szCs w:val="24"/>
          <w:lang w:val="pl-PL"/>
        </w:rPr>
        <w:t xml:space="preserve">szczególne zaangażowanie w przygotowywanie uroczystości szkolnych, imprez kulturalnych, sportowych, rekreacyjnych organizowanych przez szkołę, </w:t>
      </w:r>
    </w:p>
    <w:p w14:paraId="79C99ED0" w14:textId="77777777" w:rsidR="004F4599" w:rsidRPr="004F4599" w:rsidRDefault="004F4599" w:rsidP="00744637">
      <w:pPr>
        <w:pStyle w:val="Akapitzlist"/>
        <w:numPr>
          <w:ilvl w:val="0"/>
          <w:numId w:val="9"/>
        </w:numPr>
        <w:autoSpaceDE w:val="0"/>
        <w:autoSpaceDN w:val="0"/>
        <w:adjustRightInd w:val="0"/>
        <w:spacing w:before="0" w:after="0" w:line="276" w:lineRule="auto"/>
        <w:ind w:left="993" w:hanging="284"/>
        <w:rPr>
          <w:rFonts w:asciiTheme="majorBidi" w:hAnsiTheme="majorBidi" w:cstheme="majorBidi"/>
          <w:sz w:val="24"/>
          <w:szCs w:val="24"/>
          <w:lang w:val="pl-PL" w:eastAsia="zh-TW"/>
        </w:rPr>
      </w:pPr>
      <w:r w:rsidRPr="004F4599">
        <w:rPr>
          <w:rFonts w:asciiTheme="majorBidi" w:hAnsiTheme="majorBidi" w:cstheme="majorBidi"/>
          <w:sz w:val="24"/>
          <w:szCs w:val="24"/>
          <w:lang w:val="pl-PL"/>
        </w:rPr>
        <w:t>sprawowanie opieki nad samorządem uczniowskim lub innymi organizacjami działającymi na terenie szkoły,</w:t>
      </w:r>
    </w:p>
    <w:p w14:paraId="46DE8507" w14:textId="77777777" w:rsidR="004F4599" w:rsidRPr="004F4599" w:rsidRDefault="004F4599" w:rsidP="00744637">
      <w:pPr>
        <w:pStyle w:val="Akapitzlist"/>
        <w:numPr>
          <w:ilvl w:val="0"/>
          <w:numId w:val="9"/>
        </w:numPr>
        <w:autoSpaceDE w:val="0"/>
        <w:autoSpaceDN w:val="0"/>
        <w:adjustRightInd w:val="0"/>
        <w:spacing w:before="0" w:after="0" w:line="276" w:lineRule="auto"/>
        <w:ind w:left="993" w:hanging="284"/>
        <w:rPr>
          <w:rFonts w:asciiTheme="majorBidi" w:hAnsiTheme="majorBidi" w:cstheme="majorBidi"/>
          <w:sz w:val="24"/>
          <w:szCs w:val="24"/>
          <w:lang w:val="pl-PL" w:eastAsia="zh-TW"/>
        </w:rPr>
      </w:pPr>
      <w:r w:rsidRPr="004F4599">
        <w:rPr>
          <w:rFonts w:asciiTheme="majorBidi" w:hAnsiTheme="majorBidi" w:cstheme="majorBidi"/>
          <w:sz w:val="24"/>
          <w:szCs w:val="24"/>
          <w:lang w:val="pl-PL"/>
        </w:rPr>
        <w:t>wyróżniająca aktywność w pracach szkolnych zespołów nauczycielskich,</w:t>
      </w:r>
    </w:p>
    <w:p w14:paraId="61A233EF" w14:textId="77777777" w:rsidR="004F4599" w:rsidRPr="00744637" w:rsidRDefault="004F4599" w:rsidP="00744637">
      <w:pPr>
        <w:pStyle w:val="Akapitzlist"/>
        <w:numPr>
          <w:ilvl w:val="0"/>
          <w:numId w:val="9"/>
        </w:numPr>
        <w:autoSpaceDE w:val="0"/>
        <w:autoSpaceDN w:val="0"/>
        <w:adjustRightInd w:val="0"/>
        <w:spacing w:before="0" w:after="0" w:line="276" w:lineRule="auto"/>
        <w:ind w:left="993" w:hanging="284"/>
        <w:rPr>
          <w:rFonts w:asciiTheme="majorBidi" w:hAnsiTheme="majorBidi" w:cstheme="majorBidi"/>
          <w:sz w:val="24"/>
          <w:szCs w:val="24"/>
          <w:lang w:val="pl-PL" w:eastAsia="zh-TW"/>
        </w:rPr>
      </w:pPr>
      <w:r w:rsidRPr="004F4599">
        <w:rPr>
          <w:rFonts w:asciiTheme="majorBidi" w:hAnsiTheme="majorBidi" w:cstheme="majorBidi"/>
          <w:sz w:val="24"/>
          <w:szCs w:val="24"/>
          <w:lang w:val="pl-PL"/>
        </w:rPr>
        <w:t>aktywna postawa w realizacji innych zadań statutowych szkoły, zgodnie z planem pracy szkoły lub zleconych przez dyrektora szkoły;</w:t>
      </w:r>
    </w:p>
    <w:p w14:paraId="26AF4239" w14:textId="77777777" w:rsidR="004F4599" w:rsidRPr="00744637" w:rsidRDefault="004F4599" w:rsidP="00744637">
      <w:pPr>
        <w:pStyle w:val="Akapitzlist"/>
        <w:numPr>
          <w:ilvl w:val="0"/>
          <w:numId w:val="11"/>
        </w:numPr>
        <w:spacing w:before="0" w:after="0" w:line="276" w:lineRule="auto"/>
        <w:ind w:left="709" w:hanging="283"/>
        <w:rPr>
          <w:rFonts w:asciiTheme="majorBidi" w:hAnsiTheme="majorBidi" w:cstheme="majorBidi"/>
          <w:bCs/>
          <w:sz w:val="24"/>
          <w:szCs w:val="24"/>
          <w:lang w:val="pl-PL" w:eastAsia="zh-TW"/>
        </w:rPr>
      </w:pPr>
      <w:r w:rsidRPr="00744637">
        <w:rPr>
          <w:rFonts w:asciiTheme="majorBidi" w:eastAsia="Times New Roman" w:hAnsiTheme="majorBidi" w:cstheme="majorBidi"/>
          <w:bCs/>
          <w:sz w:val="24"/>
          <w:szCs w:val="24"/>
          <w:lang w:val="pl-PL" w:eastAsia="zh-TW"/>
        </w:rPr>
        <w:t>w zakresie szczególnie efektywnego wypełniani</w:t>
      </w:r>
      <w:r w:rsidR="00744637">
        <w:rPr>
          <w:rFonts w:asciiTheme="majorBidi" w:eastAsia="Times New Roman" w:hAnsiTheme="majorBidi" w:cstheme="majorBidi"/>
          <w:bCs/>
          <w:sz w:val="24"/>
          <w:szCs w:val="24"/>
          <w:lang w:val="pl-PL" w:eastAsia="zh-TW"/>
        </w:rPr>
        <w:t>a zadań i obowiązków związanych</w:t>
      </w:r>
      <w:r w:rsidR="00744637">
        <w:rPr>
          <w:rFonts w:asciiTheme="majorBidi" w:eastAsia="Times New Roman" w:hAnsiTheme="majorBidi" w:cstheme="majorBidi"/>
          <w:bCs/>
          <w:sz w:val="24"/>
          <w:szCs w:val="24"/>
          <w:lang w:val="pl-PL" w:eastAsia="zh-TW"/>
        </w:rPr>
        <w:br/>
      </w:r>
      <w:r w:rsidRPr="00744637">
        <w:rPr>
          <w:rFonts w:asciiTheme="majorBidi" w:eastAsia="Times New Roman" w:hAnsiTheme="majorBidi" w:cstheme="majorBidi"/>
          <w:bCs/>
          <w:sz w:val="24"/>
          <w:szCs w:val="24"/>
          <w:lang w:val="pl-PL" w:eastAsia="zh-TW"/>
        </w:rPr>
        <w:t>z powierzonym stanowiskiem:</w:t>
      </w:r>
    </w:p>
    <w:p w14:paraId="2C8C5BDA" w14:textId="77777777" w:rsidR="00744637" w:rsidRPr="00744637" w:rsidRDefault="00744637" w:rsidP="00744637">
      <w:pPr>
        <w:pStyle w:val="Akapitzlist"/>
        <w:numPr>
          <w:ilvl w:val="0"/>
          <w:numId w:val="10"/>
        </w:numPr>
        <w:autoSpaceDE w:val="0"/>
        <w:autoSpaceDN w:val="0"/>
        <w:adjustRightInd w:val="0"/>
        <w:spacing w:before="0" w:after="0" w:line="276" w:lineRule="auto"/>
        <w:ind w:left="993" w:hanging="284"/>
        <w:rPr>
          <w:rFonts w:asciiTheme="majorBidi" w:hAnsiTheme="majorBidi" w:cstheme="majorBidi"/>
          <w:sz w:val="24"/>
          <w:szCs w:val="24"/>
          <w:lang w:val="pl-PL" w:eastAsia="zh-TW"/>
        </w:rPr>
      </w:pPr>
      <w:r w:rsidRPr="00744637">
        <w:rPr>
          <w:rFonts w:asciiTheme="majorBidi" w:hAnsiTheme="majorBidi" w:cstheme="majorBidi"/>
          <w:sz w:val="24"/>
          <w:szCs w:val="24"/>
          <w:lang w:val="pl-PL" w:eastAsia="zh-TW"/>
        </w:rPr>
        <w:t>podnoszenie umiejętności zawodowych,</w:t>
      </w:r>
    </w:p>
    <w:p w14:paraId="1FAC7730" w14:textId="77777777" w:rsidR="00744637" w:rsidRDefault="00744637" w:rsidP="00744637">
      <w:pPr>
        <w:pStyle w:val="Akapitzlist"/>
        <w:numPr>
          <w:ilvl w:val="0"/>
          <w:numId w:val="10"/>
        </w:numPr>
        <w:autoSpaceDE w:val="0"/>
        <w:autoSpaceDN w:val="0"/>
        <w:adjustRightInd w:val="0"/>
        <w:spacing w:before="0" w:after="0" w:line="276" w:lineRule="auto"/>
        <w:ind w:left="993" w:hanging="284"/>
        <w:rPr>
          <w:rFonts w:asciiTheme="majorBidi" w:hAnsiTheme="majorBidi" w:cstheme="majorBidi"/>
          <w:sz w:val="24"/>
          <w:szCs w:val="24"/>
          <w:lang w:val="pl-PL" w:eastAsia="zh-TW"/>
        </w:rPr>
      </w:pPr>
      <w:r w:rsidRPr="00744637">
        <w:rPr>
          <w:rFonts w:asciiTheme="majorBidi" w:hAnsiTheme="majorBidi" w:cstheme="majorBidi"/>
          <w:sz w:val="24"/>
          <w:szCs w:val="24"/>
          <w:lang w:val="pl-PL" w:eastAsia="zh-TW"/>
        </w:rPr>
        <w:t>wzbogacanie własnego warsztatu pracy,</w:t>
      </w:r>
    </w:p>
    <w:p w14:paraId="366540BC" w14:textId="77777777" w:rsidR="00744637" w:rsidRDefault="00744637" w:rsidP="00744637">
      <w:pPr>
        <w:pStyle w:val="Akapitzlist"/>
        <w:numPr>
          <w:ilvl w:val="0"/>
          <w:numId w:val="10"/>
        </w:numPr>
        <w:autoSpaceDE w:val="0"/>
        <w:autoSpaceDN w:val="0"/>
        <w:adjustRightInd w:val="0"/>
        <w:spacing w:before="0" w:after="0" w:line="276" w:lineRule="auto"/>
        <w:ind w:left="993" w:hanging="284"/>
        <w:rPr>
          <w:rFonts w:asciiTheme="majorBidi" w:hAnsiTheme="majorBidi" w:cstheme="majorBidi"/>
          <w:sz w:val="24"/>
          <w:szCs w:val="24"/>
          <w:lang w:val="pl-PL" w:eastAsia="zh-TW"/>
        </w:rPr>
      </w:pPr>
      <w:r>
        <w:rPr>
          <w:rFonts w:asciiTheme="majorBidi" w:hAnsiTheme="majorBidi" w:cstheme="majorBidi"/>
          <w:sz w:val="24"/>
          <w:szCs w:val="24"/>
          <w:lang w:val="pl-PL" w:eastAsia="zh-TW"/>
        </w:rPr>
        <w:t>rzetelne i terminowe wywiązywanie się z poleceń służbowych,</w:t>
      </w:r>
    </w:p>
    <w:p w14:paraId="65712D08" w14:textId="77777777" w:rsidR="00744637" w:rsidRPr="00744637" w:rsidRDefault="00744637" w:rsidP="00744637">
      <w:pPr>
        <w:pStyle w:val="Akapitzlist"/>
        <w:numPr>
          <w:ilvl w:val="0"/>
          <w:numId w:val="10"/>
        </w:numPr>
        <w:autoSpaceDE w:val="0"/>
        <w:autoSpaceDN w:val="0"/>
        <w:adjustRightInd w:val="0"/>
        <w:spacing w:before="0" w:after="0" w:line="276" w:lineRule="auto"/>
        <w:ind w:left="993" w:hanging="284"/>
        <w:rPr>
          <w:rFonts w:asciiTheme="majorBidi" w:hAnsiTheme="majorBidi" w:cstheme="majorBidi"/>
          <w:sz w:val="24"/>
          <w:szCs w:val="24"/>
          <w:lang w:val="pl-PL" w:eastAsia="zh-TW"/>
        </w:rPr>
      </w:pPr>
      <w:r>
        <w:rPr>
          <w:rFonts w:asciiTheme="majorBidi" w:hAnsiTheme="majorBidi" w:cstheme="majorBidi"/>
          <w:sz w:val="24"/>
          <w:szCs w:val="24"/>
          <w:lang w:val="pl-PL" w:eastAsia="zh-TW"/>
        </w:rPr>
        <w:t>przestrzeganie dyscypliny pracy,</w:t>
      </w:r>
    </w:p>
    <w:p w14:paraId="41D989B6" w14:textId="77777777" w:rsidR="004F4599" w:rsidRPr="00744637" w:rsidRDefault="004F4599" w:rsidP="00744637">
      <w:pPr>
        <w:pStyle w:val="Akapitzlist"/>
        <w:numPr>
          <w:ilvl w:val="0"/>
          <w:numId w:val="10"/>
        </w:numPr>
        <w:autoSpaceDE w:val="0"/>
        <w:autoSpaceDN w:val="0"/>
        <w:adjustRightInd w:val="0"/>
        <w:spacing w:before="0" w:after="0" w:line="276" w:lineRule="auto"/>
        <w:ind w:left="993" w:hanging="284"/>
        <w:rPr>
          <w:rFonts w:asciiTheme="majorBidi" w:hAnsiTheme="majorBidi" w:cstheme="majorBidi"/>
          <w:sz w:val="24"/>
          <w:szCs w:val="24"/>
          <w:lang w:val="pl-PL" w:eastAsia="zh-TW"/>
        </w:rPr>
      </w:pPr>
      <w:r w:rsidRPr="00744637">
        <w:rPr>
          <w:rFonts w:asciiTheme="majorBidi" w:hAnsiTheme="majorBidi" w:cstheme="majorBidi"/>
          <w:sz w:val="24"/>
          <w:szCs w:val="24"/>
          <w:lang w:val="pl-PL" w:eastAsia="zh-TW"/>
        </w:rPr>
        <w:t>szczególna dbałość o jakość pracy na powierzonym stanowisku</w:t>
      </w:r>
      <w:r w:rsidR="00744637" w:rsidRPr="00744637">
        <w:rPr>
          <w:rFonts w:asciiTheme="majorBidi" w:hAnsiTheme="majorBidi" w:cstheme="majorBidi"/>
          <w:sz w:val="24"/>
          <w:szCs w:val="24"/>
          <w:lang w:val="pl-PL" w:eastAsia="zh-TW"/>
        </w:rPr>
        <w:t xml:space="preserve"> dyrektora, wicedyrektora, </w:t>
      </w:r>
      <w:r w:rsidRPr="00744637">
        <w:rPr>
          <w:rFonts w:asciiTheme="majorBidi" w:hAnsiTheme="majorBidi" w:cstheme="majorBidi"/>
          <w:sz w:val="24"/>
          <w:szCs w:val="24"/>
          <w:lang w:val="pl-PL" w:eastAsia="zh-TW"/>
        </w:rPr>
        <w:t>skutkując</w:t>
      </w:r>
      <w:r w:rsidR="00744637" w:rsidRPr="00744637">
        <w:rPr>
          <w:rFonts w:asciiTheme="majorBidi" w:hAnsiTheme="majorBidi" w:cstheme="majorBidi"/>
          <w:sz w:val="24"/>
          <w:szCs w:val="24"/>
          <w:lang w:val="pl-PL" w:eastAsia="zh-TW"/>
        </w:rPr>
        <w:t>a</w:t>
      </w:r>
      <w:r w:rsidRPr="00744637">
        <w:rPr>
          <w:rFonts w:asciiTheme="majorBidi" w:hAnsiTheme="majorBidi" w:cstheme="majorBidi"/>
          <w:sz w:val="24"/>
          <w:szCs w:val="24"/>
          <w:lang w:val="pl-PL" w:eastAsia="zh-TW"/>
        </w:rPr>
        <w:t xml:space="preserve"> wzorową realizacją powierzonych zadań,</w:t>
      </w:r>
    </w:p>
    <w:p w14:paraId="5184E3FB" w14:textId="77777777" w:rsidR="004F4599" w:rsidRDefault="004F4599" w:rsidP="00744637">
      <w:pPr>
        <w:pStyle w:val="Akapitzlist"/>
        <w:numPr>
          <w:ilvl w:val="0"/>
          <w:numId w:val="10"/>
        </w:numPr>
        <w:autoSpaceDE w:val="0"/>
        <w:autoSpaceDN w:val="0"/>
        <w:adjustRightInd w:val="0"/>
        <w:spacing w:before="0" w:after="0" w:line="276" w:lineRule="auto"/>
        <w:ind w:left="993" w:hanging="284"/>
        <w:rPr>
          <w:rFonts w:asciiTheme="majorBidi" w:hAnsiTheme="majorBidi" w:cstheme="majorBidi"/>
          <w:sz w:val="24"/>
          <w:szCs w:val="24"/>
          <w:lang w:val="pl-PL" w:eastAsia="zh-TW"/>
        </w:rPr>
      </w:pPr>
      <w:r w:rsidRPr="00744637">
        <w:rPr>
          <w:rFonts w:asciiTheme="majorBidi" w:hAnsiTheme="majorBidi" w:cstheme="majorBidi"/>
          <w:sz w:val="24"/>
          <w:szCs w:val="24"/>
          <w:lang w:val="pl-PL" w:eastAsia="zh-TW"/>
        </w:rPr>
        <w:t>szczególnie wyróżniające i efektywne wypełnianie zadań na stanowisku dyrektora, w zakresie   sprawowania opieki nad uczniami, dysponowania środkami określonymi w planie finansowym, zapewnienia bezpie</w:t>
      </w:r>
      <w:r w:rsidR="00744637" w:rsidRPr="00744637">
        <w:rPr>
          <w:rFonts w:asciiTheme="majorBidi" w:hAnsiTheme="majorBidi" w:cstheme="majorBidi"/>
          <w:sz w:val="24"/>
          <w:szCs w:val="24"/>
          <w:lang w:val="pl-PL" w:eastAsia="zh-TW"/>
        </w:rPr>
        <w:t>czeństwa uczniom i nauczycielom</w:t>
      </w:r>
      <w:r w:rsidR="00744637" w:rsidRPr="00744637">
        <w:rPr>
          <w:rFonts w:asciiTheme="majorBidi" w:hAnsiTheme="majorBidi" w:cstheme="majorBidi"/>
          <w:sz w:val="24"/>
          <w:szCs w:val="24"/>
          <w:lang w:val="pl-PL" w:eastAsia="zh-TW"/>
        </w:rPr>
        <w:br/>
      </w:r>
      <w:r w:rsidRPr="00744637">
        <w:rPr>
          <w:rFonts w:asciiTheme="majorBidi" w:hAnsiTheme="majorBidi" w:cstheme="majorBidi"/>
          <w:sz w:val="24"/>
          <w:szCs w:val="24"/>
          <w:lang w:val="pl-PL" w:eastAsia="zh-TW"/>
        </w:rPr>
        <w:t xml:space="preserve">w czasie zajęć organizowanych przez szkołę oraz </w:t>
      </w:r>
      <w:r w:rsidRPr="00744637">
        <w:rPr>
          <w:rFonts w:asciiTheme="majorBidi" w:hAnsiTheme="majorBidi" w:cstheme="majorBidi"/>
          <w:sz w:val="24"/>
          <w:szCs w:val="24"/>
          <w:lang w:val="pl-PL"/>
        </w:rPr>
        <w:t>realizacji z</w:t>
      </w:r>
      <w:r w:rsidR="00744637" w:rsidRPr="00744637">
        <w:rPr>
          <w:rFonts w:asciiTheme="majorBidi" w:hAnsiTheme="majorBidi" w:cstheme="majorBidi"/>
          <w:sz w:val="24"/>
          <w:szCs w:val="24"/>
          <w:lang w:val="pl-PL"/>
        </w:rPr>
        <w:t>aleceń wynikających</w:t>
      </w:r>
      <w:r w:rsidR="00744637" w:rsidRPr="00744637">
        <w:rPr>
          <w:rFonts w:asciiTheme="majorBidi" w:hAnsiTheme="majorBidi" w:cstheme="majorBidi"/>
          <w:sz w:val="24"/>
          <w:szCs w:val="24"/>
          <w:lang w:val="pl-PL"/>
        </w:rPr>
        <w:br/>
      </w:r>
      <w:r w:rsidRPr="00744637">
        <w:rPr>
          <w:rFonts w:asciiTheme="majorBidi" w:hAnsiTheme="majorBidi" w:cstheme="majorBidi"/>
          <w:sz w:val="24"/>
          <w:szCs w:val="24"/>
          <w:lang w:val="pl-PL"/>
        </w:rPr>
        <w:t>z orzeczeń o potrzebie kształcenia specjalnego, o potrzebie zajęć rewalidacyjno-wychowawczych oraz opinii o potrzebie wczesnego wspomagania ucznia,</w:t>
      </w:r>
    </w:p>
    <w:p w14:paraId="722AFE5B" w14:textId="77777777" w:rsidR="004F4599" w:rsidRPr="00744637" w:rsidRDefault="00744637" w:rsidP="00744637">
      <w:pPr>
        <w:pStyle w:val="Akapitzlist"/>
        <w:numPr>
          <w:ilvl w:val="0"/>
          <w:numId w:val="10"/>
        </w:numPr>
        <w:autoSpaceDE w:val="0"/>
        <w:autoSpaceDN w:val="0"/>
        <w:adjustRightInd w:val="0"/>
        <w:spacing w:before="0" w:after="0" w:line="276" w:lineRule="auto"/>
        <w:ind w:left="993" w:hanging="284"/>
        <w:rPr>
          <w:rFonts w:asciiTheme="majorBidi" w:hAnsiTheme="majorBidi" w:cstheme="majorBidi"/>
          <w:sz w:val="24"/>
          <w:szCs w:val="24"/>
          <w:lang w:val="pl-PL" w:eastAsia="zh-TW"/>
        </w:rPr>
      </w:pPr>
      <w:r>
        <w:rPr>
          <w:rFonts w:asciiTheme="majorBidi" w:hAnsiTheme="majorBidi" w:cstheme="majorBidi"/>
          <w:sz w:val="24"/>
          <w:szCs w:val="24"/>
          <w:lang w:val="pl-PL"/>
        </w:rPr>
        <w:t>dbałość o estetykę i funkcjonowanie powierzonych pomieszczeń, pomocy dydaktycznych i urządzeń szkolnych.</w:t>
      </w:r>
    </w:p>
    <w:p w14:paraId="766CD1A8" w14:textId="77777777" w:rsidR="00716B17" w:rsidRDefault="00716B17" w:rsidP="00716B17">
      <w:pPr>
        <w:pStyle w:val="Akapitzlist"/>
        <w:numPr>
          <w:ilvl w:val="0"/>
          <w:numId w:val="20"/>
        </w:numPr>
        <w:spacing w:before="0" w:after="0" w:line="276" w:lineRule="auto"/>
        <w:ind w:left="426" w:hanging="426"/>
        <w:rPr>
          <w:rFonts w:asciiTheme="majorBidi" w:hAnsiTheme="majorBidi" w:cstheme="majorBidi"/>
          <w:sz w:val="24"/>
          <w:szCs w:val="24"/>
          <w:lang w:val="pl-PL"/>
        </w:rPr>
      </w:pPr>
      <w:r>
        <w:rPr>
          <w:rFonts w:asciiTheme="majorBidi" w:hAnsiTheme="majorBidi" w:cstheme="majorBidi"/>
          <w:sz w:val="24"/>
          <w:szCs w:val="24"/>
          <w:lang w:val="pl-PL"/>
        </w:rPr>
        <w:t>Przy ustalania dodatku motywacyjnego dla dyrektora szkoły bierze się pod uwagę oprócz kryteriów wymienionych w §6 także następujące kryteria:</w:t>
      </w:r>
    </w:p>
    <w:p w14:paraId="47B409C0" w14:textId="77777777" w:rsidR="00716B17" w:rsidRDefault="00716B17" w:rsidP="00716B17">
      <w:pPr>
        <w:pStyle w:val="Akapitzlist"/>
        <w:numPr>
          <w:ilvl w:val="0"/>
          <w:numId w:val="27"/>
        </w:numPr>
        <w:spacing w:before="0" w:after="0" w:line="276" w:lineRule="auto"/>
        <w:ind w:hanging="294"/>
        <w:rPr>
          <w:rFonts w:asciiTheme="majorBidi" w:hAnsiTheme="majorBidi" w:cstheme="majorBidi"/>
          <w:sz w:val="24"/>
          <w:szCs w:val="24"/>
          <w:lang w:val="pl-PL"/>
        </w:rPr>
      </w:pPr>
      <w:r>
        <w:rPr>
          <w:rFonts w:asciiTheme="majorBidi" w:hAnsiTheme="majorBidi" w:cstheme="majorBidi"/>
          <w:sz w:val="24"/>
          <w:szCs w:val="24"/>
          <w:lang w:val="pl-PL"/>
        </w:rPr>
        <w:t>pozyskiwanie środków pozabudżetowych,</w:t>
      </w:r>
    </w:p>
    <w:p w14:paraId="60E6DDFE" w14:textId="77777777" w:rsidR="00716B17" w:rsidRDefault="00716B17" w:rsidP="00716B17">
      <w:pPr>
        <w:pStyle w:val="Akapitzlist"/>
        <w:numPr>
          <w:ilvl w:val="0"/>
          <w:numId w:val="27"/>
        </w:numPr>
        <w:spacing w:before="0" w:after="0" w:line="276" w:lineRule="auto"/>
        <w:ind w:hanging="294"/>
        <w:rPr>
          <w:rFonts w:asciiTheme="majorBidi" w:hAnsiTheme="majorBidi" w:cstheme="majorBidi"/>
          <w:sz w:val="24"/>
          <w:szCs w:val="24"/>
          <w:lang w:val="pl-PL"/>
        </w:rPr>
      </w:pPr>
      <w:r w:rsidRPr="00716B17">
        <w:rPr>
          <w:rFonts w:asciiTheme="majorBidi" w:hAnsiTheme="majorBidi" w:cstheme="majorBidi"/>
          <w:sz w:val="24"/>
          <w:szCs w:val="24"/>
          <w:lang w:val="pl-PL"/>
        </w:rPr>
        <w:t>skuteczn</w:t>
      </w:r>
      <w:r>
        <w:rPr>
          <w:rFonts w:asciiTheme="majorBidi" w:hAnsiTheme="majorBidi" w:cstheme="majorBidi"/>
          <w:sz w:val="24"/>
          <w:szCs w:val="24"/>
          <w:lang w:val="pl-PL"/>
        </w:rPr>
        <w:t>a</w:t>
      </w:r>
      <w:r w:rsidRPr="00716B17">
        <w:rPr>
          <w:rFonts w:asciiTheme="majorBidi" w:hAnsiTheme="majorBidi" w:cstheme="majorBidi"/>
          <w:sz w:val="24"/>
          <w:szCs w:val="24"/>
          <w:lang w:val="pl-PL"/>
        </w:rPr>
        <w:t xml:space="preserve"> współpracę ze społecznymi organami szkoły lub instytucjami i organizacjami wspomagającymi</w:t>
      </w:r>
      <w:r>
        <w:rPr>
          <w:rFonts w:asciiTheme="majorBidi" w:hAnsiTheme="majorBidi" w:cstheme="majorBidi"/>
          <w:sz w:val="24"/>
          <w:szCs w:val="24"/>
          <w:lang w:val="pl-PL"/>
        </w:rPr>
        <w:t xml:space="preserve"> </w:t>
      </w:r>
      <w:r w:rsidRPr="00716B17">
        <w:rPr>
          <w:rFonts w:asciiTheme="majorBidi" w:hAnsiTheme="majorBidi" w:cstheme="majorBidi"/>
          <w:sz w:val="24"/>
          <w:szCs w:val="24"/>
          <w:lang w:val="pl-PL"/>
        </w:rPr>
        <w:t>realizację celów i zadań szkoły,</w:t>
      </w:r>
    </w:p>
    <w:p w14:paraId="13DF51E9" w14:textId="77777777" w:rsidR="00716B17" w:rsidRDefault="00716B17" w:rsidP="00716B17">
      <w:pPr>
        <w:pStyle w:val="Akapitzlist"/>
        <w:numPr>
          <w:ilvl w:val="0"/>
          <w:numId w:val="27"/>
        </w:numPr>
        <w:spacing w:before="0" w:after="0" w:line="276" w:lineRule="auto"/>
        <w:ind w:hanging="294"/>
        <w:rPr>
          <w:rFonts w:asciiTheme="majorBidi" w:hAnsiTheme="majorBidi" w:cstheme="majorBidi"/>
          <w:sz w:val="24"/>
          <w:szCs w:val="24"/>
          <w:lang w:val="pl-PL"/>
        </w:rPr>
      </w:pPr>
      <w:r>
        <w:rPr>
          <w:rFonts w:asciiTheme="majorBidi" w:hAnsiTheme="majorBidi" w:cstheme="majorBidi"/>
          <w:sz w:val="24"/>
          <w:szCs w:val="24"/>
          <w:lang w:val="pl-PL"/>
        </w:rPr>
        <w:t>oszczędne i celowe gospodarowanie finansami publicznymi,</w:t>
      </w:r>
    </w:p>
    <w:p w14:paraId="79561C0D" w14:textId="77777777" w:rsidR="00716B17" w:rsidRDefault="00716B17" w:rsidP="00716B17">
      <w:pPr>
        <w:pStyle w:val="Akapitzlist"/>
        <w:numPr>
          <w:ilvl w:val="0"/>
          <w:numId w:val="27"/>
        </w:numPr>
        <w:spacing w:before="0" w:after="0" w:line="276" w:lineRule="auto"/>
        <w:ind w:hanging="294"/>
        <w:rPr>
          <w:rFonts w:asciiTheme="majorBidi" w:hAnsiTheme="majorBidi" w:cstheme="majorBidi"/>
          <w:sz w:val="24"/>
          <w:szCs w:val="24"/>
          <w:lang w:val="pl-PL"/>
        </w:rPr>
      </w:pPr>
      <w:r>
        <w:rPr>
          <w:rFonts w:asciiTheme="majorBidi" w:hAnsiTheme="majorBidi" w:cstheme="majorBidi"/>
          <w:sz w:val="24"/>
          <w:szCs w:val="24"/>
          <w:lang w:val="pl-PL"/>
        </w:rPr>
        <w:t>rzetelne opracowanie i realizację planu finansowego,</w:t>
      </w:r>
    </w:p>
    <w:p w14:paraId="777F18B4" w14:textId="77777777" w:rsidR="00716B17" w:rsidRDefault="00716B17" w:rsidP="00716B17">
      <w:pPr>
        <w:pStyle w:val="Akapitzlist"/>
        <w:numPr>
          <w:ilvl w:val="0"/>
          <w:numId w:val="27"/>
        </w:numPr>
        <w:spacing w:before="0" w:after="0" w:line="276" w:lineRule="auto"/>
        <w:ind w:hanging="294"/>
        <w:rPr>
          <w:rFonts w:asciiTheme="majorBidi" w:hAnsiTheme="majorBidi" w:cstheme="majorBidi"/>
          <w:sz w:val="24"/>
          <w:szCs w:val="24"/>
          <w:lang w:val="pl-PL"/>
        </w:rPr>
      </w:pPr>
      <w:r>
        <w:rPr>
          <w:rFonts w:asciiTheme="majorBidi" w:hAnsiTheme="majorBidi" w:cstheme="majorBidi"/>
          <w:sz w:val="24"/>
          <w:szCs w:val="24"/>
          <w:lang w:val="pl-PL"/>
        </w:rPr>
        <w:t>właściwa polityka kadrowa,</w:t>
      </w:r>
    </w:p>
    <w:p w14:paraId="61E3A680" w14:textId="77777777" w:rsidR="00716B17" w:rsidRDefault="00716B17" w:rsidP="00716B17">
      <w:pPr>
        <w:pStyle w:val="Akapitzlist"/>
        <w:numPr>
          <w:ilvl w:val="0"/>
          <w:numId w:val="27"/>
        </w:numPr>
        <w:spacing w:before="0" w:after="0" w:line="276" w:lineRule="auto"/>
        <w:ind w:hanging="294"/>
        <w:rPr>
          <w:rFonts w:asciiTheme="majorBidi" w:hAnsiTheme="majorBidi" w:cstheme="majorBidi"/>
          <w:sz w:val="24"/>
          <w:szCs w:val="24"/>
          <w:lang w:val="pl-PL"/>
        </w:rPr>
      </w:pPr>
      <w:r>
        <w:rPr>
          <w:rFonts w:asciiTheme="majorBidi" w:hAnsiTheme="majorBidi" w:cstheme="majorBidi"/>
          <w:sz w:val="24"/>
          <w:szCs w:val="24"/>
          <w:lang w:val="pl-PL"/>
        </w:rPr>
        <w:t>kształtowanie atmosfery pracy w szkole służącej realizacji statutowych zadań przez podległych pracowników,</w:t>
      </w:r>
    </w:p>
    <w:p w14:paraId="7577791A" w14:textId="77777777" w:rsidR="00716B17" w:rsidRDefault="00716B17" w:rsidP="00716B17">
      <w:pPr>
        <w:pStyle w:val="Akapitzlist"/>
        <w:numPr>
          <w:ilvl w:val="0"/>
          <w:numId w:val="27"/>
        </w:numPr>
        <w:spacing w:before="0" w:after="0" w:line="276" w:lineRule="auto"/>
        <w:ind w:hanging="294"/>
        <w:rPr>
          <w:rFonts w:asciiTheme="majorBidi" w:hAnsiTheme="majorBidi" w:cstheme="majorBidi"/>
          <w:sz w:val="24"/>
          <w:szCs w:val="24"/>
          <w:lang w:val="pl-PL"/>
        </w:rPr>
      </w:pPr>
      <w:r w:rsidRPr="00716B17">
        <w:rPr>
          <w:rFonts w:asciiTheme="majorBidi" w:hAnsiTheme="majorBidi" w:cstheme="majorBidi"/>
          <w:sz w:val="24"/>
          <w:szCs w:val="24"/>
          <w:lang w:val="pl-PL"/>
        </w:rPr>
        <w:lastRenderedPageBreak/>
        <w:t>aktywny udział szkoły w życiu gminnym, realizację i podejmowanie inicjatyw społecznych</w:t>
      </w:r>
      <w:r>
        <w:rPr>
          <w:rFonts w:asciiTheme="majorBidi" w:hAnsiTheme="majorBidi" w:cstheme="majorBidi"/>
          <w:sz w:val="24"/>
          <w:szCs w:val="24"/>
          <w:lang w:val="pl-PL"/>
        </w:rPr>
        <w:t>,</w:t>
      </w:r>
    </w:p>
    <w:p w14:paraId="036DDD46" w14:textId="77777777" w:rsidR="00716B17" w:rsidRPr="00716B17" w:rsidRDefault="00716B17" w:rsidP="00716B17">
      <w:pPr>
        <w:pStyle w:val="Akapitzlist"/>
        <w:numPr>
          <w:ilvl w:val="0"/>
          <w:numId w:val="27"/>
        </w:numPr>
        <w:spacing w:before="0" w:after="0" w:line="276" w:lineRule="auto"/>
        <w:ind w:hanging="294"/>
        <w:rPr>
          <w:rFonts w:asciiTheme="majorBidi" w:hAnsiTheme="majorBidi" w:cstheme="majorBidi"/>
          <w:sz w:val="24"/>
          <w:szCs w:val="24"/>
          <w:lang w:val="pl-PL"/>
        </w:rPr>
      </w:pPr>
      <w:r>
        <w:rPr>
          <w:rFonts w:asciiTheme="majorBidi" w:hAnsiTheme="majorBidi" w:cstheme="majorBidi"/>
          <w:sz w:val="24"/>
          <w:szCs w:val="24"/>
          <w:lang w:val="pl-PL"/>
        </w:rPr>
        <w:t>troska o wizerunek wewnętrzny i zewnętrzny szkoły, w tym estetykę otoczenia.</w:t>
      </w:r>
    </w:p>
    <w:p w14:paraId="28CE7F74" w14:textId="77777777" w:rsidR="009E1A2D" w:rsidRDefault="00FC367E" w:rsidP="00FC367E">
      <w:pPr>
        <w:pStyle w:val="Akapitzlist"/>
        <w:numPr>
          <w:ilvl w:val="0"/>
          <w:numId w:val="20"/>
        </w:numPr>
        <w:spacing w:before="0" w:after="0" w:line="276" w:lineRule="auto"/>
        <w:ind w:left="426" w:hanging="426"/>
        <w:rPr>
          <w:rFonts w:asciiTheme="majorBidi" w:hAnsiTheme="majorBidi" w:cstheme="majorBidi"/>
          <w:sz w:val="24"/>
          <w:szCs w:val="24"/>
          <w:lang w:val="pl-PL"/>
        </w:rPr>
      </w:pPr>
      <w:r>
        <w:rPr>
          <w:rFonts w:asciiTheme="majorBidi" w:hAnsiTheme="majorBidi" w:cstheme="majorBidi"/>
          <w:sz w:val="24"/>
          <w:szCs w:val="24"/>
          <w:lang w:val="pl-PL"/>
        </w:rPr>
        <w:t>1. Dodatek</w:t>
      </w:r>
      <w:r w:rsidRPr="00FC367E">
        <w:t xml:space="preserve"> </w:t>
      </w:r>
      <w:r w:rsidRPr="00FC367E">
        <w:rPr>
          <w:rFonts w:asciiTheme="majorBidi" w:hAnsiTheme="majorBidi" w:cstheme="majorBidi"/>
          <w:sz w:val="24"/>
          <w:szCs w:val="24"/>
          <w:lang w:val="pl-PL"/>
        </w:rPr>
        <w:t>motywacyjny przyznaje się na okr</w:t>
      </w:r>
      <w:r>
        <w:rPr>
          <w:rFonts w:asciiTheme="majorBidi" w:hAnsiTheme="majorBidi" w:cstheme="majorBidi"/>
          <w:sz w:val="24"/>
          <w:szCs w:val="24"/>
          <w:lang w:val="pl-PL"/>
        </w:rPr>
        <w:t>es 6 miesięcy w następujących t</w:t>
      </w:r>
      <w:r w:rsidRPr="00FC367E">
        <w:rPr>
          <w:rFonts w:asciiTheme="majorBidi" w:hAnsiTheme="majorBidi" w:cstheme="majorBidi"/>
          <w:sz w:val="24"/>
          <w:szCs w:val="24"/>
          <w:lang w:val="pl-PL"/>
        </w:rPr>
        <w:t>erminach:</w:t>
      </w:r>
    </w:p>
    <w:p w14:paraId="14FC4163" w14:textId="77777777" w:rsidR="00FC367E" w:rsidRDefault="00FC367E" w:rsidP="00FC367E">
      <w:pPr>
        <w:pStyle w:val="Akapitzlist"/>
        <w:numPr>
          <w:ilvl w:val="0"/>
          <w:numId w:val="29"/>
        </w:numPr>
        <w:spacing w:before="0" w:after="0" w:line="276" w:lineRule="auto"/>
        <w:rPr>
          <w:rFonts w:asciiTheme="majorBidi" w:hAnsiTheme="majorBidi" w:cstheme="majorBidi"/>
          <w:sz w:val="24"/>
          <w:szCs w:val="24"/>
          <w:lang w:val="pl-PL"/>
        </w:rPr>
      </w:pPr>
      <w:r w:rsidRPr="004F4599">
        <w:rPr>
          <w:rFonts w:asciiTheme="majorBidi" w:hAnsiTheme="majorBidi" w:cstheme="majorBidi"/>
          <w:sz w:val="24"/>
          <w:szCs w:val="24"/>
          <w:lang w:val="pl-PL"/>
        </w:rPr>
        <w:t>do 15 lutego danego roku - na okres od marca do sierpnia danego roku;</w:t>
      </w:r>
    </w:p>
    <w:p w14:paraId="2C6527F1" w14:textId="77777777" w:rsidR="00FC367E" w:rsidRDefault="00FC367E" w:rsidP="00FC367E">
      <w:pPr>
        <w:pStyle w:val="Akapitzlist"/>
        <w:numPr>
          <w:ilvl w:val="0"/>
          <w:numId w:val="29"/>
        </w:numPr>
        <w:spacing w:before="0" w:after="0" w:line="276" w:lineRule="auto"/>
        <w:rPr>
          <w:rFonts w:asciiTheme="majorBidi" w:hAnsiTheme="majorBidi" w:cstheme="majorBidi"/>
          <w:sz w:val="24"/>
          <w:szCs w:val="24"/>
          <w:lang w:val="pl-PL"/>
        </w:rPr>
      </w:pPr>
      <w:r w:rsidRPr="004F4599">
        <w:rPr>
          <w:rFonts w:asciiTheme="majorBidi" w:hAnsiTheme="majorBidi" w:cstheme="majorBidi"/>
          <w:sz w:val="24"/>
          <w:szCs w:val="24"/>
          <w:lang w:val="pl-PL"/>
        </w:rPr>
        <w:t>do 15 sierpnia danego roku - na okres od września danego roku do lutego roku</w:t>
      </w:r>
      <w:r>
        <w:rPr>
          <w:rFonts w:asciiTheme="majorBidi" w:hAnsiTheme="majorBidi" w:cstheme="majorBidi"/>
          <w:sz w:val="24"/>
          <w:szCs w:val="24"/>
          <w:lang w:val="pl-PL"/>
        </w:rPr>
        <w:t xml:space="preserve"> następnego.</w:t>
      </w:r>
    </w:p>
    <w:p w14:paraId="3FBA0C23" w14:textId="77777777" w:rsidR="009E1A2D" w:rsidRDefault="009E1A2D" w:rsidP="00FC367E">
      <w:pPr>
        <w:pStyle w:val="Akapitzlist"/>
        <w:numPr>
          <w:ilvl w:val="0"/>
          <w:numId w:val="28"/>
        </w:numPr>
        <w:spacing w:before="0" w:after="0" w:line="276" w:lineRule="auto"/>
        <w:ind w:left="709" w:hanging="283"/>
        <w:rPr>
          <w:rFonts w:asciiTheme="majorBidi" w:hAnsiTheme="majorBidi" w:cstheme="majorBidi"/>
          <w:sz w:val="24"/>
          <w:szCs w:val="24"/>
          <w:lang w:val="pl-PL"/>
        </w:rPr>
      </w:pPr>
      <w:r w:rsidRPr="00FC367E">
        <w:rPr>
          <w:rFonts w:asciiTheme="majorBidi" w:hAnsiTheme="majorBidi" w:cstheme="majorBidi"/>
          <w:sz w:val="24"/>
          <w:szCs w:val="24"/>
          <w:lang w:val="pl-PL"/>
        </w:rPr>
        <w:t>Dodatek motywacyjny</w:t>
      </w:r>
      <w:r w:rsidR="00FC367E">
        <w:rPr>
          <w:rFonts w:asciiTheme="majorBidi" w:hAnsiTheme="majorBidi" w:cstheme="majorBidi"/>
          <w:sz w:val="24"/>
          <w:szCs w:val="24"/>
          <w:lang w:val="pl-PL"/>
        </w:rPr>
        <w:t>, w formie pisemnej,</w:t>
      </w:r>
      <w:r w:rsidRPr="00FC367E">
        <w:rPr>
          <w:rFonts w:asciiTheme="majorBidi" w:hAnsiTheme="majorBidi" w:cstheme="majorBidi"/>
          <w:sz w:val="24"/>
          <w:szCs w:val="24"/>
          <w:lang w:val="pl-PL"/>
        </w:rPr>
        <w:t xml:space="preserve"> dla nauczyciela przyznaje dyrektor szkoły, a dla dyrektora </w:t>
      </w:r>
      <w:r w:rsidR="004872A4">
        <w:rPr>
          <w:rFonts w:asciiTheme="majorBidi" w:hAnsiTheme="majorBidi" w:cstheme="majorBidi"/>
          <w:sz w:val="24"/>
          <w:szCs w:val="24"/>
          <w:lang w:val="pl-PL"/>
        </w:rPr>
        <w:t xml:space="preserve">szkoły </w:t>
      </w:r>
      <w:r w:rsidRPr="00FC367E">
        <w:rPr>
          <w:rFonts w:asciiTheme="majorBidi" w:hAnsiTheme="majorBidi" w:cstheme="majorBidi"/>
          <w:sz w:val="24"/>
          <w:szCs w:val="24"/>
          <w:lang w:val="pl-PL"/>
        </w:rPr>
        <w:t>Burmistrz Miasta i Gminy Międzybórz.</w:t>
      </w:r>
    </w:p>
    <w:p w14:paraId="5F706E68" w14:textId="77777777" w:rsidR="00FC367E" w:rsidRPr="00FC367E" w:rsidRDefault="00FC367E" w:rsidP="00FC367E">
      <w:pPr>
        <w:pStyle w:val="Akapitzlist"/>
        <w:numPr>
          <w:ilvl w:val="0"/>
          <w:numId w:val="28"/>
        </w:numPr>
        <w:spacing w:before="0" w:after="0" w:line="276" w:lineRule="auto"/>
        <w:ind w:left="709" w:hanging="283"/>
        <w:rPr>
          <w:rFonts w:asciiTheme="majorBidi" w:hAnsiTheme="majorBidi" w:cstheme="majorBidi"/>
          <w:sz w:val="24"/>
          <w:szCs w:val="24"/>
          <w:lang w:val="pl-PL"/>
        </w:rPr>
      </w:pPr>
      <w:r>
        <w:rPr>
          <w:rFonts w:asciiTheme="majorBidi" w:hAnsiTheme="majorBidi" w:cstheme="majorBidi"/>
          <w:sz w:val="24"/>
          <w:szCs w:val="24"/>
          <w:lang w:val="pl-PL"/>
        </w:rPr>
        <w:t>Dodatek motywacyjny dla nauczyciela nie może</w:t>
      </w:r>
      <w:r w:rsidR="00F0249D">
        <w:rPr>
          <w:rFonts w:asciiTheme="majorBidi" w:hAnsiTheme="majorBidi" w:cstheme="majorBidi"/>
          <w:sz w:val="24"/>
          <w:szCs w:val="24"/>
          <w:lang w:val="pl-PL"/>
        </w:rPr>
        <w:t xml:space="preserve"> być niższy niż 2% i nie wyższy</w:t>
      </w:r>
      <w:r w:rsidR="00F0249D">
        <w:rPr>
          <w:rFonts w:asciiTheme="majorBidi" w:hAnsiTheme="majorBidi" w:cstheme="majorBidi"/>
          <w:sz w:val="24"/>
          <w:szCs w:val="24"/>
          <w:lang w:val="pl-PL"/>
        </w:rPr>
        <w:br/>
      </w:r>
      <w:r>
        <w:rPr>
          <w:rFonts w:asciiTheme="majorBidi" w:hAnsiTheme="majorBidi" w:cstheme="majorBidi"/>
          <w:sz w:val="24"/>
          <w:szCs w:val="24"/>
          <w:lang w:val="pl-PL"/>
        </w:rPr>
        <w:t xml:space="preserve">niż 50% jego </w:t>
      </w:r>
      <w:proofErr w:type="gramStart"/>
      <w:r>
        <w:rPr>
          <w:rFonts w:asciiTheme="majorBidi" w:hAnsiTheme="majorBidi" w:cstheme="majorBidi"/>
          <w:sz w:val="24"/>
          <w:szCs w:val="24"/>
          <w:lang w:val="pl-PL"/>
        </w:rPr>
        <w:t>wynagrodzenia  zasadniczego</w:t>
      </w:r>
      <w:proofErr w:type="gramEnd"/>
      <w:r>
        <w:rPr>
          <w:rFonts w:asciiTheme="majorBidi" w:hAnsiTheme="majorBidi" w:cstheme="majorBidi"/>
          <w:sz w:val="24"/>
          <w:szCs w:val="24"/>
          <w:lang w:val="pl-PL"/>
        </w:rPr>
        <w:t>.</w:t>
      </w:r>
    </w:p>
    <w:p w14:paraId="774887DC" w14:textId="77777777" w:rsidR="004F4599" w:rsidRPr="004F4599" w:rsidRDefault="004F4599" w:rsidP="00FC367E">
      <w:pPr>
        <w:pStyle w:val="Akapitzlist"/>
        <w:numPr>
          <w:ilvl w:val="0"/>
          <w:numId w:val="28"/>
        </w:numPr>
        <w:spacing w:before="0" w:after="0" w:line="276" w:lineRule="auto"/>
        <w:ind w:left="709" w:hanging="283"/>
        <w:rPr>
          <w:rFonts w:asciiTheme="majorBidi" w:hAnsiTheme="majorBidi" w:cstheme="majorBidi"/>
          <w:sz w:val="24"/>
          <w:szCs w:val="24"/>
          <w:lang w:val="pl-PL"/>
        </w:rPr>
      </w:pPr>
      <w:r w:rsidRPr="004F4599">
        <w:rPr>
          <w:rFonts w:asciiTheme="majorBidi" w:hAnsiTheme="majorBidi" w:cstheme="majorBidi"/>
          <w:sz w:val="24"/>
          <w:szCs w:val="24"/>
          <w:lang w:val="pl-PL"/>
        </w:rPr>
        <w:t>W szczególnie uzasadnionych przypadkach przyznanie dodatku motywacyjnego może</w:t>
      </w:r>
    </w:p>
    <w:p w14:paraId="3490FB55" w14:textId="77777777" w:rsidR="004F4599" w:rsidRDefault="004F4599" w:rsidP="00FC367E">
      <w:pPr>
        <w:spacing w:before="0" w:after="0" w:line="276" w:lineRule="auto"/>
        <w:ind w:firstLine="426"/>
        <w:rPr>
          <w:rFonts w:asciiTheme="majorBidi" w:hAnsiTheme="majorBidi" w:cstheme="majorBidi"/>
          <w:sz w:val="24"/>
          <w:szCs w:val="24"/>
          <w:lang w:val="pl-PL"/>
        </w:rPr>
      </w:pPr>
      <w:r w:rsidRPr="004F4599">
        <w:rPr>
          <w:rFonts w:asciiTheme="majorBidi" w:hAnsiTheme="majorBidi" w:cstheme="majorBidi"/>
          <w:sz w:val="24"/>
          <w:szCs w:val="24"/>
          <w:lang w:val="pl-PL"/>
        </w:rPr>
        <w:t xml:space="preserve">    nastąpić w inn</w:t>
      </w:r>
      <w:r w:rsidR="00FC367E">
        <w:rPr>
          <w:rFonts w:asciiTheme="majorBidi" w:hAnsiTheme="majorBidi" w:cstheme="majorBidi"/>
          <w:sz w:val="24"/>
          <w:szCs w:val="24"/>
          <w:lang w:val="pl-PL"/>
        </w:rPr>
        <w:t>y</w:t>
      </w:r>
      <w:r w:rsidR="00F0249D">
        <w:rPr>
          <w:rFonts w:asciiTheme="majorBidi" w:hAnsiTheme="majorBidi" w:cstheme="majorBidi"/>
          <w:sz w:val="24"/>
          <w:szCs w:val="24"/>
          <w:lang w:val="pl-PL"/>
        </w:rPr>
        <w:t>m</w:t>
      </w:r>
      <w:r w:rsidR="00FC367E">
        <w:rPr>
          <w:rFonts w:asciiTheme="majorBidi" w:hAnsiTheme="majorBidi" w:cstheme="majorBidi"/>
          <w:sz w:val="24"/>
          <w:szCs w:val="24"/>
          <w:lang w:val="pl-PL"/>
        </w:rPr>
        <w:t xml:space="preserve"> terminie niż wskazany w ust. 1</w:t>
      </w:r>
      <w:r w:rsidRPr="004F4599">
        <w:rPr>
          <w:rFonts w:asciiTheme="majorBidi" w:hAnsiTheme="majorBidi" w:cstheme="majorBidi"/>
          <w:sz w:val="24"/>
          <w:szCs w:val="24"/>
          <w:lang w:val="pl-PL"/>
        </w:rPr>
        <w:t xml:space="preserve"> oraz na okres krótszy niż 6 miesięcy.</w:t>
      </w:r>
    </w:p>
    <w:p w14:paraId="3906C1D3" w14:textId="77777777" w:rsidR="00F0249D" w:rsidRPr="00F0249D" w:rsidRDefault="00F0249D" w:rsidP="00F0249D">
      <w:pPr>
        <w:pStyle w:val="Akapitzlist"/>
        <w:numPr>
          <w:ilvl w:val="0"/>
          <w:numId w:val="28"/>
        </w:numPr>
        <w:spacing w:before="0" w:after="0" w:line="276" w:lineRule="auto"/>
        <w:rPr>
          <w:rFonts w:asciiTheme="majorBidi" w:hAnsiTheme="majorBidi" w:cstheme="majorBidi"/>
          <w:sz w:val="24"/>
          <w:szCs w:val="24"/>
          <w:lang w:val="pl-PL"/>
        </w:rPr>
      </w:pPr>
      <w:r w:rsidRPr="00D334E3">
        <w:rPr>
          <w:rFonts w:ascii="Times New Roman" w:hAnsi="Times New Roman" w:cs="Times New Roman"/>
          <w:sz w:val="24"/>
          <w:szCs w:val="24"/>
          <w:lang w:val="pl-PL"/>
        </w:rPr>
        <w:t xml:space="preserve">Dodatek </w:t>
      </w:r>
      <w:r>
        <w:rPr>
          <w:rFonts w:ascii="Times New Roman" w:hAnsi="Times New Roman" w:cs="Times New Roman"/>
          <w:sz w:val="24"/>
          <w:szCs w:val="24"/>
          <w:lang w:val="pl-PL"/>
        </w:rPr>
        <w:t>motywacyjny</w:t>
      </w:r>
      <w:r w:rsidRPr="00D334E3">
        <w:rPr>
          <w:rFonts w:ascii="Times New Roman" w:hAnsi="Times New Roman" w:cs="Times New Roman"/>
          <w:sz w:val="24"/>
          <w:szCs w:val="24"/>
          <w:lang w:val="pl-PL"/>
        </w:rPr>
        <w:t xml:space="preserve"> obliczany procentowo od </w:t>
      </w:r>
      <w:r>
        <w:rPr>
          <w:rFonts w:ascii="Times New Roman" w:hAnsi="Times New Roman" w:cs="Times New Roman"/>
          <w:sz w:val="24"/>
          <w:szCs w:val="24"/>
          <w:lang w:val="pl-PL"/>
        </w:rPr>
        <w:t>wynagrodzenia zasadniczego</w:t>
      </w:r>
      <w:r w:rsidRPr="00D334E3">
        <w:rPr>
          <w:rFonts w:ascii="Times New Roman" w:hAnsi="Times New Roman" w:cs="Times New Roman"/>
          <w:sz w:val="24"/>
          <w:szCs w:val="24"/>
          <w:lang w:val="pl-PL"/>
        </w:rPr>
        <w:t xml:space="preserve"> podlega zaokrągleniu do pełnych złotych</w:t>
      </w:r>
      <w:r>
        <w:rPr>
          <w:rFonts w:ascii="Times New Roman" w:hAnsi="Times New Roman" w:cs="Times New Roman"/>
          <w:sz w:val="24"/>
          <w:szCs w:val="24"/>
          <w:lang w:val="pl-PL"/>
        </w:rPr>
        <w:t>, w taki sposób, że kwotę 0,49 zł pomija się,</w:t>
      </w:r>
      <w:r>
        <w:rPr>
          <w:rFonts w:ascii="Times New Roman" w:hAnsi="Times New Roman" w:cs="Times New Roman"/>
          <w:sz w:val="24"/>
          <w:szCs w:val="24"/>
          <w:lang w:val="pl-PL"/>
        </w:rPr>
        <w:br/>
        <w:t>a co najmniej 0,50 zł zaokrągla się w górę do pełnego złotego.</w:t>
      </w:r>
      <w:r w:rsidRPr="00F0249D">
        <w:rPr>
          <w:rFonts w:ascii="Times New Roman" w:hAnsi="Times New Roman" w:cs="Times New Roman"/>
          <w:sz w:val="24"/>
          <w:szCs w:val="24"/>
          <w:lang w:val="pl-PL"/>
        </w:rPr>
        <w:t xml:space="preserve"> </w:t>
      </w:r>
    </w:p>
    <w:p w14:paraId="53467C3D" w14:textId="77777777" w:rsidR="004F4599" w:rsidRPr="004F4599" w:rsidRDefault="004F4599" w:rsidP="00FC367E">
      <w:pPr>
        <w:autoSpaceDE w:val="0"/>
        <w:autoSpaceDN w:val="0"/>
        <w:adjustRightInd w:val="0"/>
        <w:spacing w:before="0" w:after="0" w:line="276" w:lineRule="auto"/>
        <w:jc w:val="center"/>
        <w:rPr>
          <w:rFonts w:asciiTheme="majorBidi" w:hAnsiTheme="majorBidi" w:cstheme="majorBidi"/>
          <w:b/>
          <w:bCs/>
          <w:sz w:val="24"/>
          <w:szCs w:val="24"/>
          <w:lang w:val="pl-PL" w:eastAsia="zh-TW"/>
        </w:rPr>
      </w:pPr>
    </w:p>
    <w:p w14:paraId="52192007" w14:textId="77777777" w:rsidR="004F4599" w:rsidRPr="004F4599" w:rsidRDefault="004F4599" w:rsidP="00FC367E">
      <w:pPr>
        <w:autoSpaceDE w:val="0"/>
        <w:autoSpaceDN w:val="0"/>
        <w:adjustRightInd w:val="0"/>
        <w:spacing w:before="0" w:after="0" w:line="276" w:lineRule="auto"/>
        <w:jc w:val="center"/>
        <w:rPr>
          <w:rFonts w:asciiTheme="majorBidi" w:hAnsiTheme="majorBidi" w:cstheme="majorBidi"/>
          <w:b/>
          <w:bCs/>
          <w:sz w:val="24"/>
          <w:szCs w:val="24"/>
          <w:lang w:val="pl-PL" w:eastAsia="zh-TW"/>
        </w:rPr>
      </w:pPr>
      <w:r w:rsidRPr="004F4599">
        <w:rPr>
          <w:rFonts w:asciiTheme="majorBidi" w:hAnsiTheme="majorBidi" w:cstheme="majorBidi"/>
          <w:b/>
          <w:bCs/>
          <w:sz w:val="24"/>
          <w:szCs w:val="24"/>
          <w:lang w:val="pl-PL" w:eastAsia="zh-TW"/>
        </w:rPr>
        <w:t>Rozdział 4</w:t>
      </w:r>
    </w:p>
    <w:p w14:paraId="28EE8DA7" w14:textId="77777777" w:rsidR="004F4599" w:rsidRPr="00FC367E" w:rsidRDefault="004F4599" w:rsidP="00FC367E">
      <w:pPr>
        <w:autoSpaceDE w:val="0"/>
        <w:autoSpaceDN w:val="0"/>
        <w:adjustRightInd w:val="0"/>
        <w:spacing w:before="0" w:line="276" w:lineRule="auto"/>
        <w:jc w:val="center"/>
        <w:rPr>
          <w:rFonts w:asciiTheme="majorBidi" w:hAnsiTheme="majorBidi" w:cstheme="majorBidi"/>
          <w:b/>
          <w:bCs/>
          <w:sz w:val="24"/>
          <w:szCs w:val="24"/>
          <w:lang w:val="pl-PL" w:eastAsia="zh-TW"/>
        </w:rPr>
      </w:pPr>
      <w:r w:rsidRPr="004F4599">
        <w:rPr>
          <w:rFonts w:asciiTheme="majorBidi" w:hAnsiTheme="majorBidi" w:cstheme="majorBidi"/>
          <w:b/>
          <w:bCs/>
          <w:sz w:val="24"/>
          <w:szCs w:val="24"/>
          <w:lang w:val="pl-PL" w:eastAsia="zh-TW"/>
        </w:rPr>
        <w:t>Dodatek funkcyjny</w:t>
      </w:r>
    </w:p>
    <w:p w14:paraId="62BD02BA" w14:textId="77777777" w:rsidR="00E843AF" w:rsidRDefault="00A10C6B" w:rsidP="00E843AF">
      <w:pPr>
        <w:pStyle w:val="Akapitzlist"/>
        <w:numPr>
          <w:ilvl w:val="0"/>
          <w:numId w:val="20"/>
        </w:numPr>
        <w:spacing w:before="0" w:after="0" w:line="276" w:lineRule="auto"/>
        <w:ind w:left="567" w:hanging="567"/>
        <w:rPr>
          <w:rFonts w:asciiTheme="majorBidi" w:hAnsiTheme="majorBidi" w:cstheme="majorBidi"/>
          <w:sz w:val="24"/>
          <w:szCs w:val="24"/>
          <w:lang w:val="pl-PL"/>
        </w:rPr>
      </w:pPr>
      <w:r>
        <w:rPr>
          <w:rFonts w:asciiTheme="majorBidi" w:hAnsiTheme="majorBidi" w:cstheme="majorBidi"/>
          <w:sz w:val="24"/>
          <w:szCs w:val="24"/>
          <w:lang w:val="pl-PL"/>
        </w:rPr>
        <w:t xml:space="preserve">Nauczycielowi, któremu powierzono stanowisko dyrektora szkoły, wicedyrektora szkoły oraz innym nauczycielom z tytułu sprawowania przez nich funkcji wychowawcy klasy, </w:t>
      </w:r>
      <w:r w:rsidR="00E843AF">
        <w:rPr>
          <w:rFonts w:asciiTheme="majorBidi" w:hAnsiTheme="majorBidi" w:cstheme="majorBidi"/>
          <w:sz w:val="24"/>
          <w:szCs w:val="24"/>
          <w:lang w:val="pl-PL"/>
        </w:rPr>
        <w:t>nauczyciela opiekującego się oddziałem przedszkolnym</w:t>
      </w:r>
      <w:r w:rsidR="008B4636">
        <w:rPr>
          <w:rFonts w:asciiTheme="majorBidi" w:hAnsiTheme="majorBidi" w:cstheme="majorBidi"/>
          <w:sz w:val="24"/>
          <w:szCs w:val="24"/>
          <w:lang w:val="pl-PL"/>
        </w:rPr>
        <w:t>,</w:t>
      </w:r>
      <w:r w:rsidR="00E843AF">
        <w:rPr>
          <w:rFonts w:asciiTheme="majorBidi" w:hAnsiTheme="majorBidi" w:cstheme="majorBidi"/>
          <w:sz w:val="24"/>
          <w:szCs w:val="24"/>
          <w:lang w:val="pl-PL"/>
        </w:rPr>
        <w:t xml:space="preserve"> </w:t>
      </w:r>
      <w:r>
        <w:rPr>
          <w:rFonts w:asciiTheme="majorBidi" w:hAnsiTheme="majorBidi" w:cstheme="majorBidi"/>
          <w:sz w:val="24"/>
          <w:szCs w:val="24"/>
          <w:lang w:val="pl-PL"/>
        </w:rPr>
        <w:t xml:space="preserve">doradcy metodycznego, nauczyciela konsultanta, opiekuna stażu, mentora, </w:t>
      </w:r>
      <w:r w:rsidR="00E843AF">
        <w:rPr>
          <w:rFonts w:asciiTheme="majorBidi" w:hAnsiTheme="majorBidi" w:cstheme="majorBidi"/>
          <w:sz w:val="24"/>
          <w:szCs w:val="24"/>
          <w:lang w:val="pl-PL"/>
        </w:rPr>
        <w:t>przysługuje dodatek funkcyjny,</w:t>
      </w:r>
      <w:r w:rsidR="00E843AF">
        <w:rPr>
          <w:rFonts w:asciiTheme="majorBidi" w:hAnsiTheme="majorBidi" w:cstheme="majorBidi"/>
          <w:sz w:val="24"/>
          <w:szCs w:val="24"/>
          <w:lang w:val="pl-PL"/>
        </w:rPr>
        <w:br/>
        <w:t>w następującej miesięcznej wysokości:</w:t>
      </w:r>
    </w:p>
    <w:p w14:paraId="081E8938" w14:textId="77777777" w:rsidR="00E843AF" w:rsidRDefault="00E843AF" w:rsidP="008B4636">
      <w:pPr>
        <w:pStyle w:val="Akapitzlist"/>
        <w:numPr>
          <w:ilvl w:val="0"/>
          <w:numId w:val="33"/>
        </w:numPr>
        <w:spacing w:before="0" w:after="0" w:line="276" w:lineRule="auto"/>
        <w:rPr>
          <w:rFonts w:asciiTheme="majorBidi" w:hAnsiTheme="majorBidi" w:cstheme="majorBidi"/>
          <w:sz w:val="24"/>
          <w:szCs w:val="24"/>
          <w:lang w:val="pl-PL"/>
        </w:rPr>
      </w:pPr>
      <w:r>
        <w:rPr>
          <w:rFonts w:asciiTheme="majorBidi" w:hAnsiTheme="majorBidi" w:cstheme="majorBidi"/>
          <w:sz w:val="24"/>
          <w:szCs w:val="24"/>
          <w:lang w:val="pl-PL"/>
        </w:rPr>
        <w:t xml:space="preserve">dla dyrektora szkoły – od </w:t>
      </w:r>
      <w:r w:rsidR="008B4636">
        <w:rPr>
          <w:rFonts w:asciiTheme="majorBidi" w:hAnsiTheme="majorBidi" w:cstheme="majorBidi"/>
          <w:sz w:val="24"/>
          <w:szCs w:val="24"/>
          <w:lang w:val="pl-PL"/>
        </w:rPr>
        <w:t>30% do 70</w:t>
      </w:r>
      <w:r>
        <w:rPr>
          <w:rFonts w:asciiTheme="majorBidi" w:hAnsiTheme="majorBidi" w:cstheme="majorBidi"/>
          <w:sz w:val="24"/>
          <w:szCs w:val="24"/>
          <w:lang w:val="pl-PL"/>
        </w:rPr>
        <w:t xml:space="preserve">% </w:t>
      </w:r>
      <w:r w:rsidR="008B4636" w:rsidRPr="008B4636">
        <w:rPr>
          <w:rFonts w:asciiTheme="majorBidi" w:hAnsiTheme="majorBidi" w:cstheme="majorBidi"/>
          <w:sz w:val="24"/>
          <w:szCs w:val="24"/>
          <w:lang w:val="pl-PL"/>
        </w:rPr>
        <w:t>kwoty bazowej</w:t>
      </w:r>
      <w:r w:rsidR="008B4636">
        <w:rPr>
          <w:rFonts w:asciiTheme="majorBidi" w:hAnsiTheme="majorBidi" w:cstheme="majorBidi"/>
          <w:sz w:val="24"/>
          <w:szCs w:val="24"/>
          <w:lang w:val="pl-PL"/>
        </w:rPr>
        <w:t>,</w:t>
      </w:r>
      <w:r w:rsidR="008B4636" w:rsidRPr="008B4636">
        <w:rPr>
          <w:rFonts w:asciiTheme="majorBidi" w:hAnsiTheme="majorBidi" w:cstheme="majorBidi"/>
          <w:sz w:val="24"/>
          <w:szCs w:val="24"/>
          <w:lang w:val="pl-PL"/>
        </w:rPr>
        <w:t xml:space="preserve"> określanej dla nauczycieli corocznie w ustawie budżetowej zgodnie z art. 30 ust. 3 ustawy Karta Nauczyciela</w:t>
      </w:r>
      <w:r w:rsidR="008B4636">
        <w:rPr>
          <w:rFonts w:asciiTheme="majorBidi" w:hAnsiTheme="majorBidi" w:cstheme="majorBidi"/>
          <w:sz w:val="24"/>
          <w:szCs w:val="24"/>
          <w:lang w:val="pl-PL"/>
        </w:rPr>
        <w:t>;</w:t>
      </w:r>
    </w:p>
    <w:p w14:paraId="1682CF2F" w14:textId="77777777" w:rsidR="008B4636" w:rsidRDefault="008B4636" w:rsidP="008B4636">
      <w:pPr>
        <w:pStyle w:val="Akapitzlist"/>
        <w:numPr>
          <w:ilvl w:val="0"/>
          <w:numId w:val="33"/>
        </w:numPr>
        <w:spacing w:before="0" w:after="0" w:line="276" w:lineRule="auto"/>
        <w:rPr>
          <w:rFonts w:asciiTheme="majorBidi" w:hAnsiTheme="majorBidi" w:cstheme="majorBidi"/>
          <w:sz w:val="24"/>
          <w:szCs w:val="24"/>
          <w:lang w:val="pl-PL"/>
        </w:rPr>
      </w:pPr>
      <w:r>
        <w:rPr>
          <w:rFonts w:asciiTheme="majorBidi" w:hAnsiTheme="majorBidi" w:cstheme="majorBidi"/>
          <w:sz w:val="24"/>
          <w:szCs w:val="24"/>
          <w:lang w:val="pl-PL"/>
        </w:rPr>
        <w:t xml:space="preserve">dla wicedyrektora szkoły – od 20% do 50% </w:t>
      </w:r>
      <w:r w:rsidRPr="008B4636">
        <w:rPr>
          <w:rFonts w:asciiTheme="majorBidi" w:hAnsiTheme="majorBidi" w:cstheme="majorBidi"/>
          <w:sz w:val="24"/>
          <w:szCs w:val="24"/>
          <w:lang w:val="pl-PL"/>
        </w:rPr>
        <w:t>kwoty bazowej</w:t>
      </w:r>
      <w:r>
        <w:rPr>
          <w:rFonts w:asciiTheme="majorBidi" w:hAnsiTheme="majorBidi" w:cstheme="majorBidi"/>
          <w:sz w:val="24"/>
          <w:szCs w:val="24"/>
          <w:lang w:val="pl-PL"/>
        </w:rPr>
        <w:t>,</w:t>
      </w:r>
      <w:r w:rsidRPr="008B4636">
        <w:rPr>
          <w:rFonts w:asciiTheme="majorBidi" w:hAnsiTheme="majorBidi" w:cstheme="majorBidi"/>
          <w:sz w:val="24"/>
          <w:szCs w:val="24"/>
          <w:lang w:val="pl-PL"/>
        </w:rPr>
        <w:t xml:space="preserve"> określanej dla nauczycieli corocznie w ustawie budżetowej zgodnie z art. 30 ust. 3 ustawy Karta Nauczyciela</w:t>
      </w:r>
      <w:r>
        <w:rPr>
          <w:rFonts w:asciiTheme="majorBidi" w:hAnsiTheme="majorBidi" w:cstheme="majorBidi"/>
          <w:sz w:val="24"/>
          <w:szCs w:val="24"/>
          <w:lang w:val="pl-PL"/>
        </w:rPr>
        <w:t>;</w:t>
      </w:r>
    </w:p>
    <w:p w14:paraId="33530D80" w14:textId="77777777" w:rsidR="008B4636" w:rsidRDefault="008B4636" w:rsidP="008B4636">
      <w:pPr>
        <w:pStyle w:val="Akapitzlist"/>
        <w:numPr>
          <w:ilvl w:val="0"/>
          <w:numId w:val="33"/>
        </w:numPr>
        <w:spacing w:before="0" w:after="0" w:line="276" w:lineRule="auto"/>
        <w:rPr>
          <w:rFonts w:asciiTheme="majorBidi" w:hAnsiTheme="majorBidi" w:cstheme="majorBidi"/>
          <w:sz w:val="24"/>
          <w:szCs w:val="24"/>
          <w:lang w:val="pl-PL"/>
        </w:rPr>
      </w:pPr>
      <w:r>
        <w:rPr>
          <w:rFonts w:asciiTheme="majorBidi" w:hAnsiTheme="majorBidi" w:cstheme="majorBidi"/>
          <w:sz w:val="24"/>
          <w:szCs w:val="24"/>
          <w:lang w:val="pl-PL"/>
        </w:rPr>
        <w:t>dla wychowawcy klasy oraz nauczyciela</w:t>
      </w:r>
      <w:r w:rsidRPr="008B4636">
        <w:t xml:space="preserve"> </w:t>
      </w:r>
      <w:r w:rsidRPr="008B4636">
        <w:rPr>
          <w:rFonts w:asciiTheme="majorBidi" w:hAnsiTheme="majorBidi" w:cstheme="majorBidi"/>
          <w:sz w:val="24"/>
          <w:szCs w:val="24"/>
          <w:lang w:val="pl-PL"/>
        </w:rPr>
        <w:t>opiekującego się oddziałem przedszkolnym</w:t>
      </w:r>
      <w:r>
        <w:rPr>
          <w:rFonts w:asciiTheme="majorBidi" w:hAnsiTheme="majorBidi" w:cstheme="majorBidi"/>
          <w:sz w:val="24"/>
          <w:szCs w:val="24"/>
          <w:lang w:val="pl-PL"/>
        </w:rPr>
        <w:t xml:space="preserve"> – 300 zł;</w:t>
      </w:r>
    </w:p>
    <w:p w14:paraId="1439AFA9" w14:textId="77777777" w:rsidR="008B4636" w:rsidRDefault="008B4636" w:rsidP="008B4636">
      <w:pPr>
        <w:pStyle w:val="Akapitzlist"/>
        <w:numPr>
          <w:ilvl w:val="0"/>
          <w:numId w:val="33"/>
        </w:numPr>
        <w:spacing w:before="0" w:after="0" w:line="276" w:lineRule="auto"/>
        <w:rPr>
          <w:rFonts w:asciiTheme="majorBidi" w:hAnsiTheme="majorBidi" w:cstheme="majorBidi"/>
          <w:sz w:val="24"/>
          <w:szCs w:val="24"/>
          <w:lang w:val="pl-PL"/>
        </w:rPr>
      </w:pPr>
      <w:r>
        <w:rPr>
          <w:rFonts w:asciiTheme="majorBidi" w:hAnsiTheme="majorBidi" w:cstheme="majorBidi"/>
          <w:sz w:val="24"/>
          <w:szCs w:val="24"/>
          <w:lang w:val="pl-PL"/>
        </w:rPr>
        <w:t xml:space="preserve">doradcy metodycznego – od 5% do 20% </w:t>
      </w:r>
      <w:r w:rsidRPr="008B4636">
        <w:rPr>
          <w:rFonts w:asciiTheme="majorBidi" w:hAnsiTheme="majorBidi" w:cstheme="majorBidi"/>
          <w:sz w:val="24"/>
          <w:szCs w:val="24"/>
          <w:lang w:val="pl-PL"/>
        </w:rPr>
        <w:t>kwoty bazowej</w:t>
      </w:r>
      <w:r>
        <w:rPr>
          <w:rFonts w:asciiTheme="majorBidi" w:hAnsiTheme="majorBidi" w:cstheme="majorBidi"/>
          <w:sz w:val="24"/>
          <w:szCs w:val="24"/>
          <w:lang w:val="pl-PL"/>
        </w:rPr>
        <w:t>,</w:t>
      </w:r>
      <w:r w:rsidRPr="008B4636">
        <w:rPr>
          <w:rFonts w:asciiTheme="majorBidi" w:hAnsiTheme="majorBidi" w:cstheme="majorBidi"/>
          <w:sz w:val="24"/>
          <w:szCs w:val="24"/>
          <w:lang w:val="pl-PL"/>
        </w:rPr>
        <w:t xml:space="preserve"> określanej dla nauczycieli corocznie w ustawie budżetowej zgodnie z art. 30 ust. 3 ustawy Karta Nauczyciela</w:t>
      </w:r>
      <w:r>
        <w:rPr>
          <w:rFonts w:asciiTheme="majorBidi" w:hAnsiTheme="majorBidi" w:cstheme="majorBidi"/>
          <w:sz w:val="24"/>
          <w:szCs w:val="24"/>
          <w:lang w:val="pl-PL"/>
        </w:rPr>
        <w:t>,</w:t>
      </w:r>
    </w:p>
    <w:p w14:paraId="041496CD" w14:textId="77777777" w:rsidR="008B4636" w:rsidRDefault="008B4636" w:rsidP="008B4636">
      <w:pPr>
        <w:pStyle w:val="Akapitzlist"/>
        <w:numPr>
          <w:ilvl w:val="0"/>
          <w:numId w:val="33"/>
        </w:numPr>
        <w:spacing w:before="0" w:after="0" w:line="276" w:lineRule="auto"/>
        <w:rPr>
          <w:rFonts w:asciiTheme="majorBidi" w:hAnsiTheme="majorBidi" w:cstheme="majorBidi"/>
          <w:sz w:val="24"/>
          <w:szCs w:val="24"/>
          <w:lang w:val="pl-PL"/>
        </w:rPr>
      </w:pPr>
      <w:r>
        <w:rPr>
          <w:rFonts w:asciiTheme="majorBidi" w:hAnsiTheme="majorBidi" w:cstheme="majorBidi"/>
          <w:sz w:val="24"/>
          <w:szCs w:val="24"/>
          <w:lang w:val="pl-PL"/>
        </w:rPr>
        <w:t xml:space="preserve">nauczyciela konsultanta – od 8% do 25% </w:t>
      </w:r>
      <w:r w:rsidRPr="008B4636">
        <w:rPr>
          <w:rFonts w:asciiTheme="majorBidi" w:hAnsiTheme="majorBidi" w:cstheme="majorBidi"/>
          <w:sz w:val="24"/>
          <w:szCs w:val="24"/>
          <w:lang w:val="pl-PL"/>
        </w:rPr>
        <w:t>kwoty bazowej</w:t>
      </w:r>
      <w:r>
        <w:rPr>
          <w:rFonts w:asciiTheme="majorBidi" w:hAnsiTheme="majorBidi" w:cstheme="majorBidi"/>
          <w:sz w:val="24"/>
          <w:szCs w:val="24"/>
          <w:lang w:val="pl-PL"/>
        </w:rPr>
        <w:t>,</w:t>
      </w:r>
      <w:r w:rsidRPr="008B4636">
        <w:rPr>
          <w:rFonts w:asciiTheme="majorBidi" w:hAnsiTheme="majorBidi" w:cstheme="majorBidi"/>
          <w:sz w:val="24"/>
          <w:szCs w:val="24"/>
          <w:lang w:val="pl-PL"/>
        </w:rPr>
        <w:t xml:space="preserve"> określanej dla nauczycieli corocznie w ustawie budżetowej zgodnie z art. 30 ust. 3 ustawy Karta Nauczyciela</w:t>
      </w:r>
      <w:r>
        <w:rPr>
          <w:rFonts w:asciiTheme="majorBidi" w:hAnsiTheme="majorBidi" w:cstheme="majorBidi"/>
          <w:sz w:val="24"/>
          <w:szCs w:val="24"/>
          <w:lang w:val="pl-PL"/>
        </w:rPr>
        <w:t>,</w:t>
      </w:r>
    </w:p>
    <w:p w14:paraId="24E9F6FD" w14:textId="77777777" w:rsidR="008B4636" w:rsidRDefault="008B4636" w:rsidP="008B4636">
      <w:pPr>
        <w:pStyle w:val="Akapitzlist"/>
        <w:numPr>
          <w:ilvl w:val="0"/>
          <w:numId w:val="33"/>
        </w:numPr>
        <w:spacing w:before="0" w:after="0" w:line="276" w:lineRule="auto"/>
        <w:rPr>
          <w:rFonts w:asciiTheme="majorBidi" w:hAnsiTheme="majorBidi" w:cstheme="majorBidi"/>
          <w:sz w:val="24"/>
          <w:szCs w:val="24"/>
          <w:lang w:val="pl-PL"/>
        </w:rPr>
      </w:pPr>
      <w:r>
        <w:rPr>
          <w:rFonts w:asciiTheme="majorBidi" w:hAnsiTheme="majorBidi" w:cstheme="majorBidi"/>
          <w:sz w:val="24"/>
          <w:szCs w:val="24"/>
          <w:lang w:val="pl-PL"/>
        </w:rPr>
        <w:t xml:space="preserve">opiekuna stażu oraz mentora – od 3% do 5% </w:t>
      </w:r>
      <w:r w:rsidRPr="008B4636">
        <w:rPr>
          <w:rFonts w:asciiTheme="majorBidi" w:hAnsiTheme="majorBidi" w:cstheme="majorBidi"/>
          <w:sz w:val="24"/>
          <w:szCs w:val="24"/>
          <w:lang w:val="pl-PL"/>
        </w:rPr>
        <w:t>kwoty bazowej</w:t>
      </w:r>
      <w:r>
        <w:rPr>
          <w:rFonts w:asciiTheme="majorBidi" w:hAnsiTheme="majorBidi" w:cstheme="majorBidi"/>
          <w:sz w:val="24"/>
          <w:szCs w:val="24"/>
          <w:lang w:val="pl-PL"/>
        </w:rPr>
        <w:t>,</w:t>
      </w:r>
      <w:r w:rsidR="00F0249D">
        <w:rPr>
          <w:rFonts w:asciiTheme="majorBidi" w:hAnsiTheme="majorBidi" w:cstheme="majorBidi"/>
          <w:sz w:val="24"/>
          <w:szCs w:val="24"/>
          <w:lang w:val="pl-PL"/>
        </w:rPr>
        <w:t xml:space="preserve"> określanej</w:t>
      </w:r>
      <w:r w:rsidR="00F0249D">
        <w:rPr>
          <w:rFonts w:asciiTheme="majorBidi" w:hAnsiTheme="majorBidi" w:cstheme="majorBidi"/>
          <w:sz w:val="24"/>
          <w:szCs w:val="24"/>
          <w:lang w:val="pl-PL"/>
        </w:rPr>
        <w:br/>
      </w:r>
      <w:r w:rsidRPr="008B4636">
        <w:rPr>
          <w:rFonts w:asciiTheme="majorBidi" w:hAnsiTheme="majorBidi" w:cstheme="majorBidi"/>
          <w:sz w:val="24"/>
          <w:szCs w:val="24"/>
          <w:lang w:val="pl-PL"/>
        </w:rPr>
        <w:t>dla nauczycieli corocznie w ustawie budżetowej zgodnie z art. 30 ust. 3 ustawy Karta Nauczyciela</w:t>
      </w:r>
      <w:r>
        <w:rPr>
          <w:rFonts w:asciiTheme="majorBidi" w:hAnsiTheme="majorBidi" w:cstheme="majorBidi"/>
          <w:sz w:val="24"/>
          <w:szCs w:val="24"/>
          <w:lang w:val="pl-PL"/>
        </w:rPr>
        <w:t>.</w:t>
      </w:r>
    </w:p>
    <w:p w14:paraId="3EB50A72" w14:textId="77777777" w:rsidR="008B4636" w:rsidRDefault="008B4636" w:rsidP="008B4636">
      <w:pPr>
        <w:pStyle w:val="Akapitzlist"/>
        <w:numPr>
          <w:ilvl w:val="0"/>
          <w:numId w:val="20"/>
        </w:numPr>
        <w:spacing w:before="0" w:after="0" w:line="276" w:lineRule="auto"/>
        <w:ind w:left="567" w:hanging="567"/>
        <w:rPr>
          <w:rFonts w:asciiTheme="majorBidi" w:hAnsiTheme="majorBidi" w:cstheme="majorBidi"/>
          <w:sz w:val="24"/>
          <w:szCs w:val="24"/>
          <w:lang w:val="pl-PL"/>
        </w:rPr>
      </w:pPr>
      <w:r w:rsidRPr="008B4636">
        <w:rPr>
          <w:rFonts w:asciiTheme="majorBidi" w:hAnsiTheme="majorBidi" w:cstheme="majorBidi"/>
          <w:sz w:val="24"/>
          <w:szCs w:val="24"/>
          <w:lang w:val="pl-PL"/>
        </w:rPr>
        <w:t>Dodatek funkcyjny przysługuje także nauczycielom, którym powierzono pełnienie obowiązków</w:t>
      </w:r>
      <w:r>
        <w:rPr>
          <w:rFonts w:asciiTheme="majorBidi" w:hAnsiTheme="majorBidi" w:cstheme="majorBidi"/>
          <w:sz w:val="24"/>
          <w:szCs w:val="24"/>
          <w:lang w:val="pl-PL"/>
        </w:rPr>
        <w:t xml:space="preserve"> </w:t>
      </w:r>
      <w:r w:rsidRPr="008B4636">
        <w:rPr>
          <w:rFonts w:asciiTheme="majorBidi" w:hAnsiTheme="majorBidi" w:cstheme="majorBidi"/>
          <w:sz w:val="24"/>
          <w:szCs w:val="24"/>
          <w:lang w:val="pl-PL"/>
        </w:rPr>
        <w:t>dyrektora do czasu rozstrzygnięcia ko</w:t>
      </w:r>
      <w:r w:rsidR="00F0249D">
        <w:rPr>
          <w:rFonts w:asciiTheme="majorBidi" w:hAnsiTheme="majorBidi" w:cstheme="majorBidi"/>
          <w:sz w:val="24"/>
          <w:szCs w:val="24"/>
          <w:lang w:val="pl-PL"/>
        </w:rPr>
        <w:t>nkursu na dyrektora w wysokości</w:t>
      </w:r>
      <w:r w:rsidR="00F0249D">
        <w:rPr>
          <w:rFonts w:asciiTheme="majorBidi" w:hAnsiTheme="majorBidi" w:cstheme="majorBidi"/>
          <w:sz w:val="24"/>
          <w:szCs w:val="24"/>
          <w:lang w:val="pl-PL"/>
        </w:rPr>
        <w:br/>
      </w:r>
      <w:r w:rsidRPr="008B4636">
        <w:rPr>
          <w:rFonts w:asciiTheme="majorBidi" w:hAnsiTheme="majorBidi" w:cstheme="majorBidi"/>
          <w:sz w:val="24"/>
          <w:szCs w:val="24"/>
          <w:lang w:val="pl-PL"/>
        </w:rPr>
        <w:t>jak dla dyrektora danej szkoły.</w:t>
      </w:r>
    </w:p>
    <w:p w14:paraId="425E9CA4" w14:textId="77777777" w:rsidR="008B4636" w:rsidRDefault="008B4636" w:rsidP="008B4636">
      <w:pPr>
        <w:pStyle w:val="Akapitzlist"/>
        <w:numPr>
          <w:ilvl w:val="0"/>
          <w:numId w:val="20"/>
        </w:numPr>
        <w:spacing w:before="0" w:after="0" w:line="276" w:lineRule="auto"/>
        <w:ind w:left="567" w:hanging="567"/>
        <w:rPr>
          <w:rFonts w:asciiTheme="majorBidi" w:hAnsiTheme="majorBidi" w:cstheme="majorBidi"/>
          <w:sz w:val="24"/>
          <w:szCs w:val="24"/>
          <w:lang w:val="pl-PL"/>
        </w:rPr>
      </w:pPr>
      <w:r w:rsidRPr="008B4636">
        <w:rPr>
          <w:rFonts w:asciiTheme="majorBidi" w:hAnsiTheme="majorBidi" w:cstheme="majorBidi"/>
          <w:sz w:val="24"/>
          <w:szCs w:val="24"/>
          <w:lang w:val="pl-PL"/>
        </w:rPr>
        <w:t>Dodatek funkcyjny przysługuje także nauczycielowi, któremu powierzono obowiązki kierownicze</w:t>
      </w:r>
      <w:r>
        <w:rPr>
          <w:rFonts w:asciiTheme="majorBidi" w:hAnsiTheme="majorBidi" w:cstheme="majorBidi"/>
          <w:sz w:val="24"/>
          <w:szCs w:val="24"/>
          <w:lang w:val="pl-PL"/>
        </w:rPr>
        <w:t xml:space="preserve"> </w:t>
      </w:r>
      <w:r w:rsidRPr="008B4636">
        <w:rPr>
          <w:rFonts w:asciiTheme="majorBidi" w:hAnsiTheme="majorBidi" w:cstheme="majorBidi"/>
          <w:sz w:val="24"/>
          <w:szCs w:val="24"/>
          <w:lang w:val="pl-PL"/>
        </w:rPr>
        <w:t>w zastępstwie za nieobecnego dyrektora w wysokości jak dla dyrektora danej szkoły.</w:t>
      </w:r>
    </w:p>
    <w:p w14:paraId="42AC28A1" w14:textId="77777777" w:rsidR="00EA7DB6" w:rsidRDefault="00EA7DB6" w:rsidP="00EA7DB6">
      <w:pPr>
        <w:pStyle w:val="Akapitzlist"/>
        <w:numPr>
          <w:ilvl w:val="0"/>
          <w:numId w:val="20"/>
        </w:numPr>
        <w:spacing w:before="0" w:after="0" w:line="276" w:lineRule="auto"/>
        <w:ind w:left="567" w:hanging="567"/>
        <w:rPr>
          <w:rFonts w:asciiTheme="majorBidi" w:hAnsiTheme="majorBidi" w:cstheme="majorBidi"/>
          <w:sz w:val="24"/>
          <w:szCs w:val="24"/>
          <w:lang w:val="pl-PL"/>
        </w:rPr>
      </w:pPr>
      <w:r w:rsidRPr="00EA7DB6">
        <w:rPr>
          <w:rFonts w:asciiTheme="majorBidi" w:hAnsiTheme="majorBidi" w:cstheme="majorBidi"/>
          <w:sz w:val="24"/>
          <w:szCs w:val="24"/>
          <w:lang w:val="pl-PL"/>
        </w:rPr>
        <w:lastRenderedPageBreak/>
        <w:t>Wysokość dodatku funkcyjnego dla d</w:t>
      </w:r>
      <w:r w:rsidR="00F0249D">
        <w:rPr>
          <w:rFonts w:asciiTheme="majorBidi" w:hAnsiTheme="majorBidi" w:cstheme="majorBidi"/>
          <w:sz w:val="24"/>
          <w:szCs w:val="24"/>
          <w:lang w:val="pl-PL"/>
        </w:rPr>
        <w:t xml:space="preserve">yrektora i wicedyrektora ustala </w:t>
      </w:r>
      <w:r w:rsidRPr="00EA7DB6">
        <w:rPr>
          <w:rFonts w:asciiTheme="majorBidi" w:hAnsiTheme="majorBidi" w:cstheme="majorBidi"/>
          <w:sz w:val="24"/>
          <w:szCs w:val="24"/>
          <w:lang w:val="pl-PL"/>
        </w:rPr>
        <w:t>się</w:t>
      </w:r>
      <w:r w:rsidR="00F0249D">
        <w:rPr>
          <w:rFonts w:asciiTheme="majorBidi" w:hAnsiTheme="majorBidi" w:cstheme="majorBidi"/>
          <w:sz w:val="24"/>
          <w:szCs w:val="24"/>
          <w:lang w:val="pl-PL"/>
        </w:rPr>
        <w:br/>
      </w:r>
      <w:r w:rsidRPr="00EA7DB6">
        <w:rPr>
          <w:rFonts w:asciiTheme="majorBidi" w:hAnsiTheme="majorBidi" w:cstheme="majorBidi"/>
          <w:sz w:val="24"/>
          <w:szCs w:val="24"/>
          <w:lang w:val="pl-PL"/>
        </w:rPr>
        <w:t>z uwzględnieniem wielkości szkoły, złożoności jej warunków organizacyjnych, liczby stanowisk kierowniczych oraz administracyjno-obsługowych w szkole, uwarunkowań środowiskowych i społecznych, w których szkoła funkcjonuje.</w:t>
      </w:r>
    </w:p>
    <w:p w14:paraId="619F754A" w14:textId="77777777" w:rsidR="00EA7DB6" w:rsidRDefault="00EA7DB6" w:rsidP="00EA7DB6">
      <w:pPr>
        <w:pStyle w:val="Akapitzlist"/>
        <w:numPr>
          <w:ilvl w:val="0"/>
          <w:numId w:val="20"/>
        </w:numPr>
        <w:spacing w:before="0" w:after="0" w:line="276" w:lineRule="auto"/>
        <w:ind w:left="567" w:hanging="567"/>
        <w:rPr>
          <w:rFonts w:asciiTheme="majorBidi" w:hAnsiTheme="majorBidi" w:cstheme="majorBidi"/>
          <w:sz w:val="24"/>
          <w:szCs w:val="24"/>
          <w:lang w:val="pl-PL"/>
        </w:rPr>
      </w:pPr>
      <w:r>
        <w:rPr>
          <w:rFonts w:asciiTheme="majorBidi" w:hAnsiTheme="majorBidi" w:cstheme="majorBidi"/>
          <w:sz w:val="24"/>
          <w:szCs w:val="24"/>
          <w:lang w:val="pl-PL"/>
        </w:rPr>
        <w:t xml:space="preserve">Wysokość dodatku funkcyjnego </w:t>
      </w:r>
      <w:r w:rsidRPr="00EA7DB6">
        <w:rPr>
          <w:rFonts w:asciiTheme="majorBidi" w:hAnsiTheme="majorBidi" w:cstheme="majorBidi"/>
          <w:sz w:val="24"/>
          <w:szCs w:val="24"/>
          <w:lang w:val="pl-PL"/>
        </w:rPr>
        <w:t xml:space="preserve">dla nauczyciela </w:t>
      </w:r>
      <w:r>
        <w:rPr>
          <w:rFonts w:asciiTheme="majorBidi" w:hAnsiTheme="majorBidi" w:cstheme="majorBidi"/>
          <w:sz w:val="24"/>
          <w:szCs w:val="24"/>
          <w:lang w:val="pl-PL"/>
        </w:rPr>
        <w:t>ustala</w:t>
      </w:r>
      <w:r w:rsidRPr="00EA7DB6">
        <w:rPr>
          <w:rFonts w:asciiTheme="majorBidi" w:hAnsiTheme="majorBidi" w:cstheme="majorBidi"/>
          <w:sz w:val="24"/>
          <w:szCs w:val="24"/>
          <w:lang w:val="pl-PL"/>
        </w:rPr>
        <w:t xml:space="preserve"> dyrektor szkoły, a dla dyrektora szkoły Burmistrz Miasta i Gminy Międzybórz.</w:t>
      </w:r>
    </w:p>
    <w:p w14:paraId="3D6378B1" w14:textId="77777777" w:rsidR="00EA7DB6" w:rsidRDefault="008B4636" w:rsidP="00EA7DB6">
      <w:pPr>
        <w:pStyle w:val="Akapitzlist"/>
        <w:numPr>
          <w:ilvl w:val="0"/>
          <w:numId w:val="20"/>
        </w:numPr>
        <w:spacing w:before="0" w:after="0" w:line="276" w:lineRule="auto"/>
        <w:ind w:left="567" w:hanging="567"/>
        <w:rPr>
          <w:rFonts w:asciiTheme="majorBidi" w:hAnsiTheme="majorBidi" w:cstheme="majorBidi"/>
          <w:sz w:val="24"/>
          <w:szCs w:val="24"/>
          <w:lang w:val="pl-PL"/>
        </w:rPr>
      </w:pPr>
      <w:r w:rsidRPr="00EA7DB6">
        <w:rPr>
          <w:rFonts w:asciiTheme="majorBidi" w:hAnsiTheme="majorBidi" w:cstheme="majorBidi"/>
          <w:sz w:val="24"/>
          <w:szCs w:val="24"/>
          <w:lang w:val="pl-PL"/>
        </w:rPr>
        <w:t xml:space="preserve">W przypadku nieobecności dyrektora, dodatek funkcyjny może przyznać wicedyrektorowi </w:t>
      </w:r>
      <w:r w:rsidR="00EA7DB6" w:rsidRPr="00EA7DB6">
        <w:rPr>
          <w:rFonts w:asciiTheme="majorBidi" w:hAnsiTheme="majorBidi" w:cstheme="majorBidi"/>
          <w:sz w:val="24"/>
          <w:szCs w:val="24"/>
          <w:lang w:val="pl-PL"/>
        </w:rPr>
        <w:t>Burmistrz Miasta i Gminy Międzybórz</w:t>
      </w:r>
      <w:r w:rsidRPr="00EA7DB6">
        <w:rPr>
          <w:rFonts w:asciiTheme="majorBidi" w:hAnsiTheme="majorBidi" w:cstheme="majorBidi"/>
          <w:sz w:val="24"/>
          <w:szCs w:val="24"/>
          <w:lang w:val="pl-PL"/>
        </w:rPr>
        <w:t>.</w:t>
      </w:r>
    </w:p>
    <w:p w14:paraId="2C19EBDA" w14:textId="77777777" w:rsidR="00EA7DB6" w:rsidRPr="00D334E3" w:rsidRDefault="008B4636" w:rsidP="00D334E3">
      <w:pPr>
        <w:pStyle w:val="Akapitzlist"/>
        <w:numPr>
          <w:ilvl w:val="0"/>
          <w:numId w:val="20"/>
        </w:numPr>
        <w:spacing w:before="0" w:after="0" w:line="276" w:lineRule="auto"/>
        <w:ind w:left="567" w:hanging="567"/>
        <w:rPr>
          <w:rFonts w:asciiTheme="majorBidi" w:hAnsiTheme="majorBidi" w:cstheme="majorBidi"/>
          <w:sz w:val="24"/>
          <w:szCs w:val="24"/>
          <w:lang w:val="pl-PL"/>
        </w:rPr>
      </w:pPr>
      <w:r w:rsidRPr="00EA7DB6">
        <w:rPr>
          <w:rFonts w:asciiTheme="majorBidi" w:hAnsiTheme="majorBidi" w:cstheme="majorBidi"/>
          <w:sz w:val="24"/>
          <w:szCs w:val="24"/>
          <w:lang w:val="pl-PL"/>
        </w:rPr>
        <w:t>W przypadku przydzielenia nauczycielowi dwóch lub więcej funkcji czy stanowisk wskazanych w</w:t>
      </w:r>
      <w:r w:rsidR="00EA7DB6">
        <w:rPr>
          <w:rFonts w:asciiTheme="majorBidi" w:hAnsiTheme="majorBidi" w:cstheme="majorBidi"/>
          <w:sz w:val="24"/>
          <w:szCs w:val="24"/>
          <w:lang w:val="pl-PL"/>
        </w:rPr>
        <w:t xml:space="preserve"> §</w:t>
      </w:r>
      <w:r w:rsidRPr="00EA7DB6">
        <w:rPr>
          <w:rFonts w:asciiTheme="majorBidi" w:hAnsiTheme="majorBidi" w:cstheme="majorBidi"/>
          <w:sz w:val="24"/>
          <w:szCs w:val="24"/>
          <w:lang w:val="pl-PL"/>
        </w:rPr>
        <w:t>5 rozporządzenia dodatki funkcyjne pr</w:t>
      </w:r>
      <w:r w:rsidR="00EA7DB6">
        <w:rPr>
          <w:rFonts w:asciiTheme="majorBidi" w:hAnsiTheme="majorBidi" w:cstheme="majorBidi"/>
          <w:sz w:val="24"/>
          <w:szCs w:val="24"/>
          <w:lang w:val="pl-PL"/>
        </w:rPr>
        <w:t>zyznaje się odrębnie dla każdej</w:t>
      </w:r>
      <w:r w:rsidR="00EA7DB6">
        <w:rPr>
          <w:rFonts w:asciiTheme="majorBidi" w:hAnsiTheme="majorBidi" w:cstheme="majorBidi"/>
          <w:sz w:val="24"/>
          <w:szCs w:val="24"/>
          <w:lang w:val="pl-PL"/>
        </w:rPr>
        <w:br/>
      </w:r>
      <w:r w:rsidRPr="00D334E3">
        <w:rPr>
          <w:rFonts w:asciiTheme="majorBidi" w:hAnsiTheme="majorBidi" w:cstheme="majorBidi"/>
          <w:sz w:val="24"/>
          <w:szCs w:val="24"/>
          <w:lang w:val="pl-PL"/>
        </w:rPr>
        <w:t>z pełnionych funkcji.</w:t>
      </w:r>
    </w:p>
    <w:p w14:paraId="7979E3F5" w14:textId="77777777" w:rsidR="00D334E3" w:rsidRPr="00D334E3" w:rsidRDefault="00F0249D" w:rsidP="00D334E3">
      <w:pPr>
        <w:pStyle w:val="Akapitzlist"/>
        <w:numPr>
          <w:ilvl w:val="0"/>
          <w:numId w:val="20"/>
        </w:numPr>
        <w:spacing w:before="0" w:after="0" w:line="276" w:lineRule="auto"/>
        <w:ind w:left="567" w:hanging="567"/>
        <w:rPr>
          <w:rFonts w:asciiTheme="majorBidi" w:hAnsiTheme="majorBidi" w:cstheme="majorBidi"/>
          <w:sz w:val="24"/>
          <w:szCs w:val="24"/>
          <w:lang w:val="pl-PL"/>
        </w:rPr>
      </w:pPr>
      <w:r>
        <w:rPr>
          <w:rFonts w:asciiTheme="majorBidi" w:hAnsiTheme="majorBidi" w:cstheme="majorBidi"/>
          <w:sz w:val="24"/>
          <w:szCs w:val="24"/>
          <w:lang w:val="pl-PL"/>
        </w:rPr>
        <w:t xml:space="preserve">1. </w:t>
      </w:r>
      <w:r w:rsidR="008B4636" w:rsidRPr="00D334E3">
        <w:rPr>
          <w:rFonts w:asciiTheme="majorBidi" w:hAnsiTheme="majorBidi" w:cstheme="majorBidi"/>
          <w:sz w:val="24"/>
          <w:szCs w:val="24"/>
          <w:lang w:val="pl-PL"/>
        </w:rPr>
        <w:t>Dodatek funkcyjny przyznaje się na czas określony, nie dłuższy niż rok szkolny.</w:t>
      </w:r>
    </w:p>
    <w:p w14:paraId="542B1F12" w14:textId="77777777" w:rsidR="00D334E3" w:rsidRPr="00D334E3" w:rsidRDefault="008A49AD" w:rsidP="00F0249D">
      <w:pPr>
        <w:pStyle w:val="Akapitzlist"/>
        <w:numPr>
          <w:ilvl w:val="0"/>
          <w:numId w:val="50"/>
        </w:numPr>
        <w:spacing w:before="0" w:after="0" w:line="276" w:lineRule="auto"/>
        <w:ind w:left="851" w:hanging="284"/>
        <w:rPr>
          <w:rFonts w:asciiTheme="majorBidi" w:hAnsiTheme="majorBidi" w:cstheme="majorBidi"/>
          <w:sz w:val="24"/>
          <w:szCs w:val="24"/>
          <w:lang w:val="pl-PL"/>
        </w:rPr>
      </w:pPr>
      <w:r w:rsidRPr="00D334E3">
        <w:rPr>
          <w:rFonts w:ascii="Times New Roman" w:hAnsi="Times New Roman" w:cs="Times New Roman"/>
          <w:sz w:val="24"/>
          <w:szCs w:val="24"/>
          <w:lang w:val="pl-PL"/>
        </w:rPr>
        <w:t>Prawo do dodatku funkcyjnego powstaje od pierwszego dnia miesiąca następującego po miesiącu, w którym powierzono funkcję, a jeżeli powierzenie nastąpiło pierwszego dnia miesiąca</w:t>
      </w:r>
      <w:r w:rsidR="00D334E3">
        <w:rPr>
          <w:rFonts w:ascii="Times New Roman" w:hAnsi="Times New Roman" w:cs="Times New Roman"/>
          <w:sz w:val="24"/>
          <w:szCs w:val="24"/>
          <w:lang w:val="pl-PL"/>
        </w:rPr>
        <w:t xml:space="preserve"> – </w:t>
      </w:r>
      <w:r w:rsidRPr="00D334E3">
        <w:rPr>
          <w:rFonts w:ascii="Times New Roman" w:hAnsi="Times New Roman" w:cs="Times New Roman"/>
          <w:sz w:val="24"/>
          <w:szCs w:val="24"/>
          <w:lang w:val="pl-PL"/>
        </w:rPr>
        <w:t>od tego miesiąca.</w:t>
      </w:r>
    </w:p>
    <w:p w14:paraId="1553D321" w14:textId="77777777" w:rsidR="00D334E3" w:rsidRPr="00D334E3" w:rsidRDefault="008A49AD" w:rsidP="00D334E3">
      <w:pPr>
        <w:pStyle w:val="Akapitzlist"/>
        <w:numPr>
          <w:ilvl w:val="0"/>
          <w:numId w:val="50"/>
        </w:numPr>
        <w:spacing w:before="0" w:after="0" w:line="276" w:lineRule="auto"/>
        <w:ind w:left="851" w:hanging="284"/>
        <w:rPr>
          <w:rFonts w:asciiTheme="majorBidi" w:hAnsiTheme="majorBidi" w:cstheme="majorBidi"/>
          <w:sz w:val="24"/>
          <w:szCs w:val="24"/>
          <w:lang w:val="pl-PL"/>
        </w:rPr>
      </w:pPr>
      <w:r w:rsidRPr="00D334E3">
        <w:rPr>
          <w:rFonts w:ascii="Times New Roman" w:hAnsi="Times New Roman" w:cs="Times New Roman"/>
          <w:sz w:val="24"/>
          <w:szCs w:val="24"/>
          <w:lang w:val="pl-PL"/>
        </w:rPr>
        <w:t>Prawo do dodatku funkcyjnego wygasa z ostatnim dniem miesiąca kalendarzowego, w którym ustały okoliczności uzasadniające jego przyznanie.</w:t>
      </w:r>
    </w:p>
    <w:p w14:paraId="4BD74772" w14:textId="77777777" w:rsidR="00D334E3" w:rsidRPr="00D334E3" w:rsidRDefault="008A49AD" w:rsidP="00D334E3">
      <w:pPr>
        <w:pStyle w:val="Akapitzlist"/>
        <w:numPr>
          <w:ilvl w:val="0"/>
          <w:numId w:val="50"/>
        </w:numPr>
        <w:spacing w:before="0" w:after="0" w:line="276" w:lineRule="auto"/>
        <w:ind w:left="851" w:hanging="284"/>
        <w:rPr>
          <w:rFonts w:asciiTheme="majorBidi" w:hAnsiTheme="majorBidi" w:cstheme="majorBidi"/>
          <w:sz w:val="24"/>
          <w:szCs w:val="24"/>
          <w:lang w:val="pl-PL"/>
        </w:rPr>
      </w:pPr>
      <w:r w:rsidRPr="00D334E3">
        <w:rPr>
          <w:rFonts w:ascii="Times New Roman" w:hAnsi="Times New Roman" w:cs="Times New Roman"/>
          <w:sz w:val="24"/>
          <w:szCs w:val="24"/>
          <w:lang w:val="pl-PL"/>
        </w:rPr>
        <w:t>Zmiany w t</w:t>
      </w:r>
      <w:r w:rsidR="00D334E3">
        <w:rPr>
          <w:rFonts w:ascii="Times New Roman" w:hAnsi="Times New Roman" w:cs="Times New Roman"/>
          <w:sz w:val="24"/>
          <w:szCs w:val="24"/>
          <w:lang w:val="pl-PL"/>
        </w:rPr>
        <w:t xml:space="preserve">rakcie miesiąca kalendarzowego </w:t>
      </w:r>
      <w:r w:rsidRPr="00D334E3">
        <w:rPr>
          <w:rFonts w:ascii="Times New Roman" w:hAnsi="Times New Roman" w:cs="Times New Roman"/>
          <w:sz w:val="24"/>
          <w:szCs w:val="24"/>
          <w:lang w:val="pl-PL"/>
        </w:rPr>
        <w:t>nie powodują proporcjonalnego pomniejszenia lub cofnięcia dodatku za ten miesiąc.</w:t>
      </w:r>
    </w:p>
    <w:p w14:paraId="1CDCAB92" w14:textId="77777777" w:rsidR="00F0249D" w:rsidRPr="00F0249D" w:rsidRDefault="008A49AD" w:rsidP="00F0249D">
      <w:pPr>
        <w:pStyle w:val="Akapitzlist"/>
        <w:numPr>
          <w:ilvl w:val="0"/>
          <w:numId w:val="50"/>
        </w:numPr>
        <w:spacing w:before="0" w:after="0" w:line="276" w:lineRule="auto"/>
        <w:ind w:left="851" w:hanging="284"/>
        <w:rPr>
          <w:rFonts w:asciiTheme="majorBidi" w:hAnsiTheme="majorBidi" w:cstheme="majorBidi"/>
          <w:sz w:val="24"/>
          <w:szCs w:val="24"/>
          <w:lang w:val="pl-PL"/>
        </w:rPr>
      </w:pPr>
      <w:r w:rsidRPr="00D334E3">
        <w:rPr>
          <w:rFonts w:ascii="Times New Roman" w:hAnsi="Times New Roman" w:cs="Times New Roman"/>
          <w:sz w:val="24"/>
          <w:szCs w:val="24"/>
          <w:lang w:val="pl-PL"/>
        </w:rPr>
        <w:t>Dodatek funkcyjny obliczany procentowo od kwoty</w:t>
      </w:r>
      <w:r w:rsidR="00F0249D">
        <w:rPr>
          <w:rFonts w:ascii="Times New Roman" w:hAnsi="Times New Roman" w:cs="Times New Roman"/>
          <w:sz w:val="24"/>
          <w:szCs w:val="24"/>
          <w:lang w:val="pl-PL"/>
        </w:rPr>
        <w:t xml:space="preserve"> bazowej podlega zaokrągleniu</w:t>
      </w:r>
      <w:r w:rsidR="00F0249D">
        <w:rPr>
          <w:rFonts w:ascii="Times New Roman" w:hAnsi="Times New Roman" w:cs="Times New Roman"/>
          <w:sz w:val="24"/>
          <w:szCs w:val="24"/>
          <w:lang w:val="pl-PL"/>
        </w:rPr>
        <w:br/>
      </w:r>
      <w:r w:rsidRPr="00D334E3">
        <w:rPr>
          <w:rFonts w:ascii="Times New Roman" w:hAnsi="Times New Roman" w:cs="Times New Roman"/>
          <w:sz w:val="24"/>
          <w:szCs w:val="24"/>
          <w:lang w:val="pl-PL"/>
        </w:rPr>
        <w:t>do pełnych złotych</w:t>
      </w:r>
      <w:r w:rsidR="00F0249D">
        <w:rPr>
          <w:rFonts w:ascii="Times New Roman" w:hAnsi="Times New Roman" w:cs="Times New Roman"/>
          <w:sz w:val="24"/>
          <w:szCs w:val="24"/>
          <w:lang w:val="pl-PL"/>
        </w:rPr>
        <w:t>, w taki sposób, że kwotę 0,49 zł pomija się, a co najmniej 0,50 zł zaokrągla się w górę do pełnego złotego.</w:t>
      </w:r>
      <w:r w:rsidRPr="00F0249D">
        <w:rPr>
          <w:rFonts w:ascii="Times New Roman" w:hAnsi="Times New Roman" w:cs="Times New Roman"/>
          <w:sz w:val="24"/>
          <w:szCs w:val="24"/>
          <w:lang w:val="pl-PL"/>
        </w:rPr>
        <w:t xml:space="preserve"> </w:t>
      </w:r>
    </w:p>
    <w:p w14:paraId="58AEBAA2" w14:textId="77777777" w:rsidR="008A49AD" w:rsidRPr="00D334E3" w:rsidRDefault="008A49AD" w:rsidP="00D334E3">
      <w:pPr>
        <w:spacing w:before="0" w:after="0" w:line="276" w:lineRule="auto"/>
        <w:rPr>
          <w:rFonts w:asciiTheme="majorBidi" w:hAnsiTheme="majorBidi" w:cstheme="majorBidi"/>
          <w:sz w:val="24"/>
          <w:szCs w:val="24"/>
          <w:lang w:val="pl-PL"/>
        </w:rPr>
      </w:pPr>
    </w:p>
    <w:p w14:paraId="423AB457" w14:textId="77777777" w:rsidR="00EA7DB6" w:rsidRPr="00EA7DB6" w:rsidRDefault="00EA7DB6" w:rsidP="00EA7DB6">
      <w:pPr>
        <w:pStyle w:val="Akapitzlist"/>
        <w:spacing w:before="0" w:after="0" w:line="276" w:lineRule="auto"/>
        <w:ind w:left="567"/>
        <w:rPr>
          <w:rFonts w:asciiTheme="majorBidi" w:hAnsiTheme="majorBidi" w:cstheme="majorBidi"/>
          <w:sz w:val="24"/>
          <w:szCs w:val="24"/>
          <w:lang w:val="pl-PL"/>
        </w:rPr>
      </w:pPr>
    </w:p>
    <w:p w14:paraId="61253F20" w14:textId="77777777" w:rsidR="004F4599" w:rsidRPr="004F4599" w:rsidRDefault="004F4599" w:rsidP="00EA7DB6">
      <w:pPr>
        <w:autoSpaceDE w:val="0"/>
        <w:autoSpaceDN w:val="0"/>
        <w:adjustRightInd w:val="0"/>
        <w:spacing w:before="0" w:after="0" w:line="276" w:lineRule="auto"/>
        <w:jc w:val="center"/>
        <w:rPr>
          <w:rFonts w:asciiTheme="majorBidi" w:hAnsiTheme="majorBidi" w:cstheme="majorBidi"/>
          <w:b/>
          <w:bCs/>
          <w:sz w:val="24"/>
          <w:szCs w:val="24"/>
          <w:lang w:val="pl-PL"/>
        </w:rPr>
      </w:pPr>
      <w:r w:rsidRPr="004F4599">
        <w:rPr>
          <w:rFonts w:asciiTheme="majorBidi" w:hAnsiTheme="majorBidi" w:cstheme="majorBidi"/>
          <w:b/>
          <w:bCs/>
          <w:sz w:val="24"/>
          <w:szCs w:val="24"/>
          <w:lang w:val="pl-PL"/>
        </w:rPr>
        <w:t>Rozdział 5</w:t>
      </w:r>
    </w:p>
    <w:p w14:paraId="6CF3A070" w14:textId="77777777" w:rsidR="00EA7DB6" w:rsidRDefault="004F4599" w:rsidP="00EA7DB6">
      <w:pPr>
        <w:tabs>
          <w:tab w:val="left" w:pos="3240"/>
        </w:tabs>
        <w:autoSpaceDE w:val="0"/>
        <w:autoSpaceDN w:val="0"/>
        <w:adjustRightInd w:val="0"/>
        <w:spacing w:before="0" w:line="276" w:lineRule="auto"/>
        <w:jc w:val="center"/>
        <w:rPr>
          <w:rFonts w:asciiTheme="majorBidi" w:hAnsiTheme="majorBidi" w:cstheme="majorBidi"/>
          <w:b/>
          <w:bCs/>
          <w:sz w:val="24"/>
          <w:szCs w:val="24"/>
          <w:lang w:val="pl-PL"/>
        </w:rPr>
      </w:pPr>
      <w:r w:rsidRPr="004F4599">
        <w:rPr>
          <w:rFonts w:asciiTheme="majorBidi" w:hAnsiTheme="majorBidi" w:cstheme="majorBidi"/>
          <w:b/>
          <w:bCs/>
          <w:sz w:val="24"/>
          <w:szCs w:val="24"/>
          <w:lang w:val="pl-PL"/>
        </w:rPr>
        <w:t>Dodatek za warunki pracy</w:t>
      </w:r>
    </w:p>
    <w:p w14:paraId="595EE584" w14:textId="77777777" w:rsidR="00EA7DB6" w:rsidRPr="00EA7DB6" w:rsidRDefault="004F4599" w:rsidP="00EA7DB6">
      <w:pPr>
        <w:pStyle w:val="Akapitzlist"/>
        <w:numPr>
          <w:ilvl w:val="0"/>
          <w:numId w:val="20"/>
        </w:numPr>
        <w:spacing w:before="0" w:after="0" w:line="276" w:lineRule="auto"/>
        <w:ind w:left="567" w:hanging="567"/>
        <w:rPr>
          <w:rFonts w:asciiTheme="majorBidi" w:hAnsiTheme="majorBidi" w:cstheme="majorBidi"/>
          <w:b/>
          <w:bCs/>
          <w:sz w:val="24"/>
          <w:szCs w:val="24"/>
          <w:lang w:val="pl-PL"/>
        </w:rPr>
      </w:pPr>
      <w:r w:rsidRPr="004F4599">
        <w:rPr>
          <w:rFonts w:asciiTheme="majorBidi" w:hAnsiTheme="majorBidi" w:cstheme="majorBidi"/>
          <w:sz w:val="24"/>
          <w:szCs w:val="24"/>
          <w:lang w:val="pl-PL"/>
        </w:rPr>
        <w:t>Nauczycielom pracującym w warunkach trudnych lu</w:t>
      </w:r>
      <w:r w:rsidR="00EA7DB6">
        <w:rPr>
          <w:rFonts w:asciiTheme="majorBidi" w:hAnsiTheme="majorBidi" w:cstheme="majorBidi"/>
          <w:sz w:val="24"/>
          <w:szCs w:val="24"/>
          <w:lang w:val="pl-PL"/>
        </w:rPr>
        <w:t xml:space="preserve">b uciążliwych przysługuje z tego </w:t>
      </w:r>
      <w:r w:rsidRPr="00EA7DB6">
        <w:rPr>
          <w:rFonts w:asciiTheme="majorBidi" w:hAnsiTheme="majorBidi" w:cstheme="majorBidi"/>
          <w:sz w:val="24"/>
          <w:szCs w:val="24"/>
          <w:lang w:val="pl-PL"/>
        </w:rPr>
        <w:t>tytułu</w:t>
      </w:r>
      <w:r w:rsidRPr="00EA7DB6">
        <w:rPr>
          <w:rFonts w:asciiTheme="majorBidi" w:hAnsiTheme="majorBidi" w:cstheme="majorBidi"/>
          <w:b/>
          <w:bCs/>
          <w:sz w:val="24"/>
          <w:szCs w:val="24"/>
          <w:lang w:val="pl-PL"/>
        </w:rPr>
        <w:t xml:space="preserve"> </w:t>
      </w:r>
      <w:r w:rsidRPr="00EA7DB6">
        <w:rPr>
          <w:rFonts w:asciiTheme="majorBidi" w:hAnsiTheme="majorBidi" w:cstheme="majorBidi"/>
          <w:sz w:val="24"/>
          <w:szCs w:val="24"/>
          <w:lang w:val="pl-PL"/>
        </w:rPr>
        <w:t>dodatek za warunki pracy na zasadach określonych ustawie Karta Nauczyciela oraz w rozporządzeniu.</w:t>
      </w:r>
    </w:p>
    <w:p w14:paraId="2897EA52" w14:textId="77777777" w:rsidR="004F4599" w:rsidRDefault="004F4599" w:rsidP="000E48E1">
      <w:pPr>
        <w:pStyle w:val="Akapitzlist"/>
        <w:numPr>
          <w:ilvl w:val="0"/>
          <w:numId w:val="20"/>
        </w:numPr>
        <w:spacing w:before="0" w:after="0" w:line="276" w:lineRule="auto"/>
        <w:ind w:left="567" w:hanging="567"/>
        <w:rPr>
          <w:rFonts w:asciiTheme="majorBidi" w:hAnsiTheme="majorBidi" w:cstheme="majorBidi"/>
          <w:sz w:val="24"/>
          <w:szCs w:val="24"/>
          <w:lang w:val="pl-PL"/>
        </w:rPr>
      </w:pPr>
      <w:r w:rsidRPr="00EA7DB6">
        <w:rPr>
          <w:rFonts w:asciiTheme="majorBidi" w:hAnsiTheme="majorBidi" w:cstheme="majorBidi"/>
          <w:sz w:val="24"/>
          <w:szCs w:val="24"/>
          <w:lang w:val="pl-PL"/>
        </w:rPr>
        <w:t xml:space="preserve">Wysokość dodatku za </w:t>
      </w:r>
      <w:r w:rsidR="00EA7DB6">
        <w:rPr>
          <w:rFonts w:asciiTheme="majorBidi" w:hAnsiTheme="majorBidi" w:cstheme="majorBidi"/>
          <w:sz w:val="24"/>
          <w:szCs w:val="24"/>
          <w:lang w:val="pl-PL"/>
        </w:rPr>
        <w:t xml:space="preserve">pracę </w:t>
      </w:r>
      <w:r w:rsidR="00EA7DB6" w:rsidRPr="004F4599">
        <w:rPr>
          <w:rFonts w:asciiTheme="majorBidi" w:hAnsiTheme="majorBidi" w:cstheme="majorBidi"/>
          <w:sz w:val="24"/>
          <w:szCs w:val="24"/>
          <w:lang w:val="pl-PL"/>
        </w:rPr>
        <w:t>w warunkach trudnych lu</w:t>
      </w:r>
      <w:r w:rsidR="00EA7DB6">
        <w:rPr>
          <w:rFonts w:asciiTheme="majorBidi" w:hAnsiTheme="majorBidi" w:cstheme="majorBidi"/>
          <w:sz w:val="24"/>
          <w:szCs w:val="24"/>
          <w:lang w:val="pl-PL"/>
        </w:rPr>
        <w:t>b uciążliwych wynosi 13% stawki godzinowej nauczyciela</w:t>
      </w:r>
      <w:r w:rsidR="000E48E1">
        <w:rPr>
          <w:rFonts w:asciiTheme="majorBidi" w:hAnsiTheme="majorBidi" w:cstheme="majorBidi"/>
          <w:sz w:val="24"/>
          <w:szCs w:val="24"/>
          <w:lang w:val="pl-PL"/>
        </w:rPr>
        <w:t>,</w:t>
      </w:r>
      <w:r w:rsidRPr="004F4599">
        <w:rPr>
          <w:rFonts w:asciiTheme="majorBidi" w:hAnsiTheme="majorBidi" w:cstheme="majorBidi"/>
          <w:sz w:val="24"/>
          <w:szCs w:val="24"/>
          <w:lang w:val="pl-PL"/>
        </w:rPr>
        <w:t xml:space="preserve"> za każdą godzinę pracy w warunkach, o</w:t>
      </w:r>
      <w:r w:rsidRPr="004F4599">
        <w:rPr>
          <w:rFonts w:asciiTheme="majorBidi" w:hAnsiTheme="majorBidi" w:cstheme="majorBidi"/>
          <w:b/>
          <w:bCs/>
          <w:sz w:val="24"/>
          <w:szCs w:val="24"/>
          <w:lang w:val="pl-PL"/>
        </w:rPr>
        <w:t xml:space="preserve"> </w:t>
      </w:r>
      <w:r w:rsidR="000E48E1">
        <w:rPr>
          <w:rFonts w:asciiTheme="majorBidi" w:hAnsiTheme="majorBidi" w:cstheme="majorBidi"/>
          <w:sz w:val="24"/>
          <w:szCs w:val="24"/>
          <w:lang w:val="pl-PL"/>
        </w:rPr>
        <w:t>których mowa w § 17</w:t>
      </w:r>
      <w:r w:rsidRPr="004F4599">
        <w:rPr>
          <w:rFonts w:asciiTheme="majorBidi" w:hAnsiTheme="majorBidi" w:cstheme="majorBidi"/>
          <w:sz w:val="24"/>
          <w:szCs w:val="24"/>
          <w:lang w:val="pl-PL"/>
        </w:rPr>
        <w:t>.</w:t>
      </w:r>
    </w:p>
    <w:p w14:paraId="67051ECF" w14:textId="77777777" w:rsidR="004F4599" w:rsidRDefault="000E48E1" w:rsidP="000E48E1">
      <w:pPr>
        <w:pStyle w:val="Akapitzlist"/>
        <w:numPr>
          <w:ilvl w:val="0"/>
          <w:numId w:val="20"/>
        </w:numPr>
        <w:spacing w:before="0" w:after="0" w:line="276" w:lineRule="auto"/>
        <w:ind w:left="567" w:hanging="567"/>
        <w:rPr>
          <w:rFonts w:asciiTheme="majorBidi" w:hAnsiTheme="majorBidi" w:cstheme="majorBidi"/>
          <w:sz w:val="24"/>
          <w:szCs w:val="24"/>
          <w:lang w:val="pl-PL"/>
        </w:rPr>
      </w:pPr>
      <w:r>
        <w:rPr>
          <w:rFonts w:asciiTheme="majorBidi" w:hAnsiTheme="majorBidi" w:cstheme="majorBidi"/>
          <w:sz w:val="24"/>
          <w:szCs w:val="24"/>
          <w:lang w:val="pl-PL"/>
        </w:rPr>
        <w:t xml:space="preserve">Wysokość dodatku za pracę </w:t>
      </w:r>
      <w:r w:rsidRPr="000E48E1">
        <w:rPr>
          <w:rFonts w:asciiTheme="majorBidi" w:hAnsiTheme="majorBidi" w:cstheme="majorBidi"/>
          <w:sz w:val="24"/>
          <w:szCs w:val="24"/>
          <w:lang w:val="pl-PL"/>
        </w:rPr>
        <w:t xml:space="preserve">pracy w </w:t>
      </w:r>
      <w:r>
        <w:rPr>
          <w:rFonts w:asciiTheme="majorBidi" w:hAnsiTheme="majorBidi" w:cstheme="majorBidi"/>
          <w:sz w:val="24"/>
          <w:szCs w:val="24"/>
          <w:lang w:val="pl-PL"/>
        </w:rPr>
        <w:t xml:space="preserve">warunkach, o których mowa w § </w:t>
      </w:r>
      <w:proofErr w:type="gramStart"/>
      <w:r>
        <w:rPr>
          <w:rFonts w:asciiTheme="majorBidi" w:hAnsiTheme="majorBidi" w:cstheme="majorBidi"/>
          <w:sz w:val="24"/>
          <w:szCs w:val="24"/>
          <w:lang w:val="pl-PL"/>
        </w:rPr>
        <w:t xml:space="preserve">1,  </w:t>
      </w:r>
      <w:r w:rsidRPr="00EA7DB6">
        <w:rPr>
          <w:rFonts w:asciiTheme="majorBidi" w:hAnsiTheme="majorBidi" w:cstheme="majorBidi"/>
          <w:sz w:val="24"/>
          <w:szCs w:val="24"/>
          <w:lang w:val="pl-PL"/>
        </w:rPr>
        <w:t>dla</w:t>
      </w:r>
      <w:proofErr w:type="gramEnd"/>
      <w:r w:rsidRPr="00EA7DB6">
        <w:rPr>
          <w:rFonts w:asciiTheme="majorBidi" w:hAnsiTheme="majorBidi" w:cstheme="majorBidi"/>
          <w:sz w:val="24"/>
          <w:szCs w:val="24"/>
          <w:lang w:val="pl-PL"/>
        </w:rPr>
        <w:t xml:space="preserve"> nauczyciela </w:t>
      </w:r>
      <w:r>
        <w:rPr>
          <w:rFonts w:asciiTheme="majorBidi" w:hAnsiTheme="majorBidi" w:cstheme="majorBidi"/>
          <w:sz w:val="24"/>
          <w:szCs w:val="24"/>
          <w:lang w:val="pl-PL"/>
        </w:rPr>
        <w:t>ustala</w:t>
      </w:r>
      <w:r w:rsidRPr="00EA7DB6">
        <w:rPr>
          <w:rFonts w:asciiTheme="majorBidi" w:hAnsiTheme="majorBidi" w:cstheme="majorBidi"/>
          <w:sz w:val="24"/>
          <w:szCs w:val="24"/>
          <w:lang w:val="pl-PL"/>
        </w:rPr>
        <w:t xml:space="preserve"> dyrektor szkoły, a dla dyrektora szkoły Burmistrz Miasta i Gminy Międzybórz.</w:t>
      </w:r>
    </w:p>
    <w:p w14:paraId="4A7BCEEE" w14:textId="77777777" w:rsidR="000E48E1" w:rsidRPr="000E48E1" w:rsidRDefault="000E48E1" w:rsidP="000E48E1">
      <w:pPr>
        <w:pStyle w:val="Akapitzlist"/>
        <w:spacing w:before="0" w:after="0" w:line="276" w:lineRule="auto"/>
        <w:ind w:left="567"/>
        <w:rPr>
          <w:rFonts w:asciiTheme="majorBidi" w:hAnsiTheme="majorBidi" w:cstheme="majorBidi"/>
          <w:sz w:val="24"/>
          <w:szCs w:val="24"/>
          <w:lang w:val="pl-PL"/>
        </w:rPr>
      </w:pPr>
    </w:p>
    <w:p w14:paraId="0ABE513D" w14:textId="77777777" w:rsidR="004F4599" w:rsidRPr="004F4599" w:rsidRDefault="004F4599" w:rsidP="000E48E1">
      <w:pPr>
        <w:autoSpaceDE w:val="0"/>
        <w:autoSpaceDN w:val="0"/>
        <w:adjustRightInd w:val="0"/>
        <w:spacing w:after="0" w:line="276" w:lineRule="auto"/>
        <w:jc w:val="center"/>
        <w:rPr>
          <w:rFonts w:asciiTheme="majorBidi" w:hAnsiTheme="majorBidi" w:cstheme="majorBidi"/>
          <w:b/>
          <w:bCs/>
          <w:sz w:val="24"/>
          <w:szCs w:val="24"/>
          <w:lang w:val="pl-PL"/>
        </w:rPr>
      </w:pPr>
      <w:r w:rsidRPr="004F4599">
        <w:rPr>
          <w:rFonts w:asciiTheme="majorBidi" w:hAnsiTheme="majorBidi" w:cstheme="majorBidi"/>
          <w:b/>
          <w:bCs/>
          <w:sz w:val="24"/>
          <w:szCs w:val="24"/>
          <w:lang w:val="pl-PL"/>
        </w:rPr>
        <w:t>Rozdział 6</w:t>
      </w:r>
    </w:p>
    <w:p w14:paraId="423F3D4B" w14:textId="77777777" w:rsidR="004F4599" w:rsidRPr="000E48E1" w:rsidRDefault="004F4599" w:rsidP="000E48E1">
      <w:pPr>
        <w:autoSpaceDE w:val="0"/>
        <w:autoSpaceDN w:val="0"/>
        <w:adjustRightInd w:val="0"/>
        <w:spacing w:before="0" w:line="276" w:lineRule="auto"/>
        <w:jc w:val="center"/>
        <w:rPr>
          <w:rFonts w:ascii="Times New Roman" w:hAnsi="Times New Roman" w:cs="Times New Roman"/>
          <w:b/>
          <w:bCs/>
          <w:sz w:val="24"/>
          <w:szCs w:val="24"/>
          <w:shd w:val="clear" w:color="auto" w:fill="FFFFFF"/>
          <w:lang w:val="pl-PL"/>
        </w:rPr>
      </w:pPr>
      <w:r w:rsidRPr="004F4599">
        <w:rPr>
          <w:rFonts w:ascii="Times New Roman" w:hAnsi="Times New Roman" w:cs="Times New Roman"/>
          <w:b/>
          <w:bCs/>
          <w:sz w:val="24"/>
          <w:szCs w:val="24"/>
          <w:shd w:val="clear" w:color="auto" w:fill="FFFFFF"/>
          <w:lang w:val="pl-PL"/>
        </w:rPr>
        <w:t xml:space="preserve">Nagrody </w:t>
      </w:r>
      <w:r w:rsidR="00715304">
        <w:rPr>
          <w:rFonts w:ascii="Times New Roman" w:hAnsi="Times New Roman" w:cs="Times New Roman"/>
          <w:b/>
          <w:bCs/>
          <w:sz w:val="24"/>
          <w:szCs w:val="24"/>
          <w:shd w:val="clear" w:color="auto" w:fill="FFFFFF"/>
          <w:lang w:val="pl-PL"/>
        </w:rPr>
        <w:t>ze specjalnego funduszu nagród</w:t>
      </w:r>
    </w:p>
    <w:p w14:paraId="0F1F3F90" w14:textId="77777777" w:rsidR="00FE4510" w:rsidRPr="0036585E" w:rsidRDefault="00F0249D" w:rsidP="0036585E">
      <w:pPr>
        <w:pStyle w:val="Akapitzlist"/>
        <w:numPr>
          <w:ilvl w:val="0"/>
          <w:numId w:val="20"/>
        </w:numPr>
        <w:spacing w:before="0" w:after="0" w:line="276" w:lineRule="auto"/>
        <w:ind w:left="567" w:hanging="567"/>
        <w:rPr>
          <w:rFonts w:ascii="Times New Roman" w:hAnsi="Times New Roman" w:cs="Times New Roman"/>
          <w:bCs/>
          <w:sz w:val="24"/>
          <w:szCs w:val="24"/>
          <w:lang w:val="pl-PL"/>
        </w:rPr>
      </w:pPr>
      <w:r>
        <w:rPr>
          <w:rFonts w:asciiTheme="majorBidi" w:hAnsiTheme="majorBidi" w:cstheme="majorBidi"/>
          <w:sz w:val="24"/>
          <w:szCs w:val="24"/>
          <w:lang w:val="pl-PL"/>
        </w:rPr>
        <w:t xml:space="preserve">1. </w:t>
      </w:r>
      <w:r w:rsidR="00FE4510" w:rsidRPr="0036585E">
        <w:rPr>
          <w:rFonts w:asciiTheme="majorBidi" w:hAnsiTheme="majorBidi" w:cstheme="majorBidi"/>
          <w:sz w:val="24"/>
          <w:szCs w:val="24"/>
          <w:lang w:val="pl-PL"/>
        </w:rPr>
        <w:t>Nauczyciele mogą otrzymywać nagrody ze specjalnego funduszu nagród</w:t>
      </w:r>
      <w:r w:rsidR="00FE4510" w:rsidRPr="0036585E">
        <w:rPr>
          <w:rFonts w:asciiTheme="majorBidi" w:hAnsiTheme="majorBidi" w:cstheme="majorBidi"/>
          <w:sz w:val="24"/>
          <w:szCs w:val="24"/>
          <w:lang w:val="pl-PL"/>
        </w:rPr>
        <w:br/>
      </w:r>
      <w:r w:rsidR="00FE4510" w:rsidRPr="0036585E">
        <w:rPr>
          <w:rFonts w:ascii="Times New Roman" w:hAnsi="Times New Roman" w:cs="Times New Roman"/>
          <w:bCs/>
          <w:sz w:val="24"/>
          <w:szCs w:val="24"/>
          <w:lang w:val="pl-PL"/>
        </w:rPr>
        <w:t>za osiągnięcia w zakresie pracy dydaktycznej, wychowawczej i opiekuńczej</w:t>
      </w:r>
      <w:r w:rsidR="0036585E">
        <w:rPr>
          <w:rFonts w:ascii="Times New Roman" w:hAnsi="Times New Roman" w:cs="Times New Roman"/>
          <w:bCs/>
          <w:sz w:val="24"/>
          <w:szCs w:val="24"/>
          <w:lang w:val="pl-PL"/>
        </w:rPr>
        <w:t>, zgodnie</w:t>
      </w:r>
      <w:r w:rsidR="0036585E">
        <w:rPr>
          <w:rFonts w:ascii="Times New Roman" w:hAnsi="Times New Roman" w:cs="Times New Roman"/>
          <w:bCs/>
          <w:sz w:val="24"/>
          <w:szCs w:val="24"/>
          <w:lang w:val="pl-PL"/>
        </w:rPr>
        <w:br/>
      </w:r>
      <w:r w:rsidR="00FE4510" w:rsidRPr="0036585E">
        <w:rPr>
          <w:rFonts w:ascii="Times New Roman" w:hAnsi="Times New Roman" w:cs="Times New Roman"/>
          <w:bCs/>
          <w:sz w:val="24"/>
          <w:szCs w:val="24"/>
          <w:lang w:val="pl-PL"/>
        </w:rPr>
        <w:t>z art. 49 Karty Nauczyciela.</w:t>
      </w:r>
    </w:p>
    <w:p w14:paraId="3CD63E92" w14:textId="77777777" w:rsidR="00FE4510" w:rsidRDefault="00715304" w:rsidP="0036585E">
      <w:pPr>
        <w:pStyle w:val="Akapitzlist"/>
        <w:numPr>
          <w:ilvl w:val="0"/>
          <w:numId w:val="36"/>
        </w:numPr>
        <w:spacing w:before="0" w:after="0" w:line="276" w:lineRule="auto"/>
        <w:ind w:left="851" w:hanging="284"/>
        <w:rPr>
          <w:rFonts w:ascii="Times New Roman" w:hAnsi="Times New Roman" w:cs="Times New Roman"/>
          <w:bCs/>
          <w:sz w:val="24"/>
          <w:szCs w:val="24"/>
          <w:lang w:val="pl-PL"/>
        </w:rPr>
      </w:pPr>
      <w:r w:rsidRPr="00715304">
        <w:rPr>
          <w:rFonts w:ascii="Times New Roman" w:hAnsi="Times New Roman" w:cs="Times New Roman"/>
          <w:bCs/>
          <w:sz w:val="24"/>
          <w:szCs w:val="24"/>
          <w:lang w:val="pl-PL"/>
        </w:rPr>
        <w:t>Ustala się następujący podział środków specjalnego</w:t>
      </w:r>
      <w:r w:rsidR="00FE4510">
        <w:rPr>
          <w:rFonts w:ascii="Times New Roman" w:hAnsi="Times New Roman" w:cs="Times New Roman"/>
          <w:bCs/>
          <w:sz w:val="24"/>
          <w:szCs w:val="24"/>
          <w:lang w:val="pl-PL"/>
        </w:rPr>
        <w:t xml:space="preserve"> funduszu nagród, o którym mowa</w:t>
      </w:r>
      <w:r w:rsidR="00FE4510">
        <w:rPr>
          <w:rFonts w:ascii="Times New Roman" w:hAnsi="Times New Roman" w:cs="Times New Roman"/>
          <w:bCs/>
          <w:sz w:val="24"/>
          <w:szCs w:val="24"/>
          <w:lang w:val="pl-PL"/>
        </w:rPr>
        <w:br/>
      </w:r>
      <w:r w:rsidRPr="00715304">
        <w:rPr>
          <w:rFonts w:ascii="Times New Roman" w:hAnsi="Times New Roman" w:cs="Times New Roman"/>
          <w:bCs/>
          <w:sz w:val="24"/>
          <w:szCs w:val="24"/>
          <w:lang w:val="pl-PL"/>
        </w:rPr>
        <w:t>w art. 49</w:t>
      </w:r>
      <w:r w:rsidR="00FE4510">
        <w:rPr>
          <w:rFonts w:ascii="Times New Roman" w:hAnsi="Times New Roman" w:cs="Times New Roman"/>
          <w:bCs/>
          <w:sz w:val="24"/>
          <w:szCs w:val="24"/>
          <w:lang w:val="pl-PL"/>
        </w:rPr>
        <w:t xml:space="preserve"> </w:t>
      </w:r>
      <w:r w:rsidRPr="00FE4510">
        <w:rPr>
          <w:rFonts w:ascii="Times New Roman" w:hAnsi="Times New Roman" w:cs="Times New Roman"/>
          <w:bCs/>
          <w:sz w:val="24"/>
          <w:szCs w:val="24"/>
          <w:lang w:val="pl-PL"/>
        </w:rPr>
        <w:t>pkt 1 Karty Nauczyciela:</w:t>
      </w:r>
    </w:p>
    <w:p w14:paraId="022B36EB" w14:textId="77777777" w:rsidR="00FE4510" w:rsidRDefault="0036585E" w:rsidP="0036585E">
      <w:pPr>
        <w:pStyle w:val="Akapitzlist"/>
        <w:numPr>
          <w:ilvl w:val="0"/>
          <w:numId w:val="34"/>
        </w:numPr>
        <w:spacing w:before="0" w:after="0" w:line="276" w:lineRule="auto"/>
        <w:ind w:left="1134" w:hanging="283"/>
        <w:rPr>
          <w:rFonts w:ascii="Times New Roman" w:hAnsi="Times New Roman" w:cs="Times New Roman"/>
          <w:bCs/>
          <w:sz w:val="24"/>
          <w:szCs w:val="24"/>
          <w:lang w:val="pl-PL"/>
        </w:rPr>
      </w:pPr>
      <w:r>
        <w:rPr>
          <w:rFonts w:ascii="Times New Roman" w:hAnsi="Times New Roman" w:cs="Times New Roman"/>
          <w:bCs/>
          <w:sz w:val="24"/>
          <w:szCs w:val="24"/>
          <w:lang w:val="pl-PL"/>
        </w:rPr>
        <w:t>80</w:t>
      </w:r>
      <w:r w:rsidR="00715304" w:rsidRPr="00FE4510">
        <w:rPr>
          <w:rFonts w:ascii="Times New Roman" w:hAnsi="Times New Roman" w:cs="Times New Roman"/>
          <w:bCs/>
          <w:sz w:val="24"/>
          <w:szCs w:val="24"/>
          <w:lang w:val="pl-PL"/>
        </w:rPr>
        <w:t>% środków funduszu przeznacza się na nagrody dyrektora;</w:t>
      </w:r>
    </w:p>
    <w:p w14:paraId="4EE67A9C" w14:textId="77777777" w:rsidR="0036585E" w:rsidRDefault="0036585E" w:rsidP="0036585E">
      <w:pPr>
        <w:pStyle w:val="Akapitzlist"/>
        <w:numPr>
          <w:ilvl w:val="0"/>
          <w:numId w:val="34"/>
        </w:numPr>
        <w:spacing w:before="0" w:after="0" w:line="276" w:lineRule="auto"/>
        <w:ind w:left="1134" w:hanging="283"/>
        <w:rPr>
          <w:rFonts w:ascii="Times New Roman" w:hAnsi="Times New Roman" w:cs="Times New Roman"/>
          <w:bCs/>
          <w:sz w:val="24"/>
          <w:szCs w:val="24"/>
          <w:lang w:val="pl-PL"/>
        </w:rPr>
      </w:pPr>
      <w:r>
        <w:rPr>
          <w:rFonts w:ascii="Times New Roman" w:hAnsi="Times New Roman" w:cs="Times New Roman"/>
          <w:bCs/>
          <w:sz w:val="24"/>
          <w:szCs w:val="24"/>
          <w:lang w:val="pl-PL"/>
        </w:rPr>
        <w:lastRenderedPageBreak/>
        <w:t>20</w:t>
      </w:r>
      <w:r w:rsidR="00715304" w:rsidRPr="00FE4510">
        <w:rPr>
          <w:rFonts w:ascii="Times New Roman" w:hAnsi="Times New Roman" w:cs="Times New Roman"/>
          <w:bCs/>
          <w:sz w:val="24"/>
          <w:szCs w:val="24"/>
          <w:lang w:val="pl-PL"/>
        </w:rPr>
        <w:t>% środków funduszu przeznacza się na nagrody organu prowadzącego.</w:t>
      </w:r>
    </w:p>
    <w:p w14:paraId="7AFA9713" w14:textId="77777777" w:rsidR="00715304" w:rsidRPr="0036585E" w:rsidRDefault="00715304" w:rsidP="00294C33">
      <w:pPr>
        <w:pStyle w:val="Akapitzlist"/>
        <w:numPr>
          <w:ilvl w:val="0"/>
          <w:numId w:val="36"/>
        </w:numPr>
        <w:spacing w:before="0" w:after="0" w:line="276" w:lineRule="auto"/>
        <w:rPr>
          <w:rFonts w:ascii="Times New Roman" w:hAnsi="Times New Roman" w:cs="Times New Roman"/>
          <w:bCs/>
          <w:sz w:val="24"/>
          <w:szCs w:val="24"/>
          <w:lang w:val="pl-PL"/>
        </w:rPr>
      </w:pPr>
      <w:r w:rsidRPr="0036585E">
        <w:rPr>
          <w:rFonts w:ascii="Times New Roman" w:hAnsi="Times New Roman" w:cs="Times New Roman"/>
          <w:bCs/>
          <w:sz w:val="24"/>
          <w:szCs w:val="24"/>
          <w:lang w:val="pl-PL"/>
        </w:rPr>
        <w:t>Nagrody nauczycielom przyznają:</w:t>
      </w:r>
    </w:p>
    <w:p w14:paraId="7A82B407" w14:textId="77777777" w:rsidR="00715304" w:rsidRPr="0036585E" w:rsidRDefault="00715304" w:rsidP="0036585E">
      <w:pPr>
        <w:pStyle w:val="Akapitzlist"/>
        <w:spacing w:before="0" w:after="0" w:line="276" w:lineRule="auto"/>
        <w:ind w:left="851"/>
        <w:rPr>
          <w:rFonts w:ascii="Times New Roman" w:hAnsi="Times New Roman" w:cs="Times New Roman"/>
          <w:bCs/>
          <w:sz w:val="24"/>
          <w:szCs w:val="24"/>
          <w:lang w:val="pl-PL"/>
        </w:rPr>
      </w:pPr>
      <w:r w:rsidRPr="0036585E">
        <w:rPr>
          <w:rFonts w:ascii="Times New Roman" w:hAnsi="Times New Roman" w:cs="Times New Roman"/>
          <w:bCs/>
          <w:sz w:val="24"/>
          <w:szCs w:val="24"/>
          <w:lang w:val="pl-PL"/>
        </w:rPr>
        <w:t>1)</w:t>
      </w:r>
      <w:r w:rsidR="00FE4510" w:rsidRPr="0036585E">
        <w:rPr>
          <w:rFonts w:ascii="Times New Roman" w:hAnsi="Times New Roman" w:cs="Times New Roman"/>
          <w:bCs/>
          <w:sz w:val="24"/>
          <w:szCs w:val="24"/>
          <w:lang w:val="pl-PL"/>
        </w:rPr>
        <w:t xml:space="preserve"> ze środków określonych w ust. 2</w:t>
      </w:r>
      <w:r w:rsidRPr="0036585E">
        <w:rPr>
          <w:rFonts w:ascii="Times New Roman" w:hAnsi="Times New Roman" w:cs="Times New Roman"/>
          <w:bCs/>
          <w:sz w:val="24"/>
          <w:szCs w:val="24"/>
          <w:lang w:val="pl-PL"/>
        </w:rPr>
        <w:t xml:space="preserve"> pkt 1 – dyrektor szkoły;</w:t>
      </w:r>
    </w:p>
    <w:p w14:paraId="0341619D" w14:textId="77777777" w:rsidR="0036585E" w:rsidRPr="0036585E" w:rsidRDefault="0036585E" w:rsidP="0036585E">
      <w:pPr>
        <w:spacing w:before="0" w:after="0" w:line="276" w:lineRule="auto"/>
        <w:rPr>
          <w:rFonts w:ascii="Times New Roman" w:hAnsi="Times New Roman" w:cs="Times New Roman"/>
          <w:bCs/>
          <w:sz w:val="24"/>
          <w:szCs w:val="24"/>
          <w:lang w:val="pl-PL"/>
        </w:rPr>
      </w:pPr>
      <w:r>
        <w:rPr>
          <w:rFonts w:ascii="Times New Roman" w:hAnsi="Times New Roman" w:cs="Times New Roman"/>
          <w:bCs/>
          <w:sz w:val="24"/>
          <w:szCs w:val="24"/>
          <w:lang w:val="pl-PL"/>
        </w:rPr>
        <w:t xml:space="preserve">             </w:t>
      </w:r>
      <w:r w:rsidRPr="0036585E">
        <w:rPr>
          <w:rFonts w:ascii="Times New Roman" w:hAnsi="Times New Roman" w:cs="Times New Roman"/>
          <w:bCs/>
          <w:sz w:val="24"/>
          <w:szCs w:val="24"/>
          <w:lang w:val="pl-PL"/>
        </w:rPr>
        <w:t xml:space="preserve"> </w:t>
      </w:r>
      <w:r w:rsidR="00715304" w:rsidRPr="0036585E">
        <w:rPr>
          <w:rFonts w:ascii="Times New Roman" w:hAnsi="Times New Roman" w:cs="Times New Roman"/>
          <w:bCs/>
          <w:sz w:val="24"/>
          <w:szCs w:val="24"/>
          <w:lang w:val="pl-PL"/>
        </w:rPr>
        <w:t>2)</w:t>
      </w:r>
      <w:r w:rsidR="00FE4510" w:rsidRPr="0036585E">
        <w:rPr>
          <w:rFonts w:ascii="Times New Roman" w:hAnsi="Times New Roman" w:cs="Times New Roman"/>
          <w:bCs/>
          <w:sz w:val="24"/>
          <w:szCs w:val="24"/>
          <w:lang w:val="pl-PL"/>
        </w:rPr>
        <w:t xml:space="preserve"> ze środków określonych w ust. 2</w:t>
      </w:r>
      <w:r w:rsidR="00715304" w:rsidRPr="0036585E">
        <w:rPr>
          <w:rFonts w:ascii="Times New Roman" w:hAnsi="Times New Roman" w:cs="Times New Roman"/>
          <w:bCs/>
          <w:sz w:val="24"/>
          <w:szCs w:val="24"/>
          <w:lang w:val="pl-PL"/>
        </w:rPr>
        <w:t xml:space="preserve"> pkt 2 – </w:t>
      </w:r>
      <w:r w:rsidR="00FE4510" w:rsidRPr="0036585E">
        <w:rPr>
          <w:rFonts w:ascii="Times New Roman" w:hAnsi="Times New Roman" w:cs="Times New Roman"/>
          <w:bCs/>
          <w:sz w:val="24"/>
          <w:szCs w:val="24"/>
          <w:lang w:val="pl-PL"/>
        </w:rPr>
        <w:t>Burmistrz Miasta i Gminy Międzybórz</w:t>
      </w:r>
      <w:r w:rsidRPr="0036585E">
        <w:rPr>
          <w:rFonts w:ascii="Times New Roman" w:hAnsi="Times New Roman" w:cs="Times New Roman"/>
          <w:bCs/>
          <w:sz w:val="24"/>
          <w:szCs w:val="24"/>
          <w:lang w:val="pl-PL"/>
        </w:rPr>
        <w:t>.</w:t>
      </w:r>
    </w:p>
    <w:p w14:paraId="7E4A7B41" w14:textId="77777777" w:rsidR="0036585E" w:rsidRDefault="00715304" w:rsidP="0036585E">
      <w:pPr>
        <w:pStyle w:val="Akapitzlist"/>
        <w:numPr>
          <w:ilvl w:val="0"/>
          <w:numId w:val="36"/>
        </w:numPr>
        <w:spacing w:before="0" w:after="0" w:line="276" w:lineRule="auto"/>
        <w:ind w:left="851" w:hanging="284"/>
        <w:rPr>
          <w:rFonts w:ascii="Times New Roman" w:hAnsi="Times New Roman" w:cs="Times New Roman"/>
          <w:bCs/>
          <w:sz w:val="24"/>
          <w:szCs w:val="24"/>
          <w:lang w:val="pl-PL"/>
        </w:rPr>
      </w:pPr>
      <w:r w:rsidRPr="0036585E">
        <w:rPr>
          <w:rFonts w:ascii="Times New Roman" w:hAnsi="Times New Roman" w:cs="Times New Roman"/>
          <w:bCs/>
          <w:sz w:val="24"/>
          <w:szCs w:val="24"/>
          <w:lang w:val="pl-PL"/>
        </w:rPr>
        <w:t>Nagrodę może otrzymać nauczyciel po przepracowan</w:t>
      </w:r>
      <w:r w:rsidR="0036585E" w:rsidRPr="0036585E">
        <w:rPr>
          <w:rFonts w:ascii="Times New Roman" w:hAnsi="Times New Roman" w:cs="Times New Roman"/>
          <w:bCs/>
          <w:sz w:val="24"/>
          <w:szCs w:val="24"/>
          <w:lang w:val="pl-PL"/>
        </w:rPr>
        <w:t>iu w szkole c</w:t>
      </w:r>
      <w:r w:rsidR="0036585E">
        <w:rPr>
          <w:rFonts w:ascii="Times New Roman" w:hAnsi="Times New Roman" w:cs="Times New Roman"/>
          <w:bCs/>
          <w:sz w:val="24"/>
          <w:szCs w:val="24"/>
          <w:lang w:val="pl-PL"/>
        </w:rPr>
        <w:t xml:space="preserve">o najmniej jednego </w:t>
      </w:r>
      <w:r w:rsidRPr="0036585E">
        <w:rPr>
          <w:rFonts w:ascii="Times New Roman" w:hAnsi="Times New Roman" w:cs="Times New Roman"/>
          <w:bCs/>
          <w:sz w:val="24"/>
          <w:szCs w:val="24"/>
          <w:lang w:val="pl-PL"/>
        </w:rPr>
        <w:t>roku.</w:t>
      </w:r>
    </w:p>
    <w:p w14:paraId="0A6767CD" w14:textId="77777777" w:rsidR="0036585E" w:rsidRDefault="00715304" w:rsidP="0036585E">
      <w:pPr>
        <w:pStyle w:val="Akapitzlist"/>
        <w:numPr>
          <w:ilvl w:val="0"/>
          <w:numId w:val="36"/>
        </w:numPr>
        <w:spacing w:before="0" w:after="0" w:line="276" w:lineRule="auto"/>
        <w:ind w:left="851" w:hanging="284"/>
        <w:rPr>
          <w:rFonts w:ascii="Times New Roman" w:hAnsi="Times New Roman" w:cs="Times New Roman"/>
          <w:bCs/>
          <w:sz w:val="24"/>
          <w:szCs w:val="24"/>
          <w:lang w:val="pl-PL"/>
        </w:rPr>
      </w:pPr>
      <w:r w:rsidRPr="0036585E">
        <w:rPr>
          <w:rFonts w:ascii="Times New Roman" w:hAnsi="Times New Roman" w:cs="Times New Roman"/>
          <w:bCs/>
          <w:sz w:val="24"/>
          <w:szCs w:val="24"/>
          <w:lang w:val="pl-PL"/>
        </w:rPr>
        <w:t>Nagrody ze specjalnego funduszu n</w:t>
      </w:r>
      <w:r w:rsidR="0036585E">
        <w:rPr>
          <w:rFonts w:ascii="Times New Roman" w:hAnsi="Times New Roman" w:cs="Times New Roman"/>
          <w:bCs/>
          <w:sz w:val="24"/>
          <w:szCs w:val="24"/>
          <w:lang w:val="pl-PL"/>
        </w:rPr>
        <w:t>agród mają charakter uznaniowy.</w:t>
      </w:r>
    </w:p>
    <w:p w14:paraId="3C05DF31" w14:textId="77777777" w:rsidR="00715304" w:rsidRPr="0036585E" w:rsidRDefault="00715304" w:rsidP="0036585E">
      <w:pPr>
        <w:pStyle w:val="Akapitzlist"/>
        <w:numPr>
          <w:ilvl w:val="0"/>
          <w:numId w:val="36"/>
        </w:numPr>
        <w:spacing w:before="0" w:after="0" w:line="276" w:lineRule="auto"/>
        <w:ind w:left="851" w:hanging="284"/>
        <w:rPr>
          <w:rFonts w:ascii="Times New Roman" w:hAnsi="Times New Roman" w:cs="Times New Roman"/>
          <w:bCs/>
          <w:sz w:val="24"/>
          <w:szCs w:val="24"/>
          <w:lang w:val="pl-PL"/>
        </w:rPr>
      </w:pPr>
      <w:r w:rsidRPr="0036585E">
        <w:rPr>
          <w:rFonts w:ascii="Times New Roman" w:hAnsi="Times New Roman" w:cs="Times New Roman"/>
          <w:bCs/>
          <w:sz w:val="24"/>
          <w:szCs w:val="24"/>
          <w:lang w:val="pl-PL"/>
        </w:rPr>
        <w:t>Nagrody przyznawane są z okazji Dnia Eduk</w:t>
      </w:r>
      <w:r w:rsidR="0036585E" w:rsidRPr="0036585E">
        <w:rPr>
          <w:rFonts w:ascii="Times New Roman" w:hAnsi="Times New Roman" w:cs="Times New Roman"/>
          <w:bCs/>
          <w:sz w:val="24"/>
          <w:szCs w:val="24"/>
          <w:lang w:val="pl-PL"/>
        </w:rPr>
        <w:t>acji Narodowe</w:t>
      </w:r>
      <w:r w:rsidR="0036585E">
        <w:rPr>
          <w:rFonts w:ascii="Times New Roman" w:hAnsi="Times New Roman" w:cs="Times New Roman"/>
          <w:bCs/>
          <w:sz w:val="24"/>
          <w:szCs w:val="24"/>
          <w:lang w:val="pl-PL"/>
        </w:rPr>
        <w:t xml:space="preserve">j. W </w:t>
      </w:r>
      <w:proofErr w:type="gramStart"/>
      <w:r w:rsidR="0036585E">
        <w:rPr>
          <w:rFonts w:ascii="Times New Roman" w:hAnsi="Times New Roman" w:cs="Times New Roman"/>
          <w:bCs/>
          <w:sz w:val="24"/>
          <w:szCs w:val="24"/>
          <w:lang w:val="pl-PL"/>
        </w:rPr>
        <w:t xml:space="preserve">uzasadnionych </w:t>
      </w:r>
      <w:r w:rsidR="0036585E" w:rsidRPr="0036585E">
        <w:rPr>
          <w:rFonts w:ascii="Times New Roman" w:hAnsi="Times New Roman" w:cs="Times New Roman"/>
          <w:bCs/>
          <w:sz w:val="24"/>
          <w:szCs w:val="24"/>
          <w:lang w:val="pl-PL"/>
        </w:rPr>
        <w:t xml:space="preserve"> </w:t>
      </w:r>
      <w:r w:rsidRPr="0036585E">
        <w:rPr>
          <w:rFonts w:ascii="Times New Roman" w:hAnsi="Times New Roman" w:cs="Times New Roman"/>
          <w:bCs/>
          <w:sz w:val="24"/>
          <w:szCs w:val="24"/>
          <w:lang w:val="pl-PL"/>
        </w:rPr>
        <w:t>przypadkach</w:t>
      </w:r>
      <w:proofErr w:type="gramEnd"/>
      <w:r w:rsidRPr="0036585E">
        <w:rPr>
          <w:rFonts w:ascii="Times New Roman" w:hAnsi="Times New Roman" w:cs="Times New Roman"/>
          <w:bCs/>
          <w:sz w:val="24"/>
          <w:szCs w:val="24"/>
          <w:lang w:val="pl-PL"/>
        </w:rPr>
        <w:t xml:space="preserve"> nagrody</w:t>
      </w:r>
      <w:r w:rsidR="0036585E" w:rsidRPr="0036585E">
        <w:rPr>
          <w:rFonts w:ascii="Times New Roman" w:hAnsi="Times New Roman" w:cs="Times New Roman"/>
          <w:bCs/>
          <w:sz w:val="24"/>
          <w:szCs w:val="24"/>
          <w:lang w:val="pl-PL"/>
        </w:rPr>
        <w:t xml:space="preserve"> </w:t>
      </w:r>
      <w:r w:rsidRPr="0036585E">
        <w:rPr>
          <w:rFonts w:ascii="Times New Roman" w:hAnsi="Times New Roman" w:cs="Times New Roman"/>
          <w:bCs/>
          <w:sz w:val="24"/>
          <w:szCs w:val="24"/>
          <w:lang w:val="pl-PL"/>
        </w:rPr>
        <w:t>mogą być przyznawane w innym terminie</w:t>
      </w:r>
      <w:r w:rsidR="0036585E" w:rsidRPr="0036585E">
        <w:rPr>
          <w:rFonts w:ascii="Times New Roman" w:hAnsi="Times New Roman" w:cs="Times New Roman"/>
          <w:bCs/>
          <w:sz w:val="24"/>
          <w:szCs w:val="24"/>
          <w:lang w:val="pl-PL"/>
        </w:rPr>
        <w:t>.</w:t>
      </w:r>
    </w:p>
    <w:p w14:paraId="48502BB9" w14:textId="77777777" w:rsidR="00715304" w:rsidRDefault="00715304" w:rsidP="00EE2534">
      <w:pPr>
        <w:pStyle w:val="Akapitzlist"/>
        <w:numPr>
          <w:ilvl w:val="0"/>
          <w:numId w:val="20"/>
        </w:numPr>
        <w:spacing w:before="0" w:after="0" w:line="276" w:lineRule="auto"/>
        <w:ind w:left="567" w:hanging="567"/>
        <w:rPr>
          <w:rFonts w:ascii="Times New Roman" w:hAnsi="Times New Roman" w:cs="Times New Roman"/>
          <w:bCs/>
          <w:sz w:val="24"/>
          <w:szCs w:val="24"/>
          <w:lang w:val="pl-PL"/>
        </w:rPr>
      </w:pPr>
      <w:r w:rsidRPr="00715304">
        <w:rPr>
          <w:rFonts w:ascii="Times New Roman" w:hAnsi="Times New Roman" w:cs="Times New Roman"/>
          <w:bCs/>
          <w:sz w:val="24"/>
          <w:szCs w:val="24"/>
          <w:lang w:val="pl-PL"/>
        </w:rPr>
        <w:t>Nagrodę dyrektora może otrzymać nauczyciel</w:t>
      </w:r>
      <w:r w:rsidR="00EE2534">
        <w:rPr>
          <w:rFonts w:ascii="Times New Roman" w:hAnsi="Times New Roman" w:cs="Times New Roman"/>
          <w:bCs/>
          <w:sz w:val="24"/>
          <w:szCs w:val="24"/>
          <w:lang w:val="pl-PL"/>
        </w:rPr>
        <w:t>, który posiada co najmniej dobrą ocenę pracy lub pozytywną ocenę dorobku zawodowego</w:t>
      </w:r>
      <w:r w:rsidRPr="00715304">
        <w:rPr>
          <w:rFonts w:ascii="Times New Roman" w:hAnsi="Times New Roman" w:cs="Times New Roman"/>
          <w:bCs/>
          <w:sz w:val="24"/>
          <w:szCs w:val="24"/>
          <w:lang w:val="pl-PL"/>
        </w:rPr>
        <w:t xml:space="preserve"> </w:t>
      </w:r>
      <w:r w:rsidR="00EE2534">
        <w:rPr>
          <w:rFonts w:ascii="Times New Roman" w:hAnsi="Times New Roman" w:cs="Times New Roman"/>
          <w:bCs/>
          <w:sz w:val="24"/>
          <w:szCs w:val="24"/>
          <w:lang w:val="pl-PL"/>
        </w:rPr>
        <w:t>oraz spełnia 4 z następujących kryteriów:</w:t>
      </w:r>
    </w:p>
    <w:p w14:paraId="46AA38A4" w14:textId="77777777" w:rsidR="00EE2534" w:rsidRPr="00EE2534" w:rsidRDefault="00EE2534" w:rsidP="00EE2534">
      <w:pPr>
        <w:pStyle w:val="Akapitzlist"/>
        <w:numPr>
          <w:ilvl w:val="0"/>
          <w:numId w:val="39"/>
        </w:numPr>
        <w:spacing w:before="0" w:after="0" w:line="276" w:lineRule="auto"/>
        <w:ind w:left="851" w:hanging="284"/>
        <w:rPr>
          <w:rFonts w:ascii="Times New Roman" w:hAnsi="Times New Roman" w:cs="Times New Roman"/>
          <w:bCs/>
          <w:sz w:val="24"/>
          <w:szCs w:val="24"/>
          <w:lang w:val="pl-PL"/>
        </w:rPr>
      </w:pPr>
      <w:r w:rsidRPr="00EE2534">
        <w:rPr>
          <w:rFonts w:ascii="Times New Roman" w:hAnsi="Times New Roman" w:cs="Times New Roman"/>
          <w:bCs/>
          <w:sz w:val="24"/>
          <w:szCs w:val="24"/>
          <w:lang w:val="pl-PL"/>
        </w:rPr>
        <w:t>w zakresie pracy dydaktyczno-wychowawczej za:</w:t>
      </w:r>
    </w:p>
    <w:p w14:paraId="0B4BBCA7" w14:textId="77777777" w:rsidR="00EE2534" w:rsidRDefault="00EE2534" w:rsidP="00EE2534">
      <w:pPr>
        <w:pStyle w:val="Akapitzlist"/>
        <w:numPr>
          <w:ilvl w:val="0"/>
          <w:numId w:val="40"/>
        </w:numPr>
        <w:spacing w:before="0" w:after="0" w:line="276" w:lineRule="auto"/>
        <w:ind w:left="1134" w:hanging="283"/>
        <w:rPr>
          <w:rFonts w:ascii="Times New Roman" w:hAnsi="Times New Roman" w:cs="Times New Roman"/>
          <w:bCs/>
          <w:sz w:val="24"/>
          <w:szCs w:val="24"/>
          <w:lang w:val="pl-PL"/>
        </w:rPr>
      </w:pPr>
      <w:r w:rsidRPr="00EE2534">
        <w:rPr>
          <w:rFonts w:ascii="Times New Roman" w:hAnsi="Times New Roman" w:cs="Times New Roman"/>
          <w:bCs/>
          <w:sz w:val="24"/>
          <w:szCs w:val="24"/>
          <w:lang w:val="pl-PL"/>
        </w:rPr>
        <w:t>osiąganie dobrych wyników w nauczaniu, w szczególności potwierdzonych</w:t>
      </w:r>
      <w:r>
        <w:rPr>
          <w:rFonts w:ascii="Times New Roman" w:hAnsi="Times New Roman" w:cs="Times New Roman"/>
          <w:bCs/>
          <w:sz w:val="24"/>
          <w:szCs w:val="24"/>
          <w:lang w:val="pl-PL"/>
        </w:rPr>
        <w:br/>
      </w:r>
      <w:r w:rsidRPr="00EE2534">
        <w:rPr>
          <w:rFonts w:ascii="Times New Roman" w:hAnsi="Times New Roman" w:cs="Times New Roman"/>
          <w:bCs/>
          <w:sz w:val="24"/>
          <w:szCs w:val="24"/>
          <w:lang w:val="pl-PL"/>
        </w:rPr>
        <w:t>w egzaminach przeprowadzonych przez okręgowe komisje egzaminacyjne,</w:t>
      </w:r>
    </w:p>
    <w:p w14:paraId="73911AAC" w14:textId="77777777" w:rsidR="00EE2534" w:rsidRDefault="00EE2534" w:rsidP="00EE2534">
      <w:pPr>
        <w:pStyle w:val="Akapitzlist"/>
        <w:numPr>
          <w:ilvl w:val="0"/>
          <w:numId w:val="40"/>
        </w:numPr>
        <w:spacing w:before="0" w:after="0" w:line="276" w:lineRule="auto"/>
        <w:ind w:left="1134" w:hanging="283"/>
        <w:rPr>
          <w:rFonts w:ascii="Times New Roman" w:hAnsi="Times New Roman" w:cs="Times New Roman"/>
          <w:bCs/>
          <w:sz w:val="24"/>
          <w:szCs w:val="24"/>
          <w:lang w:val="pl-PL"/>
        </w:rPr>
      </w:pPr>
      <w:r w:rsidRPr="00EE2534">
        <w:rPr>
          <w:rFonts w:ascii="Times New Roman" w:hAnsi="Times New Roman" w:cs="Times New Roman"/>
          <w:bCs/>
          <w:sz w:val="24"/>
          <w:szCs w:val="24"/>
          <w:lang w:val="pl-PL"/>
        </w:rPr>
        <w:t>podejmowanie działalności innowacyjnej w zakresie wdrażania nowatorskich metod</w:t>
      </w:r>
      <w:r>
        <w:rPr>
          <w:rFonts w:ascii="Times New Roman" w:hAnsi="Times New Roman" w:cs="Times New Roman"/>
          <w:bCs/>
          <w:sz w:val="24"/>
          <w:szCs w:val="24"/>
          <w:lang w:val="pl-PL"/>
        </w:rPr>
        <w:t xml:space="preserve"> </w:t>
      </w:r>
      <w:r w:rsidRPr="00EE2534">
        <w:rPr>
          <w:rFonts w:ascii="Times New Roman" w:hAnsi="Times New Roman" w:cs="Times New Roman"/>
          <w:bCs/>
          <w:sz w:val="24"/>
          <w:szCs w:val="24"/>
          <w:lang w:val="pl-PL"/>
        </w:rPr>
        <w:t>nauczania i wychowania, opracowania autorskich programów i publikacji,</w:t>
      </w:r>
    </w:p>
    <w:p w14:paraId="20B927AE" w14:textId="77777777" w:rsidR="00EE2534" w:rsidRDefault="00EE2534" w:rsidP="00EE2534">
      <w:pPr>
        <w:pStyle w:val="Akapitzlist"/>
        <w:numPr>
          <w:ilvl w:val="0"/>
          <w:numId w:val="40"/>
        </w:numPr>
        <w:spacing w:before="0" w:after="0" w:line="276" w:lineRule="auto"/>
        <w:ind w:left="1134" w:hanging="283"/>
        <w:rPr>
          <w:rFonts w:ascii="Times New Roman" w:hAnsi="Times New Roman" w:cs="Times New Roman"/>
          <w:bCs/>
          <w:sz w:val="24"/>
          <w:szCs w:val="24"/>
          <w:lang w:val="pl-PL"/>
        </w:rPr>
      </w:pPr>
      <w:r w:rsidRPr="00EE2534">
        <w:rPr>
          <w:rFonts w:ascii="Times New Roman" w:hAnsi="Times New Roman" w:cs="Times New Roman"/>
          <w:bCs/>
          <w:sz w:val="24"/>
          <w:szCs w:val="24"/>
          <w:lang w:val="pl-PL"/>
        </w:rPr>
        <w:t>osiąganie wysokich wyników w nauczaniu, potwierdzonych zakwalifikowaniem</w:t>
      </w:r>
      <w:r>
        <w:rPr>
          <w:rFonts w:ascii="Times New Roman" w:hAnsi="Times New Roman" w:cs="Times New Roman"/>
          <w:bCs/>
          <w:sz w:val="24"/>
          <w:szCs w:val="24"/>
          <w:lang w:val="pl-PL"/>
        </w:rPr>
        <w:t xml:space="preserve"> </w:t>
      </w:r>
      <w:r w:rsidRPr="00EE2534">
        <w:rPr>
          <w:rFonts w:ascii="Times New Roman" w:hAnsi="Times New Roman" w:cs="Times New Roman"/>
          <w:bCs/>
          <w:sz w:val="24"/>
          <w:szCs w:val="24"/>
          <w:lang w:val="pl-PL"/>
        </w:rPr>
        <w:t>uczniów do udziału w konkursach, olimpiadach lub zawodach sportowych,</w:t>
      </w:r>
    </w:p>
    <w:p w14:paraId="7A3406F7" w14:textId="77777777" w:rsidR="00EE2534" w:rsidRDefault="00EE2534" w:rsidP="00EE2534">
      <w:pPr>
        <w:pStyle w:val="Akapitzlist"/>
        <w:numPr>
          <w:ilvl w:val="0"/>
          <w:numId w:val="40"/>
        </w:numPr>
        <w:spacing w:before="0" w:after="0" w:line="276" w:lineRule="auto"/>
        <w:ind w:left="1134" w:hanging="283"/>
        <w:rPr>
          <w:rFonts w:ascii="Times New Roman" w:hAnsi="Times New Roman" w:cs="Times New Roman"/>
          <w:bCs/>
          <w:sz w:val="24"/>
          <w:szCs w:val="24"/>
          <w:lang w:val="pl-PL"/>
        </w:rPr>
      </w:pPr>
      <w:r w:rsidRPr="00EE2534">
        <w:rPr>
          <w:rFonts w:ascii="Times New Roman" w:hAnsi="Times New Roman" w:cs="Times New Roman"/>
          <w:bCs/>
          <w:sz w:val="24"/>
          <w:szCs w:val="24"/>
          <w:lang w:val="pl-PL"/>
        </w:rPr>
        <w:t>posiadanie udokumentowanych osiągnieć w pracy z uczniami u</w:t>
      </w:r>
      <w:r w:rsidR="00F0249D">
        <w:rPr>
          <w:rFonts w:ascii="Times New Roman" w:hAnsi="Times New Roman" w:cs="Times New Roman"/>
          <w:bCs/>
          <w:sz w:val="24"/>
          <w:szCs w:val="24"/>
          <w:lang w:val="pl-PL"/>
        </w:rPr>
        <w:t>zdolnionymi</w:t>
      </w:r>
      <w:r w:rsidR="00F0249D">
        <w:rPr>
          <w:rFonts w:ascii="Times New Roman" w:hAnsi="Times New Roman" w:cs="Times New Roman"/>
          <w:bCs/>
          <w:sz w:val="24"/>
          <w:szCs w:val="24"/>
          <w:lang w:val="pl-PL"/>
        </w:rPr>
        <w:br/>
      </w:r>
      <w:r w:rsidRPr="00EE2534">
        <w:rPr>
          <w:rFonts w:ascii="Times New Roman" w:hAnsi="Times New Roman" w:cs="Times New Roman"/>
          <w:bCs/>
          <w:sz w:val="24"/>
          <w:szCs w:val="24"/>
          <w:lang w:val="pl-PL"/>
        </w:rPr>
        <w:t>lub</w:t>
      </w:r>
      <w:r>
        <w:rPr>
          <w:rFonts w:ascii="Times New Roman" w:hAnsi="Times New Roman" w:cs="Times New Roman"/>
          <w:bCs/>
          <w:sz w:val="24"/>
          <w:szCs w:val="24"/>
          <w:lang w:val="pl-PL"/>
        </w:rPr>
        <w:t xml:space="preserve"> </w:t>
      </w:r>
      <w:r w:rsidRPr="00EE2534">
        <w:rPr>
          <w:rFonts w:ascii="Times New Roman" w:hAnsi="Times New Roman" w:cs="Times New Roman"/>
          <w:bCs/>
          <w:sz w:val="24"/>
          <w:szCs w:val="24"/>
          <w:lang w:val="pl-PL"/>
        </w:rPr>
        <w:t>uczniami mającymi trudności w nauce,</w:t>
      </w:r>
    </w:p>
    <w:p w14:paraId="38FC19E2" w14:textId="77777777" w:rsidR="00EE2534" w:rsidRDefault="00EE2534" w:rsidP="00EE2534">
      <w:pPr>
        <w:pStyle w:val="Akapitzlist"/>
        <w:numPr>
          <w:ilvl w:val="0"/>
          <w:numId w:val="40"/>
        </w:numPr>
        <w:spacing w:before="0" w:after="0" w:line="276" w:lineRule="auto"/>
        <w:ind w:left="1134" w:hanging="283"/>
        <w:rPr>
          <w:rFonts w:ascii="Times New Roman" w:hAnsi="Times New Roman" w:cs="Times New Roman"/>
          <w:bCs/>
          <w:sz w:val="24"/>
          <w:szCs w:val="24"/>
          <w:lang w:val="pl-PL"/>
        </w:rPr>
      </w:pPr>
      <w:r w:rsidRPr="00EE2534">
        <w:rPr>
          <w:rFonts w:ascii="Times New Roman" w:hAnsi="Times New Roman" w:cs="Times New Roman"/>
          <w:bCs/>
          <w:sz w:val="24"/>
          <w:szCs w:val="24"/>
          <w:lang w:val="pl-PL"/>
        </w:rPr>
        <w:t>tworzenie oferty uzupełniających zajęć i imprez dla uczniów (wychowanków) oraz</w:t>
      </w:r>
      <w:r>
        <w:rPr>
          <w:rFonts w:ascii="Times New Roman" w:hAnsi="Times New Roman" w:cs="Times New Roman"/>
          <w:bCs/>
          <w:sz w:val="24"/>
          <w:szCs w:val="24"/>
          <w:lang w:val="pl-PL"/>
        </w:rPr>
        <w:t xml:space="preserve"> </w:t>
      </w:r>
      <w:r w:rsidRPr="00EE2534">
        <w:rPr>
          <w:rFonts w:ascii="Times New Roman" w:hAnsi="Times New Roman" w:cs="Times New Roman"/>
          <w:bCs/>
          <w:sz w:val="24"/>
          <w:szCs w:val="24"/>
          <w:lang w:val="pl-PL"/>
        </w:rPr>
        <w:t>aktywne uczestniczenie w nich,</w:t>
      </w:r>
    </w:p>
    <w:p w14:paraId="3A79B903" w14:textId="77777777" w:rsidR="00EE2534" w:rsidRDefault="00EE2534" w:rsidP="00EE2534">
      <w:pPr>
        <w:pStyle w:val="Akapitzlist"/>
        <w:numPr>
          <w:ilvl w:val="0"/>
          <w:numId w:val="40"/>
        </w:numPr>
        <w:spacing w:before="0" w:after="0" w:line="276" w:lineRule="auto"/>
        <w:ind w:left="1134" w:hanging="283"/>
        <w:rPr>
          <w:rFonts w:ascii="Times New Roman" w:hAnsi="Times New Roman" w:cs="Times New Roman"/>
          <w:bCs/>
          <w:sz w:val="24"/>
          <w:szCs w:val="24"/>
          <w:lang w:val="pl-PL"/>
        </w:rPr>
      </w:pPr>
      <w:r w:rsidRPr="00EE2534">
        <w:rPr>
          <w:rFonts w:ascii="Times New Roman" w:hAnsi="Times New Roman" w:cs="Times New Roman"/>
          <w:bCs/>
          <w:sz w:val="24"/>
          <w:szCs w:val="24"/>
          <w:lang w:val="pl-PL"/>
        </w:rPr>
        <w:t>przygotowywanie i organizację uroczystości szkolnych i środowiskowych,</w:t>
      </w:r>
      <w:r>
        <w:rPr>
          <w:rFonts w:ascii="Times New Roman" w:hAnsi="Times New Roman" w:cs="Times New Roman"/>
          <w:bCs/>
          <w:sz w:val="24"/>
          <w:szCs w:val="24"/>
          <w:lang w:val="pl-PL"/>
        </w:rPr>
        <w:t xml:space="preserve"> </w:t>
      </w:r>
      <w:r w:rsidRPr="00EE2534">
        <w:rPr>
          <w:rFonts w:ascii="Times New Roman" w:hAnsi="Times New Roman" w:cs="Times New Roman"/>
          <w:bCs/>
          <w:sz w:val="24"/>
          <w:szCs w:val="24"/>
          <w:lang w:val="pl-PL"/>
        </w:rPr>
        <w:t>organizowanie imprez kulturalny</w:t>
      </w:r>
      <w:r>
        <w:rPr>
          <w:rFonts w:ascii="Times New Roman" w:hAnsi="Times New Roman" w:cs="Times New Roman"/>
          <w:bCs/>
          <w:sz w:val="24"/>
          <w:szCs w:val="24"/>
          <w:lang w:val="pl-PL"/>
        </w:rPr>
        <w:t>ch, sportowych, rekreacyjnych</w:t>
      </w:r>
      <w:r>
        <w:rPr>
          <w:rFonts w:ascii="Times New Roman" w:hAnsi="Times New Roman" w:cs="Times New Roman"/>
          <w:bCs/>
          <w:sz w:val="24"/>
          <w:szCs w:val="24"/>
          <w:lang w:val="pl-PL"/>
        </w:rPr>
        <w:br/>
        <w:t xml:space="preserve">i </w:t>
      </w:r>
      <w:r w:rsidRPr="00EE2534">
        <w:rPr>
          <w:rFonts w:ascii="Times New Roman" w:hAnsi="Times New Roman" w:cs="Times New Roman"/>
          <w:bCs/>
          <w:sz w:val="24"/>
          <w:szCs w:val="24"/>
          <w:lang w:val="pl-PL"/>
        </w:rPr>
        <w:t>wypoczynkowych zarówno w szkole jak i poza nią,</w:t>
      </w:r>
    </w:p>
    <w:p w14:paraId="6ABB6D9F" w14:textId="77777777" w:rsidR="00EE2534" w:rsidRPr="00EE2534" w:rsidRDefault="00EE2534" w:rsidP="00EE2534">
      <w:pPr>
        <w:pStyle w:val="Akapitzlist"/>
        <w:numPr>
          <w:ilvl w:val="0"/>
          <w:numId w:val="40"/>
        </w:numPr>
        <w:spacing w:before="0" w:after="0" w:line="276" w:lineRule="auto"/>
        <w:ind w:left="1134" w:hanging="283"/>
        <w:rPr>
          <w:rFonts w:ascii="Times New Roman" w:hAnsi="Times New Roman" w:cs="Times New Roman"/>
          <w:bCs/>
          <w:sz w:val="24"/>
          <w:szCs w:val="24"/>
          <w:lang w:val="pl-PL"/>
        </w:rPr>
      </w:pPr>
      <w:r w:rsidRPr="00EE2534">
        <w:rPr>
          <w:rFonts w:ascii="Times New Roman" w:hAnsi="Times New Roman" w:cs="Times New Roman"/>
          <w:bCs/>
          <w:sz w:val="24"/>
          <w:szCs w:val="24"/>
          <w:lang w:val="pl-PL"/>
        </w:rPr>
        <w:t>organizowanie konkursów szkolnych i międzyszkolnych;</w:t>
      </w:r>
    </w:p>
    <w:p w14:paraId="33695C2E" w14:textId="77777777" w:rsidR="00EE2534" w:rsidRPr="00EE2534" w:rsidRDefault="00EE2534" w:rsidP="00EE2534">
      <w:pPr>
        <w:pStyle w:val="Akapitzlist"/>
        <w:numPr>
          <w:ilvl w:val="0"/>
          <w:numId w:val="39"/>
        </w:numPr>
        <w:spacing w:before="0" w:after="0" w:line="276" w:lineRule="auto"/>
        <w:ind w:left="851" w:hanging="284"/>
        <w:rPr>
          <w:rFonts w:ascii="Times New Roman" w:hAnsi="Times New Roman" w:cs="Times New Roman"/>
          <w:bCs/>
          <w:sz w:val="24"/>
          <w:szCs w:val="24"/>
          <w:lang w:val="pl-PL"/>
        </w:rPr>
      </w:pPr>
      <w:r w:rsidRPr="00EE2534">
        <w:rPr>
          <w:rFonts w:ascii="Times New Roman" w:hAnsi="Times New Roman" w:cs="Times New Roman"/>
          <w:bCs/>
          <w:sz w:val="24"/>
          <w:szCs w:val="24"/>
          <w:lang w:val="pl-PL"/>
        </w:rPr>
        <w:t>w zakresie pracy opiekuńczej za:</w:t>
      </w:r>
    </w:p>
    <w:p w14:paraId="6C022E5E" w14:textId="77777777" w:rsidR="00EE2534" w:rsidRDefault="00EE2534" w:rsidP="00EE2534">
      <w:pPr>
        <w:pStyle w:val="Akapitzlist"/>
        <w:numPr>
          <w:ilvl w:val="0"/>
          <w:numId w:val="41"/>
        </w:numPr>
        <w:spacing w:before="0" w:after="0" w:line="276" w:lineRule="auto"/>
        <w:ind w:left="1134" w:hanging="294"/>
        <w:rPr>
          <w:rFonts w:ascii="Times New Roman" w:hAnsi="Times New Roman" w:cs="Times New Roman"/>
          <w:bCs/>
          <w:sz w:val="24"/>
          <w:szCs w:val="24"/>
          <w:lang w:val="pl-PL"/>
        </w:rPr>
      </w:pPr>
      <w:r w:rsidRPr="00EE2534">
        <w:rPr>
          <w:rFonts w:ascii="Times New Roman" w:hAnsi="Times New Roman" w:cs="Times New Roman"/>
          <w:bCs/>
          <w:sz w:val="24"/>
          <w:szCs w:val="24"/>
          <w:lang w:val="pl-PL"/>
        </w:rPr>
        <w:t>zapewnienie pomocy i opieki uczniom lub wychowankom będącym w trudnej</w:t>
      </w:r>
      <w:r>
        <w:rPr>
          <w:rFonts w:ascii="Times New Roman" w:hAnsi="Times New Roman" w:cs="Times New Roman"/>
          <w:bCs/>
          <w:sz w:val="24"/>
          <w:szCs w:val="24"/>
          <w:lang w:val="pl-PL"/>
        </w:rPr>
        <w:t xml:space="preserve"> </w:t>
      </w:r>
      <w:r w:rsidRPr="00EE2534">
        <w:rPr>
          <w:rFonts w:ascii="Times New Roman" w:hAnsi="Times New Roman" w:cs="Times New Roman"/>
          <w:bCs/>
          <w:sz w:val="24"/>
          <w:szCs w:val="24"/>
          <w:lang w:val="pl-PL"/>
        </w:rPr>
        <w:t>sytuacji materialnej lub życiowej, pochodzących z rodzin ubogich lub</w:t>
      </w:r>
      <w:r>
        <w:rPr>
          <w:rFonts w:ascii="Times New Roman" w:hAnsi="Times New Roman" w:cs="Times New Roman"/>
          <w:bCs/>
          <w:sz w:val="24"/>
          <w:szCs w:val="24"/>
          <w:lang w:val="pl-PL"/>
        </w:rPr>
        <w:t xml:space="preserve"> </w:t>
      </w:r>
      <w:r w:rsidRPr="00EE2534">
        <w:rPr>
          <w:rFonts w:ascii="Times New Roman" w:hAnsi="Times New Roman" w:cs="Times New Roman"/>
          <w:bCs/>
          <w:sz w:val="24"/>
          <w:szCs w:val="24"/>
          <w:lang w:val="pl-PL"/>
        </w:rPr>
        <w:t>niedostosowanych społecznie,</w:t>
      </w:r>
    </w:p>
    <w:p w14:paraId="2AB9CE4D" w14:textId="77777777" w:rsidR="00EE2534" w:rsidRDefault="00EE2534" w:rsidP="00EE2534">
      <w:pPr>
        <w:pStyle w:val="Akapitzlist"/>
        <w:numPr>
          <w:ilvl w:val="0"/>
          <w:numId w:val="41"/>
        </w:numPr>
        <w:spacing w:before="0" w:after="0" w:line="276" w:lineRule="auto"/>
        <w:ind w:left="1134" w:hanging="294"/>
        <w:rPr>
          <w:rFonts w:ascii="Times New Roman" w:hAnsi="Times New Roman" w:cs="Times New Roman"/>
          <w:bCs/>
          <w:sz w:val="24"/>
          <w:szCs w:val="24"/>
          <w:lang w:val="pl-PL"/>
        </w:rPr>
      </w:pPr>
      <w:r w:rsidRPr="00EE2534">
        <w:rPr>
          <w:rFonts w:ascii="Times New Roman" w:hAnsi="Times New Roman" w:cs="Times New Roman"/>
          <w:bCs/>
          <w:sz w:val="24"/>
          <w:szCs w:val="24"/>
          <w:lang w:val="pl-PL"/>
        </w:rPr>
        <w:t>efektywne prowadzenie działalności mającej na celu zapobieganie i zwalczanie</w:t>
      </w:r>
      <w:r>
        <w:rPr>
          <w:rFonts w:ascii="Times New Roman" w:hAnsi="Times New Roman" w:cs="Times New Roman"/>
          <w:bCs/>
          <w:sz w:val="24"/>
          <w:szCs w:val="24"/>
          <w:lang w:val="pl-PL"/>
        </w:rPr>
        <w:t xml:space="preserve"> </w:t>
      </w:r>
      <w:r w:rsidRPr="00EE2534">
        <w:rPr>
          <w:rFonts w:ascii="Times New Roman" w:hAnsi="Times New Roman" w:cs="Times New Roman"/>
          <w:bCs/>
          <w:sz w:val="24"/>
          <w:szCs w:val="24"/>
          <w:lang w:val="pl-PL"/>
        </w:rPr>
        <w:t>przejawów patologii wśród młodzieży, w szczególności narkomanii i alkoholizmu,</w:t>
      </w:r>
    </w:p>
    <w:p w14:paraId="352C2715" w14:textId="77777777" w:rsidR="00EC1C42" w:rsidRDefault="00EE2534" w:rsidP="00EC1C42">
      <w:pPr>
        <w:pStyle w:val="Akapitzlist"/>
        <w:numPr>
          <w:ilvl w:val="0"/>
          <w:numId w:val="41"/>
        </w:numPr>
        <w:spacing w:before="0" w:after="0" w:line="276" w:lineRule="auto"/>
        <w:ind w:left="1134" w:hanging="294"/>
        <w:rPr>
          <w:rFonts w:ascii="Times New Roman" w:hAnsi="Times New Roman" w:cs="Times New Roman"/>
          <w:bCs/>
          <w:sz w:val="24"/>
          <w:szCs w:val="24"/>
          <w:lang w:val="pl-PL"/>
        </w:rPr>
      </w:pPr>
      <w:r w:rsidRPr="00EE2534">
        <w:rPr>
          <w:rFonts w:ascii="Times New Roman" w:hAnsi="Times New Roman" w:cs="Times New Roman"/>
          <w:bCs/>
          <w:sz w:val="24"/>
          <w:szCs w:val="24"/>
          <w:lang w:val="pl-PL"/>
        </w:rPr>
        <w:t>efektywne organizowanie współpracy szkoły z instytucjami, jednostkami</w:t>
      </w:r>
      <w:r>
        <w:rPr>
          <w:rFonts w:ascii="Times New Roman" w:hAnsi="Times New Roman" w:cs="Times New Roman"/>
          <w:bCs/>
          <w:sz w:val="24"/>
          <w:szCs w:val="24"/>
          <w:lang w:val="pl-PL"/>
        </w:rPr>
        <w:t xml:space="preserve"> </w:t>
      </w:r>
      <w:r w:rsidRPr="00EE2534">
        <w:rPr>
          <w:rFonts w:ascii="Times New Roman" w:hAnsi="Times New Roman" w:cs="Times New Roman"/>
          <w:bCs/>
          <w:sz w:val="24"/>
          <w:szCs w:val="24"/>
          <w:lang w:val="pl-PL"/>
        </w:rPr>
        <w:t>organizacyjnymi stowarzyszeniami oraz ro</w:t>
      </w:r>
      <w:r w:rsidR="00EC1C42">
        <w:rPr>
          <w:rFonts w:ascii="Times New Roman" w:hAnsi="Times New Roman" w:cs="Times New Roman"/>
          <w:bCs/>
          <w:sz w:val="24"/>
          <w:szCs w:val="24"/>
          <w:lang w:val="pl-PL"/>
        </w:rPr>
        <w:t>dzicami w zakresie zapobiegania</w:t>
      </w:r>
      <w:r w:rsidR="00EC1C42">
        <w:rPr>
          <w:rFonts w:ascii="Times New Roman" w:hAnsi="Times New Roman" w:cs="Times New Roman"/>
          <w:bCs/>
          <w:sz w:val="24"/>
          <w:szCs w:val="24"/>
          <w:lang w:val="pl-PL"/>
        </w:rPr>
        <w:br/>
      </w:r>
      <w:r w:rsidRPr="00EE2534">
        <w:rPr>
          <w:rFonts w:ascii="Times New Roman" w:hAnsi="Times New Roman" w:cs="Times New Roman"/>
          <w:bCs/>
          <w:sz w:val="24"/>
          <w:szCs w:val="24"/>
          <w:lang w:val="pl-PL"/>
        </w:rPr>
        <w:t>i</w:t>
      </w:r>
      <w:r>
        <w:rPr>
          <w:rFonts w:ascii="Times New Roman" w:hAnsi="Times New Roman" w:cs="Times New Roman"/>
          <w:bCs/>
          <w:sz w:val="24"/>
          <w:szCs w:val="24"/>
          <w:lang w:val="pl-PL"/>
        </w:rPr>
        <w:t xml:space="preserve"> </w:t>
      </w:r>
      <w:r w:rsidRPr="00EE2534">
        <w:rPr>
          <w:rFonts w:ascii="Times New Roman" w:hAnsi="Times New Roman" w:cs="Times New Roman"/>
          <w:bCs/>
          <w:sz w:val="24"/>
          <w:szCs w:val="24"/>
          <w:lang w:val="pl-PL"/>
        </w:rPr>
        <w:t>usuwania przejawów patologii społecznej i niedostosowania dzieci i młodzieży,</w:t>
      </w:r>
      <w:r>
        <w:rPr>
          <w:rFonts w:ascii="Times New Roman" w:hAnsi="Times New Roman" w:cs="Times New Roman"/>
          <w:bCs/>
          <w:sz w:val="24"/>
          <w:szCs w:val="24"/>
          <w:lang w:val="pl-PL"/>
        </w:rPr>
        <w:t xml:space="preserve"> </w:t>
      </w:r>
      <w:r w:rsidRPr="00EE2534">
        <w:rPr>
          <w:rFonts w:ascii="Times New Roman" w:hAnsi="Times New Roman" w:cs="Times New Roman"/>
          <w:bCs/>
          <w:sz w:val="24"/>
          <w:szCs w:val="24"/>
          <w:lang w:val="pl-PL"/>
        </w:rPr>
        <w:t>organizowanie udziału rodziców w życiu szkoły, rozwijanie formy współdziałania</w:t>
      </w:r>
      <w:r w:rsidR="00EC1C42">
        <w:rPr>
          <w:rFonts w:ascii="Times New Roman" w:hAnsi="Times New Roman" w:cs="Times New Roman"/>
          <w:bCs/>
          <w:sz w:val="24"/>
          <w:szCs w:val="24"/>
          <w:lang w:val="pl-PL"/>
        </w:rPr>
        <w:t xml:space="preserve"> </w:t>
      </w:r>
      <w:r w:rsidRPr="00EC1C42">
        <w:rPr>
          <w:rFonts w:ascii="Times New Roman" w:hAnsi="Times New Roman" w:cs="Times New Roman"/>
          <w:bCs/>
          <w:sz w:val="24"/>
          <w:szCs w:val="24"/>
          <w:lang w:val="pl-PL"/>
        </w:rPr>
        <w:t>szkoły lub placówki z rodzicami,</w:t>
      </w:r>
    </w:p>
    <w:p w14:paraId="79E41290" w14:textId="77777777" w:rsidR="00EE2534" w:rsidRPr="00EC1C42" w:rsidRDefault="00EE2534" w:rsidP="00EC1C42">
      <w:pPr>
        <w:pStyle w:val="Akapitzlist"/>
        <w:numPr>
          <w:ilvl w:val="0"/>
          <w:numId w:val="41"/>
        </w:numPr>
        <w:spacing w:before="0" w:after="0" w:line="276" w:lineRule="auto"/>
        <w:ind w:left="1134" w:hanging="294"/>
        <w:rPr>
          <w:rFonts w:ascii="Times New Roman" w:hAnsi="Times New Roman" w:cs="Times New Roman"/>
          <w:bCs/>
          <w:sz w:val="24"/>
          <w:szCs w:val="24"/>
          <w:lang w:val="pl-PL"/>
        </w:rPr>
      </w:pPr>
      <w:r w:rsidRPr="00EC1C42">
        <w:rPr>
          <w:rFonts w:ascii="Times New Roman" w:hAnsi="Times New Roman" w:cs="Times New Roman"/>
          <w:bCs/>
          <w:sz w:val="24"/>
          <w:szCs w:val="24"/>
          <w:lang w:val="pl-PL"/>
        </w:rPr>
        <w:t>efektywne pełnienie różnego rodzaju funkcji społecznych, przynoszących korzyść</w:t>
      </w:r>
      <w:r w:rsidR="00EC1C42">
        <w:rPr>
          <w:rFonts w:ascii="Times New Roman" w:hAnsi="Times New Roman" w:cs="Times New Roman"/>
          <w:bCs/>
          <w:sz w:val="24"/>
          <w:szCs w:val="24"/>
          <w:lang w:val="pl-PL"/>
        </w:rPr>
        <w:t xml:space="preserve"> </w:t>
      </w:r>
      <w:r w:rsidRPr="00EC1C42">
        <w:rPr>
          <w:rFonts w:ascii="Times New Roman" w:hAnsi="Times New Roman" w:cs="Times New Roman"/>
          <w:bCs/>
          <w:sz w:val="24"/>
          <w:szCs w:val="24"/>
          <w:lang w:val="pl-PL"/>
        </w:rPr>
        <w:t>uczniom (wychowankom) i szkole;</w:t>
      </w:r>
    </w:p>
    <w:p w14:paraId="3DA91885" w14:textId="77777777" w:rsidR="00EE2534" w:rsidRPr="00EE2534" w:rsidRDefault="00EE2534" w:rsidP="00EC1C42">
      <w:pPr>
        <w:pStyle w:val="Akapitzlist"/>
        <w:numPr>
          <w:ilvl w:val="0"/>
          <w:numId w:val="39"/>
        </w:numPr>
        <w:spacing w:before="0" w:after="0" w:line="276" w:lineRule="auto"/>
        <w:ind w:left="851" w:hanging="284"/>
        <w:rPr>
          <w:rFonts w:ascii="Times New Roman" w:hAnsi="Times New Roman" w:cs="Times New Roman"/>
          <w:bCs/>
          <w:sz w:val="24"/>
          <w:szCs w:val="24"/>
          <w:lang w:val="pl-PL"/>
        </w:rPr>
      </w:pPr>
      <w:r w:rsidRPr="00EE2534">
        <w:rPr>
          <w:rFonts w:ascii="Times New Roman" w:hAnsi="Times New Roman" w:cs="Times New Roman"/>
          <w:bCs/>
          <w:sz w:val="24"/>
          <w:szCs w:val="24"/>
          <w:lang w:val="pl-PL"/>
        </w:rPr>
        <w:t>w zakresie działalności statutowej szkoły za:</w:t>
      </w:r>
    </w:p>
    <w:p w14:paraId="1B1E8A0C" w14:textId="77777777" w:rsidR="00EC1C42" w:rsidRDefault="00EE2534" w:rsidP="00EC1C42">
      <w:pPr>
        <w:pStyle w:val="Akapitzlist"/>
        <w:numPr>
          <w:ilvl w:val="0"/>
          <w:numId w:val="42"/>
        </w:numPr>
        <w:spacing w:before="0" w:after="0" w:line="276" w:lineRule="auto"/>
        <w:ind w:left="1134" w:hanging="283"/>
        <w:rPr>
          <w:rFonts w:ascii="Times New Roman" w:hAnsi="Times New Roman" w:cs="Times New Roman"/>
          <w:bCs/>
          <w:sz w:val="24"/>
          <w:szCs w:val="24"/>
          <w:lang w:val="pl-PL"/>
        </w:rPr>
      </w:pPr>
      <w:r w:rsidRPr="00EE2534">
        <w:rPr>
          <w:rFonts w:ascii="Times New Roman" w:hAnsi="Times New Roman" w:cs="Times New Roman"/>
          <w:bCs/>
          <w:sz w:val="24"/>
          <w:szCs w:val="24"/>
          <w:lang w:val="pl-PL"/>
        </w:rPr>
        <w:t>udzielanie aktywnej pomocy w adaptacji zawodowej młodych nauczycieli,</w:t>
      </w:r>
    </w:p>
    <w:p w14:paraId="7DA2BF21" w14:textId="77777777" w:rsidR="00EC1C42" w:rsidRDefault="00EE2534" w:rsidP="00EC1C42">
      <w:pPr>
        <w:pStyle w:val="Akapitzlist"/>
        <w:numPr>
          <w:ilvl w:val="0"/>
          <w:numId w:val="42"/>
        </w:numPr>
        <w:spacing w:before="0" w:after="0" w:line="276" w:lineRule="auto"/>
        <w:ind w:left="1134" w:hanging="283"/>
        <w:rPr>
          <w:rFonts w:ascii="Times New Roman" w:hAnsi="Times New Roman" w:cs="Times New Roman"/>
          <w:bCs/>
          <w:sz w:val="24"/>
          <w:szCs w:val="24"/>
          <w:lang w:val="pl-PL"/>
        </w:rPr>
      </w:pPr>
      <w:r w:rsidRPr="00EC1C42">
        <w:rPr>
          <w:rFonts w:ascii="Times New Roman" w:hAnsi="Times New Roman" w:cs="Times New Roman"/>
          <w:bCs/>
          <w:sz w:val="24"/>
          <w:szCs w:val="24"/>
          <w:lang w:val="pl-PL"/>
        </w:rPr>
        <w:lastRenderedPageBreak/>
        <w:t>skuteczne rozwiązywanie problemów wychowawczych i dydaktycznych oraz</w:t>
      </w:r>
      <w:r w:rsidR="00EC1C42">
        <w:rPr>
          <w:rFonts w:ascii="Times New Roman" w:hAnsi="Times New Roman" w:cs="Times New Roman"/>
          <w:bCs/>
          <w:sz w:val="24"/>
          <w:szCs w:val="24"/>
          <w:lang w:val="pl-PL"/>
        </w:rPr>
        <w:t xml:space="preserve"> </w:t>
      </w:r>
      <w:r w:rsidRPr="00EC1C42">
        <w:rPr>
          <w:rFonts w:ascii="Times New Roman" w:hAnsi="Times New Roman" w:cs="Times New Roman"/>
          <w:bCs/>
          <w:sz w:val="24"/>
          <w:szCs w:val="24"/>
          <w:lang w:val="pl-PL"/>
        </w:rPr>
        <w:t>rozwijanie ich umiejętności wychowawczych w celu zwiększania efektywności</w:t>
      </w:r>
      <w:r w:rsidR="00EC1C42">
        <w:rPr>
          <w:rFonts w:ascii="Times New Roman" w:hAnsi="Times New Roman" w:cs="Times New Roman"/>
          <w:bCs/>
          <w:sz w:val="24"/>
          <w:szCs w:val="24"/>
          <w:lang w:val="pl-PL"/>
        </w:rPr>
        <w:t xml:space="preserve"> </w:t>
      </w:r>
      <w:r w:rsidRPr="00EC1C42">
        <w:rPr>
          <w:rFonts w:ascii="Times New Roman" w:hAnsi="Times New Roman" w:cs="Times New Roman"/>
          <w:bCs/>
          <w:sz w:val="24"/>
          <w:szCs w:val="24"/>
          <w:lang w:val="pl-PL"/>
        </w:rPr>
        <w:t>pomocy udzielanej uczniom w ramach pomocy psychologiczno-wychowawczej,</w:t>
      </w:r>
    </w:p>
    <w:p w14:paraId="678B4DD8" w14:textId="77777777" w:rsidR="00EC1C42" w:rsidRDefault="00EE2534" w:rsidP="00EC1C42">
      <w:pPr>
        <w:pStyle w:val="Akapitzlist"/>
        <w:numPr>
          <w:ilvl w:val="0"/>
          <w:numId w:val="42"/>
        </w:numPr>
        <w:spacing w:before="0" w:after="0" w:line="276" w:lineRule="auto"/>
        <w:ind w:left="1134" w:hanging="283"/>
        <w:rPr>
          <w:rFonts w:ascii="Times New Roman" w:hAnsi="Times New Roman" w:cs="Times New Roman"/>
          <w:bCs/>
          <w:sz w:val="24"/>
          <w:szCs w:val="24"/>
          <w:lang w:val="pl-PL"/>
        </w:rPr>
      </w:pPr>
      <w:r w:rsidRPr="00EC1C42">
        <w:rPr>
          <w:rFonts w:ascii="Times New Roman" w:hAnsi="Times New Roman" w:cs="Times New Roman"/>
          <w:bCs/>
          <w:sz w:val="24"/>
          <w:szCs w:val="24"/>
          <w:lang w:val="pl-PL"/>
        </w:rPr>
        <w:t>opieka nad samorządem lub innymi organizacj</w:t>
      </w:r>
      <w:r w:rsidR="00F0249D">
        <w:rPr>
          <w:rFonts w:ascii="Times New Roman" w:hAnsi="Times New Roman" w:cs="Times New Roman"/>
          <w:bCs/>
          <w:sz w:val="24"/>
          <w:szCs w:val="24"/>
          <w:lang w:val="pl-PL"/>
        </w:rPr>
        <w:t>ami uczniowskimi i działającymi</w:t>
      </w:r>
      <w:r w:rsidR="00F0249D">
        <w:rPr>
          <w:rFonts w:ascii="Times New Roman" w:hAnsi="Times New Roman" w:cs="Times New Roman"/>
          <w:bCs/>
          <w:sz w:val="24"/>
          <w:szCs w:val="24"/>
          <w:lang w:val="pl-PL"/>
        </w:rPr>
        <w:br/>
      </w:r>
      <w:r w:rsidRPr="00EC1C42">
        <w:rPr>
          <w:rFonts w:ascii="Times New Roman" w:hAnsi="Times New Roman" w:cs="Times New Roman"/>
          <w:bCs/>
          <w:sz w:val="24"/>
          <w:szCs w:val="24"/>
          <w:lang w:val="pl-PL"/>
        </w:rPr>
        <w:t>na</w:t>
      </w:r>
      <w:r w:rsidR="00EC1C42">
        <w:rPr>
          <w:rFonts w:ascii="Times New Roman" w:hAnsi="Times New Roman" w:cs="Times New Roman"/>
          <w:bCs/>
          <w:sz w:val="24"/>
          <w:szCs w:val="24"/>
          <w:lang w:val="pl-PL"/>
        </w:rPr>
        <w:t xml:space="preserve"> </w:t>
      </w:r>
      <w:r w:rsidRPr="00EC1C42">
        <w:rPr>
          <w:rFonts w:ascii="Times New Roman" w:hAnsi="Times New Roman" w:cs="Times New Roman"/>
          <w:bCs/>
          <w:sz w:val="24"/>
          <w:szCs w:val="24"/>
          <w:lang w:val="pl-PL"/>
        </w:rPr>
        <w:t>terenie szkoły,</w:t>
      </w:r>
    </w:p>
    <w:p w14:paraId="66365738" w14:textId="77777777" w:rsidR="00EC1C42" w:rsidRDefault="00EE2534" w:rsidP="00EC1C42">
      <w:pPr>
        <w:pStyle w:val="Akapitzlist"/>
        <w:numPr>
          <w:ilvl w:val="0"/>
          <w:numId w:val="42"/>
        </w:numPr>
        <w:spacing w:before="0" w:after="0" w:line="276" w:lineRule="auto"/>
        <w:ind w:left="1134" w:hanging="283"/>
        <w:rPr>
          <w:rFonts w:ascii="Times New Roman" w:hAnsi="Times New Roman" w:cs="Times New Roman"/>
          <w:bCs/>
          <w:sz w:val="24"/>
          <w:szCs w:val="24"/>
          <w:lang w:val="pl-PL"/>
        </w:rPr>
      </w:pPr>
      <w:r w:rsidRPr="00EC1C42">
        <w:rPr>
          <w:rFonts w:ascii="Times New Roman" w:hAnsi="Times New Roman" w:cs="Times New Roman"/>
          <w:bCs/>
          <w:sz w:val="24"/>
          <w:szCs w:val="24"/>
          <w:lang w:val="pl-PL"/>
        </w:rPr>
        <w:t xml:space="preserve"> promowanie szkoły poprzez udział w pracach różnych organizacji społecznych</w:t>
      </w:r>
      <w:r w:rsidR="00EC1C42">
        <w:rPr>
          <w:rFonts w:ascii="Times New Roman" w:hAnsi="Times New Roman" w:cs="Times New Roman"/>
          <w:bCs/>
          <w:sz w:val="24"/>
          <w:szCs w:val="24"/>
          <w:lang w:val="pl-PL"/>
        </w:rPr>
        <w:br/>
      </w:r>
      <w:r w:rsidRPr="00EC1C42">
        <w:rPr>
          <w:rFonts w:ascii="Times New Roman" w:hAnsi="Times New Roman" w:cs="Times New Roman"/>
          <w:bCs/>
          <w:sz w:val="24"/>
          <w:szCs w:val="24"/>
          <w:lang w:val="pl-PL"/>
        </w:rPr>
        <w:t>i stowarzyszeniach oraz instytucjach, podejmowanie działań na rzecz integracji</w:t>
      </w:r>
      <w:r w:rsidR="00EC1C42">
        <w:rPr>
          <w:rFonts w:ascii="Times New Roman" w:hAnsi="Times New Roman" w:cs="Times New Roman"/>
          <w:bCs/>
          <w:sz w:val="24"/>
          <w:szCs w:val="24"/>
          <w:lang w:val="pl-PL"/>
        </w:rPr>
        <w:t xml:space="preserve"> szkoły ze środowiskiem lokalnym,</w:t>
      </w:r>
    </w:p>
    <w:p w14:paraId="4DBCF3EF" w14:textId="77777777" w:rsidR="00EE2534" w:rsidRDefault="00EE2534" w:rsidP="00EC1C42">
      <w:pPr>
        <w:pStyle w:val="Akapitzlist"/>
        <w:numPr>
          <w:ilvl w:val="0"/>
          <w:numId w:val="42"/>
        </w:numPr>
        <w:spacing w:before="0" w:after="0" w:line="276" w:lineRule="auto"/>
        <w:ind w:left="1134" w:hanging="283"/>
        <w:rPr>
          <w:rFonts w:ascii="Times New Roman" w:hAnsi="Times New Roman" w:cs="Times New Roman"/>
          <w:bCs/>
          <w:sz w:val="24"/>
          <w:szCs w:val="24"/>
          <w:lang w:val="pl-PL"/>
        </w:rPr>
      </w:pPr>
      <w:r w:rsidRPr="00EC1C42">
        <w:rPr>
          <w:rFonts w:ascii="Times New Roman" w:hAnsi="Times New Roman" w:cs="Times New Roman"/>
          <w:bCs/>
          <w:sz w:val="24"/>
          <w:szCs w:val="24"/>
          <w:lang w:val="pl-PL"/>
        </w:rPr>
        <w:t>organizowanie stałej współpracy z placówkami kulturalno-oświatowymi,</w:t>
      </w:r>
      <w:r w:rsidR="00EC1C42">
        <w:rPr>
          <w:rFonts w:ascii="Times New Roman" w:hAnsi="Times New Roman" w:cs="Times New Roman"/>
          <w:bCs/>
          <w:sz w:val="24"/>
          <w:szCs w:val="24"/>
          <w:lang w:val="pl-PL"/>
        </w:rPr>
        <w:t xml:space="preserve"> </w:t>
      </w:r>
      <w:r w:rsidRPr="00EC1C42">
        <w:rPr>
          <w:rFonts w:ascii="Times New Roman" w:hAnsi="Times New Roman" w:cs="Times New Roman"/>
          <w:bCs/>
          <w:sz w:val="24"/>
          <w:szCs w:val="24"/>
          <w:lang w:val="pl-PL"/>
        </w:rPr>
        <w:t>organizacjami pozarządowymi, których działalność statutowa związana jest</w:t>
      </w:r>
      <w:r w:rsidR="00EC1C42">
        <w:rPr>
          <w:rFonts w:ascii="Times New Roman" w:hAnsi="Times New Roman" w:cs="Times New Roman"/>
          <w:bCs/>
          <w:sz w:val="24"/>
          <w:szCs w:val="24"/>
          <w:lang w:val="pl-PL"/>
        </w:rPr>
        <w:br/>
      </w:r>
      <w:r w:rsidRPr="00EC1C42">
        <w:rPr>
          <w:rFonts w:ascii="Times New Roman" w:hAnsi="Times New Roman" w:cs="Times New Roman"/>
          <w:bCs/>
          <w:sz w:val="24"/>
          <w:szCs w:val="24"/>
          <w:lang w:val="pl-PL"/>
        </w:rPr>
        <w:t>z oświatą, kulturą, placówkami sportowymi, a także rodzicami, z pracodawcami,</w:t>
      </w:r>
      <w:r w:rsidR="00EC1C42">
        <w:rPr>
          <w:rFonts w:ascii="Times New Roman" w:hAnsi="Times New Roman" w:cs="Times New Roman"/>
          <w:bCs/>
          <w:sz w:val="24"/>
          <w:szCs w:val="24"/>
          <w:lang w:val="pl-PL"/>
        </w:rPr>
        <w:t xml:space="preserve"> </w:t>
      </w:r>
      <w:r w:rsidRPr="00EC1C42">
        <w:rPr>
          <w:rFonts w:ascii="Times New Roman" w:hAnsi="Times New Roman" w:cs="Times New Roman"/>
          <w:bCs/>
          <w:sz w:val="24"/>
          <w:szCs w:val="24"/>
          <w:lang w:val="pl-PL"/>
        </w:rPr>
        <w:t>policją i innymi podmiotami wspierającymi działania szkoły.</w:t>
      </w:r>
    </w:p>
    <w:p w14:paraId="64E6E393" w14:textId="77777777" w:rsidR="00EC1C42" w:rsidRDefault="00EC1C42" w:rsidP="00EC1C42">
      <w:pPr>
        <w:pStyle w:val="Akapitzlist"/>
        <w:numPr>
          <w:ilvl w:val="0"/>
          <w:numId w:val="20"/>
        </w:numPr>
        <w:spacing w:before="0" w:after="0" w:line="276" w:lineRule="auto"/>
        <w:ind w:left="567" w:hanging="567"/>
        <w:rPr>
          <w:rFonts w:ascii="Times New Roman" w:hAnsi="Times New Roman" w:cs="Times New Roman"/>
          <w:bCs/>
          <w:sz w:val="24"/>
          <w:szCs w:val="24"/>
          <w:lang w:val="pl-PL"/>
        </w:rPr>
      </w:pPr>
      <w:r w:rsidRPr="00EC1C42">
        <w:rPr>
          <w:rFonts w:ascii="Times New Roman" w:hAnsi="Times New Roman" w:cs="Times New Roman"/>
          <w:bCs/>
          <w:sz w:val="24"/>
          <w:szCs w:val="24"/>
          <w:lang w:val="pl-PL"/>
        </w:rPr>
        <w:t>Na</w:t>
      </w:r>
      <w:r>
        <w:rPr>
          <w:rFonts w:ascii="Times New Roman" w:hAnsi="Times New Roman" w:cs="Times New Roman"/>
          <w:bCs/>
          <w:sz w:val="24"/>
          <w:szCs w:val="24"/>
          <w:lang w:val="pl-PL"/>
        </w:rPr>
        <w:t>grodę Burmistrza Miasta i Gminy Międzybórz</w:t>
      </w:r>
      <w:r w:rsidRPr="00EC1C42">
        <w:rPr>
          <w:rFonts w:ascii="Times New Roman" w:hAnsi="Times New Roman" w:cs="Times New Roman"/>
          <w:bCs/>
          <w:sz w:val="24"/>
          <w:szCs w:val="24"/>
          <w:lang w:val="pl-PL"/>
        </w:rPr>
        <w:t xml:space="preserve"> m</w:t>
      </w:r>
      <w:r>
        <w:rPr>
          <w:rFonts w:ascii="Times New Roman" w:hAnsi="Times New Roman" w:cs="Times New Roman"/>
          <w:bCs/>
          <w:sz w:val="24"/>
          <w:szCs w:val="24"/>
          <w:lang w:val="pl-PL"/>
        </w:rPr>
        <w:t>oże otrzymać nauczyciel</w:t>
      </w:r>
      <w:r w:rsidRPr="00EC1C42">
        <w:rPr>
          <w:rFonts w:ascii="Times New Roman" w:hAnsi="Times New Roman" w:cs="Times New Roman"/>
          <w:bCs/>
          <w:sz w:val="24"/>
          <w:szCs w:val="24"/>
          <w:lang w:val="pl-PL"/>
        </w:rPr>
        <w:t>, który spełnia co</w:t>
      </w:r>
      <w:r>
        <w:rPr>
          <w:rFonts w:ascii="Times New Roman" w:hAnsi="Times New Roman" w:cs="Times New Roman"/>
          <w:bCs/>
          <w:sz w:val="24"/>
          <w:szCs w:val="24"/>
          <w:lang w:val="pl-PL"/>
        </w:rPr>
        <w:t xml:space="preserve"> </w:t>
      </w:r>
      <w:r w:rsidRPr="00EC1C42">
        <w:rPr>
          <w:rFonts w:ascii="Times New Roman" w:hAnsi="Times New Roman" w:cs="Times New Roman"/>
          <w:bCs/>
          <w:sz w:val="24"/>
          <w:szCs w:val="24"/>
          <w:lang w:val="pl-PL"/>
        </w:rPr>
        <w:t xml:space="preserve">najmniej 6 kryteriów, o których mowa w </w:t>
      </w:r>
      <w:r>
        <w:rPr>
          <w:rFonts w:ascii="Times New Roman" w:hAnsi="Times New Roman" w:cs="Times New Roman"/>
          <w:bCs/>
          <w:sz w:val="24"/>
          <w:szCs w:val="24"/>
          <w:lang w:val="pl-PL"/>
        </w:rPr>
        <w:t>§</w:t>
      </w:r>
      <w:r w:rsidR="007B07F7">
        <w:rPr>
          <w:rFonts w:ascii="Times New Roman" w:hAnsi="Times New Roman" w:cs="Times New Roman"/>
          <w:bCs/>
          <w:sz w:val="24"/>
          <w:szCs w:val="24"/>
          <w:lang w:val="pl-PL"/>
        </w:rPr>
        <w:t xml:space="preserve">21, </w:t>
      </w:r>
      <w:r w:rsidR="007B07F7" w:rsidRPr="00294C33">
        <w:rPr>
          <w:rFonts w:ascii="Times New Roman" w:hAnsi="Times New Roman" w:cs="Times New Roman"/>
          <w:bCs/>
          <w:sz w:val="24"/>
          <w:szCs w:val="24"/>
          <w:lang w:val="pl-PL"/>
        </w:rPr>
        <w:t>po uzyskaniu opinii rady pedagogiczne</w:t>
      </w:r>
      <w:r w:rsidR="007B07F7">
        <w:rPr>
          <w:rFonts w:ascii="Times New Roman" w:hAnsi="Times New Roman" w:cs="Times New Roman"/>
          <w:bCs/>
          <w:sz w:val="24"/>
          <w:szCs w:val="24"/>
          <w:lang w:val="pl-PL"/>
        </w:rPr>
        <w:t>j.</w:t>
      </w:r>
    </w:p>
    <w:p w14:paraId="08B570BF" w14:textId="77777777" w:rsidR="003E166E" w:rsidRDefault="003E166E" w:rsidP="007B07F7">
      <w:pPr>
        <w:pStyle w:val="Akapitzlist"/>
        <w:numPr>
          <w:ilvl w:val="0"/>
          <w:numId w:val="20"/>
        </w:numPr>
        <w:spacing w:before="0" w:after="0" w:line="276" w:lineRule="auto"/>
        <w:ind w:left="567" w:hanging="567"/>
        <w:rPr>
          <w:rFonts w:ascii="Times New Roman" w:hAnsi="Times New Roman" w:cs="Times New Roman"/>
          <w:bCs/>
          <w:sz w:val="24"/>
          <w:szCs w:val="24"/>
          <w:lang w:val="pl-PL"/>
        </w:rPr>
      </w:pPr>
      <w:r w:rsidRPr="00EC1C42">
        <w:rPr>
          <w:rFonts w:ascii="Times New Roman" w:hAnsi="Times New Roman" w:cs="Times New Roman"/>
          <w:bCs/>
          <w:sz w:val="24"/>
          <w:szCs w:val="24"/>
          <w:lang w:val="pl-PL"/>
        </w:rPr>
        <w:t>Na</w:t>
      </w:r>
      <w:r>
        <w:rPr>
          <w:rFonts w:ascii="Times New Roman" w:hAnsi="Times New Roman" w:cs="Times New Roman"/>
          <w:bCs/>
          <w:sz w:val="24"/>
          <w:szCs w:val="24"/>
          <w:lang w:val="pl-PL"/>
        </w:rPr>
        <w:t>grodę Burmistrza Miasta i Gminy Międzybórz</w:t>
      </w:r>
      <w:r w:rsidRPr="00EC1C42">
        <w:rPr>
          <w:rFonts w:ascii="Times New Roman" w:hAnsi="Times New Roman" w:cs="Times New Roman"/>
          <w:bCs/>
          <w:sz w:val="24"/>
          <w:szCs w:val="24"/>
          <w:lang w:val="pl-PL"/>
        </w:rPr>
        <w:t xml:space="preserve"> m</w:t>
      </w:r>
      <w:r>
        <w:rPr>
          <w:rFonts w:ascii="Times New Roman" w:hAnsi="Times New Roman" w:cs="Times New Roman"/>
          <w:bCs/>
          <w:sz w:val="24"/>
          <w:szCs w:val="24"/>
          <w:lang w:val="pl-PL"/>
        </w:rPr>
        <w:t>oże otrzymać dyrektor szkoły,</w:t>
      </w:r>
      <w:r w:rsidR="00F0249D">
        <w:br/>
      </w:r>
      <w:r w:rsidR="007B07F7" w:rsidRPr="007B07F7">
        <w:rPr>
          <w:rFonts w:ascii="Times New Roman" w:hAnsi="Times New Roman" w:cs="Times New Roman"/>
          <w:bCs/>
          <w:sz w:val="24"/>
          <w:szCs w:val="24"/>
          <w:lang w:val="pl-PL"/>
        </w:rPr>
        <w:t>po uzyskaniu opinii rady pedagogicznej</w:t>
      </w:r>
      <w:r w:rsidR="007B07F7">
        <w:rPr>
          <w:rFonts w:ascii="Times New Roman" w:hAnsi="Times New Roman" w:cs="Times New Roman"/>
          <w:bCs/>
          <w:sz w:val="24"/>
          <w:szCs w:val="24"/>
          <w:lang w:val="pl-PL"/>
        </w:rPr>
        <w:t xml:space="preserve"> </w:t>
      </w:r>
      <w:r w:rsidRPr="003E166E">
        <w:rPr>
          <w:rFonts w:ascii="Times New Roman" w:hAnsi="Times New Roman" w:cs="Times New Roman"/>
          <w:bCs/>
          <w:sz w:val="24"/>
          <w:szCs w:val="24"/>
          <w:lang w:val="pl-PL"/>
        </w:rPr>
        <w:t>w szczególności za:</w:t>
      </w:r>
    </w:p>
    <w:p w14:paraId="33B309E8" w14:textId="77777777" w:rsidR="003E166E" w:rsidRPr="003E166E" w:rsidRDefault="003E166E" w:rsidP="003E166E">
      <w:pPr>
        <w:pStyle w:val="Akapitzlist"/>
        <w:numPr>
          <w:ilvl w:val="0"/>
          <w:numId w:val="44"/>
        </w:numPr>
        <w:spacing w:before="0" w:after="0" w:line="276" w:lineRule="auto"/>
        <w:rPr>
          <w:rFonts w:ascii="Times New Roman" w:hAnsi="Times New Roman" w:cs="Times New Roman"/>
          <w:bCs/>
          <w:sz w:val="24"/>
          <w:szCs w:val="24"/>
          <w:lang w:val="pl-PL"/>
        </w:rPr>
      </w:pPr>
      <w:r w:rsidRPr="003E166E">
        <w:rPr>
          <w:rFonts w:ascii="Times New Roman" w:hAnsi="Times New Roman" w:cs="Times New Roman"/>
          <w:bCs/>
          <w:sz w:val="24"/>
          <w:szCs w:val="24"/>
          <w:lang w:val="pl-PL"/>
        </w:rPr>
        <w:t>tworzenie warunków do realizacji zad</w:t>
      </w:r>
      <w:r>
        <w:rPr>
          <w:rFonts w:ascii="Times New Roman" w:hAnsi="Times New Roman" w:cs="Times New Roman"/>
          <w:bCs/>
          <w:sz w:val="24"/>
          <w:szCs w:val="24"/>
          <w:lang w:val="pl-PL"/>
        </w:rPr>
        <w:t>ań dydaktycznych, wychowawczych</w:t>
      </w:r>
      <w:r>
        <w:rPr>
          <w:rFonts w:ascii="Times New Roman" w:hAnsi="Times New Roman" w:cs="Times New Roman"/>
          <w:bCs/>
          <w:sz w:val="24"/>
          <w:szCs w:val="24"/>
          <w:lang w:val="pl-PL"/>
        </w:rPr>
        <w:br/>
      </w:r>
      <w:r w:rsidRPr="003E166E">
        <w:rPr>
          <w:rFonts w:ascii="Times New Roman" w:hAnsi="Times New Roman" w:cs="Times New Roman"/>
          <w:bCs/>
          <w:sz w:val="24"/>
          <w:szCs w:val="24"/>
          <w:lang w:val="pl-PL"/>
        </w:rPr>
        <w:t>i opiekuńczych,</w:t>
      </w:r>
      <w:r>
        <w:rPr>
          <w:rFonts w:ascii="Times New Roman" w:hAnsi="Times New Roman" w:cs="Times New Roman"/>
          <w:bCs/>
          <w:sz w:val="24"/>
          <w:szCs w:val="24"/>
          <w:lang w:val="pl-PL"/>
        </w:rPr>
        <w:t xml:space="preserve"> </w:t>
      </w:r>
      <w:r w:rsidRPr="003E166E">
        <w:rPr>
          <w:rFonts w:ascii="Times New Roman" w:hAnsi="Times New Roman" w:cs="Times New Roman"/>
          <w:bCs/>
          <w:sz w:val="24"/>
          <w:szCs w:val="24"/>
          <w:lang w:val="pl-PL"/>
        </w:rPr>
        <w:t>podejmowanie działań mających na celu wspieranie potencjału rozwojowego uczniów, stwarzanie warunków do aktywnego i pełnego uczestnictwa uczniów w życiu szkoły i poza nią oraz bezpiecznych warunków pobytu uczniów oraz nauczycieli w szkole i poza nią,</w:t>
      </w:r>
    </w:p>
    <w:p w14:paraId="768FDDCC" w14:textId="77777777" w:rsidR="003E166E" w:rsidRPr="003E166E" w:rsidRDefault="003E166E" w:rsidP="003E166E">
      <w:pPr>
        <w:pStyle w:val="Akapitzlist"/>
        <w:numPr>
          <w:ilvl w:val="0"/>
          <w:numId w:val="44"/>
        </w:numPr>
        <w:spacing w:before="0" w:after="0" w:line="276" w:lineRule="auto"/>
        <w:rPr>
          <w:rFonts w:ascii="Times New Roman" w:hAnsi="Times New Roman" w:cs="Times New Roman"/>
          <w:bCs/>
          <w:sz w:val="24"/>
          <w:szCs w:val="24"/>
          <w:lang w:val="pl-PL"/>
        </w:rPr>
      </w:pPr>
      <w:r w:rsidRPr="003E166E">
        <w:rPr>
          <w:rFonts w:ascii="Times New Roman" w:hAnsi="Times New Roman" w:cs="Times New Roman"/>
          <w:bCs/>
          <w:sz w:val="24"/>
          <w:szCs w:val="24"/>
          <w:lang w:val="pl-PL"/>
        </w:rPr>
        <w:t>osiąganie znaczących wyników przez szkołę w dydaktyce i wychowaniu oraz zarządzaniu,</w:t>
      </w:r>
    </w:p>
    <w:p w14:paraId="083CD71F" w14:textId="77777777" w:rsidR="003E166E" w:rsidRPr="003E166E" w:rsidRDefault="003E166E" w:rsidP="003E166E">
      <w:pPr>
        <w:pStyle w:val="Akapitzlist"/>
        <w:numPr>
          <w:ilvl w:val="0"/>
          <w:numId w:val="44"/>
        </w:numPr>
        <w:spacing w:before="0" w:after="0" w:line="276" w:lineRule="auto"/>
        <w:rPr>
          <w:rFonts w:ascii="Times New Roman" w:hAnsi="Times New Roman" w:cs="Times New Roman"/>
          <w:bCs/>
          <w:sz w:val="24"/>
          <w:szCs w:val="24"/>
          <w:lang w:val="pl-PL"/>
        </w:rPr>
      </w:pPr>
      <w:r w:rsidRPr="003E166E">
        <w:rPr>
          <w:rFonts w:ascii="Times New Roman" w:hAnsi="Times New Roman" w:cs="Times New Roman"/>
          <w:bCs/>
          <w:sz w:val="24"/>
          <w:szCs w:val="24"/>
          <w:lang w:val="pl-PL"/>
        </w:rPr>
        <w:t>stosowanie partnerskiego stylu zarządzania, wprowadzanie nowatorskich zmian organizacyjnych</w:t>
      </w:r>
      <w:r>
        <w:rPr>
          <w:rFonts w:ascii="Times New Roman" w:hAnsi="Times New Roman" w:cs="Times New Roman"/>
          <w:bCs/>
          <w:sz w:val="24"/>
          <w:szCs w:val="24"/>
          <w:lang w:val="pl-PL"/>
        </w:rPr>
        <w:t xml:space="preserve"> </w:t>
      </w:r>
      <w:r w:rsidRPr="003E166E">
        <w:rPr>
          <w:rFonts w:ascii="Times New Roman" w:hAnsi="Times New Roman" w:cs="Times New Roman"/>
          <w:bCs/>
          <w:sz w:val="24"/>
          <w:szCs w:val="24"/>
          <w:lang w:val="pl-PL"/>
        </w:rPr>
        <w:t>służących społeczności szkoły,</w:t>
      </w:r>
    </w:p>
    <w:p w14:paraId="2115650E" w14:textId="77777777" w:rsidR="003E166E" w:rsidRPr="003E166E" w:rsidRDefault="003E166E" w:rsidP="003E166E">
      <w:pPr>
        <w:pStyle w:val="Akapitzlist"/>
        <w:numPr>
          <w:ilvl w:val="0"/>
          <w:numId w:val="44"/>
        </w:numPr>
        <w:spacing w:before="0" w:after="0" w:line="276" w:lineRule="auto"/>
        <w:rPr>
          <w:rFonts w:ascii="Times New Roman" w:hAnsi="Times New Roman" w:cs="Times New Roman"/>
          <w:bCs/>
          <w:sz w:val="24"/>
          <w:szCs w:val="24"/>
          <w:lang w:val="pl-PL"/>
        </w:rPr>
      </w:pPr>
      <w:r w:rsidRPr="003E166E">
        <w:rPr>
          <w:rFonts w:ascii="Times New Roman" w:hAnsi="Times New Roman" w:cs="Times New Roman"/>
          <w:bCs/>
          <w:sz w:val="24"/>
          <w:szCs w:val="24"/>
          <w:lang w:val="pl-PL"/>
        </w:rPr>
        <w:t>wzbogacanie bazy techniczno-dydaktycznej szkoły w oparciu o racjonalne gospodarowanie własnymi</w:t>
      </w:r>
      <w:r>
        <w:rPr>
          <w:rFonts w:ascii="Times New Roman" w:hAnsi="Times New Roman" w:cs="Times New Roman"/>
          <w:bCs/>
          <w:sz w:val="24"/>
          <w:szCs w:val="24"/>
          <w:lang w:val="pl-PL"/>
        </w:rPr>
        <w:t xml:space="preserve"> </w:t>
      </w:r>
      <w:r w:rsidRPr="003E166E">
        <w:rPr>
          <w:rFonts w:ascii="Times New Roman" w:hAnsi="Times New Roman" w:cs="Times New Roman"/>
          <w:bCs/>
          <w:sz w:val="24"/>
          <w:szCs w:val="24"/>
          <w:lang w:val="pl-PL"/>
        </w:rPr>
        <w:t>środkami i zewnętrznymi, w tym z funduszy unijnych,</w:t>
      </w:r>
    </w:p>
    <w:p w14:paraId="4CD284AE" w14:textId="77777777" w:rsidR="003E166E" w:rsidRPr="003E166E" w:rsidRDefault="003E166E" w:rsidP="003E166E">
      <w:pPr>
        <w:pStyle w:val="Akapitzlist"/>
        <w:numPr>
          <w:ilvl w:val="0"/>
          <w:numId w:val="44"/>
        </w:numPr>
        <w:spacing w:before="0" w:after="0" w:line="276" w:lineRule="auto"/>
        <w:rPr>
          <w:rFonts w:ascii="Times New Roman" w:hAnsi="Times New Roman" w:cs="Times New Roman"/>
          <w:bCs/>
          <w:sz w:val="24"/>
          <w:szCs w:val="24"/>
          <w:lang w:val="pl-PL"/>
        </w:rPr>
      </w:pPr>
      <w:r w:rsidRPr="003E166E">
        <w:rPr>
          <w:rFonts w:ascii="Times New Roman" w:hAnsi="Times New Roman" w:cs="Times New Roman"/>
          <w:bCs/>
          <w:sz w:val="24"/>
          <w:szCs w:val="24"/>
          <w:lang w:val="pl-PL"/>
        </w:rPr>
        <w:t>wieloaspektową współpracę ze środowiskiem lokalnym, organem prowadzącym, partnerami</w:t>
      </w:r>
      <w:r>
        <w:rPr>
          <w:rFonts w:ascii="Times New Roman" w:hAnsi="Times New Roman" w:cs="Times New Roman"/>
          <w:bCs/>
          <w:sz w:val="24"/>
          <w:szCs w:val="24"/>
          <w:lang w:val="pl-PL"/>
        </w:rPr>
        <w:t xml:space="preserve"> </w:t>
      </w:r>
      <w:r w:rsidRPr="003E166E">
        <w:rPr>
          <w:rFonts w:ascii="Times New Roman" w:hAnsi="Times New Roman" w:cs="Times New Roman"/>
          <w:bCs/>
          <w:sz w:val="24"/>
          <w:szCs w:val="24"/>
          <w:lang w:val="pl-PL"/>
        </w:rPr>
        <w:t>społecznymi oraz organizacjami pozarządowymi,</w:t>
      </w:r>
    </w:p>
    <w:p w14:paraId="4338E2B3" w14:textId="77777777" w:rsidR="003E166E" w:rsidRPr="003E166E" w:rsidRDefault="003E166E" w:rsidP="003E166E">
      <w:pPr>
        <w:pStyle w:val="Akapitzlist"/>
        <w:numPr>
          <w:ilvl w:val="0"/>
          <w:numId w:val="44"/>
        </w:numPr>
        <w:spacing w:before="0" w:after="0" w:line="276" w:lineRule="auto"/>
        <w:rPr>
          <w:rFonts w:ascii="Times New Roman" w:hAnsi="Times New Roman" w:cs="Times New Roman"/>
          <w:bCs/>
          <w:sz w:val="24"/>
          <w:szCs w:val="24"/>
          <w:lang w:val="pl-PL"/>
        </w:rPr>
      </w:pPr>
      <w:r w:rsidRPr="003E166E">
        <w:rPr>
          <w:rFonts w:ascii="Times New Roman" w:hAnsi="Times New Roman" w:cs="Times New Roman"/>
          <w:bCs/>
          <w:sz w:val="24"/>
          <w:szCs w:val="24"/>
          <w:lang w:val="pl-PL"/>
        </w:rPr>
        <w:t>podejmowanie działań wychowawczych i profilakt</w:t>
      </w:r>
      <w:r>
        <w:rPr>
          <w:rFonts w:ascii="Times New Roman" w:hAnsi="Times New Roman" w:cs="Times New Roman"/>
          <w:bCs/>
          <w:sz w:val="24"/>
          <w:szCs w:val="24"/>
          <w:lang w:val="pl-PL"/>
        </w:rPr>
        <w:t xml:space="preserve">ycznych w szkole oraz tworzenie </w:t>
      </w:r>
      <w:r w:rsidRPr="003E166E">
        <w:rPr>
          <w:rFonts w:ascii="Times New Roman" w:hAnsi="Times New Roman" w:cs="Times New Roman"/>
          <w:bCs/>
          <w:sz w:val="24"/>
          <w:szCs w:val="24"/>
          <w:lang w:val="pl-PL"/>
        </w:rPr>
        <w:t>warunków</w:t>
      </w:r>
      <w:r>
        <w:rPr>
          <w:rFonts w:ascii="Times New Roman" w:hAnsi="Times New Roman" w:cs="Times New Roman"/>
          <w:bCs/>
          <w:sz w:val="24"/>
          <w:szCs w:val="24"/>
          <w:lang w:val="pl-PL"/>
        </w:rPr>
        <w:t xml:space="preserve"> </w:t>
      </w:r>
      <w:r w:rsidRPr="003E166E">
        <w:rPr>
          <w:rFonts w:ascii="Times New Roman" w:hAnsi="Times New Roman" w:cs="Times New Roman"/>
          <w:bCs/>
          <w:sz w:val="24"/>
          <w:szCs w:val="24"/>
          <w:lang w:val="pl-PL"/>
        </w:rPr>
        <w:t>do działań prozdrowotnych,</w:t>
      </w:r>
    </w:p>
    <w:p w14:paraId="785DBE8C" w14:textId="77777777" w:rsidR="003E166E" w:rsidRPr="003E166E" w:rsidRDefault="003E166E" w:rsidP="003E166E">
      <w:pPr>
        <w:pStyle w:val="Akapitzlist"/>
        <w:numPr>
          <w:ilvl w:val="0"/>
          <w:numId w:val="44"/>
        </w:numPr>
        <w:spacing w:before="0" w:after="0" w:line="276" w:lineRule="auto"/>
        <w:rPr>
          <w:rFonts w:ascii="Times New Roman" w:hAnsi="Times New Roman" w:cs="Times New Roman"/>
          <w:bCs/>
          <w:sz w:val="24"/>
          <w:szCs w:val="24"/>
          <w:lang w:val="pl-PL"/>
        </w:rPr>
      </w:pPr>
      <w:r w:rsidRPr="003E166E">
        <w:rPr>
          <w:rFonts w:ascii="Times New Roman" w:hAnsi="Times New Roman" w:cs="Times New Roman"/>
          <w:bCs/>
          <w:sz w:val="24"/>
          <w:szCs w:val="24"/>
          <w:lang w:val="pl-PL"/>
        </w:rPr>
        <w:t>wspomaganie nauczycieli w realizacji zadań oraz zapewnienie pomocy w ich doskonaleniu zawodowym,</w:t>
      </w:r>
    </w:p>
    <w:p w14:paraId="3F63F2AD" w14:textId="77777777" w:rsidR="003E166E" w:rsidRPr="00EC1C42" w:rsidRDefault="003E166E" w:rsidP="003E166E">
      <w:pPr>
        <w:pStyle w:val="Akapitzlist"/>
        <w:numPr>
          <w:ilvl w:val="0"/>
          <w:numId w:val="44"/>
        </w:numPr>
        <w:spacing w:before="0" w:after="0" w:line="276" w:lineRule="auto"/>
        <w:rPr>
          <w:rFonts w:ascii="Times New Roman" w:hAnsi="Times New Roman" w:cs="Times New Roman"/>
          <w:bCs/>
          <w:sz w:val="24"/>
          <w:szCs w:val="24"/>
          <w:lang w:val="pl-PL"/>
        </w:rPr>
      </w:pPr>
      <w:r w:rsidRPr="003E166E">
        <w:rPr>
          <w:rFonts w:ascii="Times New Roman" w:hAnsi="Times New Roman" w:cs="Times New Roman"/>
          <w:bCs/>
          <w:sz w:val="24"/>
          <w:szCs w:val="24"/>
          <w:lang w:val="pl-PL"/>
        </w:rPr>
        <w:t>realizację projektów edukacyjnych finansowanych z budżetu lub z środków zewnętrznych.</w:t>
      </w:r>
    </w:p>
    <w:p w14:paraId="7861AD63" w14:textId="77777777" w:rsidR="009D42C1" w:rsidRDefault="009D42C1" w:rsidP="009D42C1">
      <w:pPr>
        <w:pStyle w:val="Akapitzlist"/>
        <w:numPr>
          <w:ilvl w:val="0"/>
          <w:numId w:val="20"/>
        </w:numPr>
        <w:spacing w:before="0" w:after="0" w:line="276" w:lineRule="auto"/>
        <w:ind w:left="567" w:hanging="567"/>
        <w:rPr>
          <w:rFonts w:ascii="Times New Roman" w:hAnsi="Times New Roman" w:cs="Times New Roman"/>
          <w:bCs/>
          <w:sz w:val="24"/>
          <w:szCs w:val="24"/>
          <w:lang w:val="pl-PL"/>
        </w:rPr>
      </w:pPr>
      <w:r>
        <w:rPr>
          <w:rFonts w:ascii="Times New Roman" w:hAnsi="Times New Roman" w:cs="Times New Roman"/>
          <w:bCs/>
          <w:sz w:val="24"/>
          <w:szCs w:val="24"/>
          <w:lang w:val="pl-PL"/>
        </w:rPr>
        <w:t xml:space="preserve">1. </w:t>
      </w:r>
      <w:r w:rsidRPr="009D42C1">
        <w:rPr>
          <w:rFonts w:ascii="Times New Roman" w:hAnsi="Times New Roman" w:cs="Times New Roman"/>
          <w:bCs/>
          <w:sz w:val="24"/>
          <w:szCs w:val="24"/>
          <w:lang w:val="pl-PL"/>
        </w:rPr>
        <w:t>Z wnioskiem o przyznanie nagrody Dyrektora szkoły może wystąpić:</w:t>
      </w:r>
    </w:p>
    <w:p w14:paraId="5645A74C" w14:textId="77777777" w:rsidR="00AE4A78" w:rsidRDefault="00AE4A78" w:rsidP="009D42C1">
      <w:pPr>
        <w:pStyle w:val="Akapitzlist"/>
        <w:numPr>
          <w:ilvl w:val="0"/>
          <w:numId w:val="45"/>
        </w:numPr>
        <w:spacing w:before="0" w:after="0" w:line="276" w:lineRule="auto"/>
        <w:ind w:left="993"/>
        <w:rPr>
          <w:rFonts w:ascii="Times New Roman" w:hAnsi="Times New Roman" w:cs="Times New Roman"/>
          <w:bCs/>
          <w:sz w:val="24"/>
          <w:szCs w:val="24"/>
          <w:lang w:val="pl-PL"/>
        </w:rPr>
      </w:pPr>
      <w:r>
        <w:rPr>
          <w:rFonts w:ascii="Times New Roman" w:hAnsi="Times New Roman" w:cs="Times New Roman"/>
          <w:bCs/>
          <w:sz w:val="24"/>
          <w:szCs w:val="24"/>
          <w:lang w:val="pl-PL"/>
        </w:rPr>
        <w:t>dyrektor szkoły</w:t>
      </w:r>
    </w:p>
    <w:p w14:paraId="493003DF" w14:textId="77777777" w:rsidR="009D42C1" w:rsidRDefault="009D42C1" w:rsidP="009D42C1">
      <w:pPr>
        <w:pStyle w:val="Akapitzlist"/>
        <w:numPr>
          <w:ilvl w:val="0"/>
          <w:numId w:val="45"/>
        </w:numPr>
        <w:spacing w:before="0" w:after="0" w:line="276" w:lineRule="auto"/>
        <w:ind w:left="993"/>
        <w:rPr>
          <w:rFonts w:ascii="Times New Roman" w:hAnsi="Times New Roman" w:cs="Times New Roman"/>
          <w:bCs/>
          <w:sz w:val="24"/>
          <w:szCs w:val="24"/>
          <w:lang w:val="pl-PL"/>
        </w:rPr>
      </w:pPr>
      <w:r w:rsidRPr="009D42C1">
        <w:rPr>
          <w:rFonts w:ascii="Times New Roman" w:hAnsi="Times New Roman" w:cs="Times New Roman"/>
          <w:bCs/>
          <w:sz w:val="24"/>
          <w:szCs w:val="24"/>
          <w:lang w:val="pl-PL"/>
        </w:rPr>
        <w:t>rada pedagogiczna,</w:t>
      </w:r>
    </w:p>
    <w:p w14:paraId="5211661D" w14:textId="77777777" w:rsidR="009D42C1" w:rsidRDefault="009D42C1" w:rsidP="009D42C1">
      <w:pPr>
        <w:pStyle w:val="Akapitzlist"/>
        <w:numPr>
          <w:ilvl w:val="0"/>
          <w:numId w:val="45"/>
        </w:numPr>
        <w:spacing w:before="0" w:after="0" w:line="276" w:lineRule="auto"/>
        <w:ind w:left="993"/>
        <w:rPr>
          <w:rFonts w:ascii="Times New Roman" w:hAnsi="Times New Roman" w:cs="Times New Roman"/>
          <w:bCs/>
          <w:sz w:val="24"/>
          <w:szCs w:val="24"/>
          <w:lang w:val="pl-PL"/>
        </w:rPr>
      </w:pPr>
      <w:r w:rsidRPr="009D42C1">
        <w:rPr>
          <w:rFonts w:ascii="Times New Roman" w:hAnsi="Times New Roman" w:cs="Times New Roman"/>
          <w:bCs/>
          <w:sz w:val="24"/>
          <w:szCs w:val="24"/>
          <w:lang w:val="pl-PL"/>
        </w:rPr>
        <w:t>rada rodziców,</w:t>
      </w:r>
    </w:p>
    <w:p w14:paraId="00875A27" w14:textId="77777777" w:rsidR="009D42C1" w:rsidRDefault="009D42C1" w:rsidP="009D42C1">
      <w:pPr>
        <w:pStyle w:val="Akapitzlist"/>
        <w:numPr>
          <w:ilvl w:val="0"/>
          <w:numId w:val="45"/>
        </w:numPr>
        <w:spacing w:before="0" w:after="0" w:line="276" w:lineRule="auto"/>
        <w:ind w:left="993"/>
        <w:rPr>
          <w:rFonts w:ascii="Times New Roman" w:hAnsi="Times New Roman" w:cs="Times New Roman"/>
          <w:bCs/>
          <w:sz w:val="24"/>
          <w:szCs w:val="24"/>
          <w:lang w:val="pl-PL"/>
        </w:rPr>
      </w:pPr>
      <w:r w:rsidRPr="009D42C1">
        <w:rPr>
          <w:rFonts w:ascii="Times New Roman" w:hAnsi="Times New Roman" w:cs="Times New Roman"/>
          <w:bCs/>
          <w:sz w:val="24"/>
          <w:szCs w:val="24"/>
          <w:lang w:val="pl-PL"/>
        </w:rPr>
        <w:t>zakładowe organizacje związkowe.</w:t>
      </w:r>
    </w:p>
    <w:p w14:paraId="639A480F" w14:textId="77777777" w:rsidR="009D42C1" w:rsidRDefault="009D42C1" w:rsidP="009D42C1">
      <w:pPr>
        <w:spacing w:before="0" w:after="0" w:line="276" w:lineRule="auto"/>
        <w:ind w:left="633"/>
        <w:rPr>
          <w:rFonts w:ascii="Times New Roman" w:hAnsi="Times New Roman" w:cs="Times New Roman"/>
          <w:bCs/>
          <w:sz w:val="24"/>
          <w:szCs w:val="24"/>
          <w:lang w:val="pl-PL"/>
        </w:rPr>
      </w:pPr>
      <w:r w:rsidRPr="009D42C1">
        <w:rPr>
          <w:rFonts w:ascii="Times New Roman" w:hAnsi="Times New Roman" w:cs="Times New Roman"/>
          <w:bCs/>
          <w:sz w:val="24"/>
          <w:szCs w:val="24"/>
          <w:lang w:val="pl-PL"/>
        </w:rPr>
        <w:t>2. Z wnioskiem o przyznanie nagrody Burmistrza Miasta i Gminy Międzybórz może wystąpić:</w:t>
      </w:r>
    </w:p>
    <w:p w14:paraId="30CB42A4" w14:textId="77777777" w:rsidR="009D42C1" w:rsidRDefault="009D42C1" w:rsidP="009D42C1">
      <w:pPr>
        <w:pStyle w:val="Akapitzlist"/>
        <w:numPr>
          <w:ilvl w:val="0"/>
          <w:numId w:val="46"/>
        </w:numPr>
        <w:spacing w:before="0" w:after="0" w:line="276" w:lineRule="auto"/>
        <w:ind w:left="993"/>
        <w:rPr>
          <w:rFonts w:ascii="Times New Roman" w:hAnsi="Times New Roman" w:cs="Times New Roman"/>
          <w:bCs/>
          <w:sz w:val="24"/>
          <w:szCs w:val="24"/>
          <w:lang w:val="pl-PL"/>
        </w:rPr>
      </w:pPr>
      <w:r w:rsidRPr="009D42C1">
        <w:rPr>
          <w:rFonts w:ascii="Times New Roman" w:hAnsi="Times New Roman" w:cs="Times New Roman"/>
          <w:bCs/>
          <w:sz w:val="24"/>
          <w:szCs w:val="24"/>
          <w:lang w:val="pl-PL"/>
        </w:rPr>
        <w:t>dyrektor szkoły,</w:t>
      </w:r>
    </w:p>
    <w:p w14:paraId="00C84EB2" w14:textId="77777777" w:rsidR="009D42C1" w:rsidRDefault="009D42C1" w:rsidP="009D42C1">
      <w:pPr>
        <w:pStyle w:val="Akapitzlist"/>
        <w:numPr>
          <w:ilvl w:val="0"/>
          <w:numId w:val="46"/>
        </w:numPr>
        <w:spacing w:before="0" w:after="0" w:line="276" w:lineRule="auto"/>
        <w:ind w:left="993"/>
        <w:rPr>
          <w:rFonts w:ascii="Times New Roman" w:hAnsi="Times New Roman" w:cs="Times New Roman"/>
          <w:bCs/>
          <w:sz w:val="24"/>
          <w:szCs w:val="24"/>
          <w:lang w:val="pl-PL"/>
        </w:rPr>
      </w:pPr>
      <w:r w:rsidRPr="009D42C1">
        <w:rPr>
          <w:rFonts w:ascii="Times New Roman" w:hAnsi="Times New Roman" w:cs="Times New Roman"/>
          <w:bCs/>
          <w:sz w:val="24"/>
          <w:szCs w:val="24"/>
          <w:lang w:val="pl-PL"/>
        </w:rPr>
        <w:lastRenderedPageBreak/>
        <w:t>rada rodziców,</w:t>
      </w:r>
    </w:p>
    <w:p w14:paraId="1F7FB039" w14:textId="77777777" w:rsidR="009D42C1" w:rsidRDefault="009D42C1" w:rsidP="009D42C1">
      <w:pPr>
        <w:pStyle w:val="Akapitzlist"/>
        <w:numPr>
          <w:ilvl w:val="0"/>
          <w:numId w:val="46"/>
        </w:numPr>
        <w:spacing w:before="0" w:after="0" w:line="276" w:lineRule="auto"/>
        <w:ind w:left="993"/>
        <w:rPr>
          <w:rFonts w:ascii="Times New Roman" w:hAnsi="Times New Roman" w:cs="Times New Roman"/>
          <w:bCs/>
          <w:sz w:val="24"/>
          <w:szCs w:val="24"/>
          <w:lang w:val="pl-PL"/>
        </w:rPr>
      </w:pPr>
      <w:r w:rsidRPr="009D42C1">
        <w:rPr>
          <w:rFonts w:ascii="Times New Roman" w:hAnsi="Times New Roman" w:cs="Times New Roman"/>
          <w:bCs/>
          <w:sz w:val="24"/>
          <w:szCs w:val="24"/>
          <w:lang w:val="pl-PL"/>
        </w:rPr>
        <w:t>rada pedagogiczna,</w:t>
      </w:r>
    </w:p>
    <w:p w14:paraId="00983EF9" w14:textId="77777777" w:rsidR="009D42C1" w:rsidRDefault="009D42C1" w:rsidP="009D42C1">
      <w:pPr>
        <w:pStyle w:val="Akapitzlist"/>
        <w:numPr>
          <w:ilvl w:val="0"/>
          <w:numId w:val="46"/>
        </w:numPr>
        <w:spacing w:before="0" w:after="0" w:line="276" w:lineRule="auto"/>
        <w:ind w:left="993"/>
        <w:rPr>
          <w:rFonts w:ascii="Times New Roman" w:hAnsi="Times New Roman" w:cs="Times New Roman"/>
          <w:bCs/>
          <w:sz w:val="24"/>
          <w:szCs w:val="24"/>
          <w:lang w:val="pl-PL"/>
        </w:rPr>
      </w:pPr>
      <w:r w:rsidRPr="009D42C1">
        <w:rPr>
          <w:rFonts w:ascii="Times New Roman" w:hAnsi="Times New Roman" w:cs="Times New Roman"/>
          <w:bCs/>
          <w:sz w:val="24"/>
          <w:szCs w:val="24"/>
          <w:lang w:val="pl-PL"/>
        </w:rPr>
        <w:t>zakładowe organizacje związkowe.</w:t>
      </w:r>
    </w:p>
    <w:p w14:paraId="6BB48147" w14:textId="77777777" w:rsidR="009D42C1" w:rsidRPr="00AE4A78" w:rsidRDefault="00AE4A78" w:rsidP="00AE4A78">
      <w:pPr>
        <w:spacing w:before="0" w:after="0" w:line="276" w:lineRule="auto"/>
        <w:ind w:left="567"/>
        <w:rPr>
          <w:rFonts w:ascii="Times New Roman" w:hAnsi="Times New Roman" w:cs="Times New Roman"/>
          <w:bCs/>
          <w:sz w:val="24"/>
          <w:szCs w:val="24"/>
          <w:lang w:val="pl-PL"/>
        </w:rPr>
      </w:pPr>
      <w:r>
        <w:rPr>
          <w:rFonts w:ascii="Times New Roman" w:hAnsi="Times New Roman" w:cs="Times New Roman"/>
          <w:bCs/>
          <w:sz w:val="24"/>
          <w:szCs w:val="24"/>
          <w:lang w:val="pl-PL"/>
        </w:rPr>
        <w:t xml:space="preserve"> 3</w:t>
      </w:r>
      <w:r w:rsidR="009D42C1" w:rsidRPr="00AE4A78">
        <w:rPr>
          <w:rFonts w:ascii="Times New Roman" w:hAnsi="Times New Roman" w:cs="Times New Roman"/>
          <w:bCs/>
          <w:sz w:val="24"/>
          <w:szCs w:val="24"/>
          <w:lang w:val="pl-PL"/>
        </w:rPr>
        <w:t>. Wnioski, o których mowa w ust. 1-2, należy składać w terminach:</w:t>
      </w:r>
    </w:p>
    <w:p w14:paraId="06D06670" w14:textId="77777777" w:rsidR="009D42C1" w:rsidRDefault="00294C33" w:rsidP="009D42C1">
      <w:pPr>
        <w:pStyle w:val="Akapitzlist"/>
        <w:numPr>
          <w:ilvl w:val="0"/>
          <w:numId w:val="47"/>
        </w:numPr>
        <w:spacing w:before="0" w:after="0" w:line="276" w:lineRule="auto"/>
        <w:ind w:left="993"/>
        <w:rPr>
          <w:rFonts w:ascii="Times New Roman" w:hAnsi="Times New Roman" w:cs="Times New Roman"/>
          <w:bCs/>
          <w:sz w:val="24"/>
          <w:szCs w:val="24"/>
          <w:lang w:val="pl-PL"/>
        </w:rPr>
      </w:pPr>
      <w:r>
        <w:rPr>
          <w:rFonts w:ascii="Times New Roman" w:hAnsi="Times New Roman" w:cs="Times New Roman"/>
          <w:bCs/>
          <w:sz w:val="24"/>
          <w:szCs w:val="24"/>
          <w:lang w:val="pl-PL"/>
        </w:rPr>
        <w:t>do dnia 15</w:t>
      </w:r>
      <w:r w:rsidR="009D42C1" w:rsidRPr="009D42C1">
        <w:rPr>
          <w:rFonts w:ascii="Times New Roman" w:hAnsi="Times New Roman" w:cs="Times New Roman"/>
          <w:bCs/>
          <w:sz w:val="24"/>
          <w:szCs w:val="24"/>
          <w:lang w:val="pl-PL"/>
        </w:rPr>
        <w:t xml:space="preserve"> września każdego roku - w prz</w:t>
      </w:r>
      <w:r w:rsidR="009D42C1">
        <w:rPr>
          <w:rFonts w:ascii="Times New Roman" w:hAnsi="Times New Roman" w:cs="Times New Roman"/>
          <w:bCs/>
          <w:sz w:val="24"/>
          <w:szCs w:val="24"/>
          <w:lang w:val="pl-PL"/>
        </w:rPr>
        <w:t xml:space="preserve">ypadku nagród wręczanych w Dniu </w:t>
      </w:r>
      <w:r w:rsidR="009D42C1" w:rsidRPr="009D42C1">
        <w:rPr>
          <w:rFonts w:ascii="Times New Roman" w:hAnsi="Times New Roman" w:cs="Times New Roman"/>
          <w:bCs/>
          <w:sz w:val="24"/>
          <w:szCs w:val="24"/>
          <w:lang w:val="pl-PL"/>
        </w:rPr>
        <w:t>Edukacji</w:t>
      </w:r>
      <w:r w:rsidR="009D42C1">
        <w:rPr>
          <w:rFonts w:ascii="Times New Roman" w:hAnsi="Times New Roman" w:cs="Times New Roman"/>
          <w:bCs/>
          <w:sz w:val="24"/>
          <w:szCs w:val="24"/>
          <w:lang w:val="pl-PL"/>
        </w:rPr>
        <w:t xml:space="preserve"> </w:t>
      </w:r>
      <w:r w:rsidR="009D42C1" w:rsidRPr="009D42C1">
        <w:rPr>
          <w:rFonts w:ascii="Times New Roman" w:hAnsi="Times New Roman" w:cs="Times New Roman"/>
          <w:bCs/>
          <w:sz w:val="24"/>
          <w:szCs w:val="24"/>
          <w:lang w:val="pl-PL"/>
        </w:rPr>
        <w:t>Narodowej,</w:t>
      </w:r>
    </w:p>
    <w:p w14:paraId="03F691A9" w14:textId="77777777" w:rsidR="009D42C1" w:rsidRPr="009D42C1" w:rsidRDefault="009D42C1" w:rsidP="009D42C1">
      <w:pPr>
        <w:pStyle w:val="Akapitzlist"/>
        <w:numPr>
          <w:ilvl w:val="0"/>
          <w:numId w:val="47"/>
        </w:numPr>
        <w:spacing w:before="0" w:after="0" w:line="276" w:lineRule="auto"/>
        <w:ind w:left="993"/>
        <w:rPr>
          <w:rFonts w:ascii="Times New Roman" w:hAnsi="Times New Roman" w:cs="Times New Roman"/>
          <w:bCs/>
          <w:sz w:val="24"/>
          <w:szCs w:val="24"/>
          <w:lang w:val="pl-PL"/>
        </w:rPr>
      </w:pPr>
      <w:r w:rsidRPr="009D42C1">
        <w:rPr>
          <w:rFonts w:ascii="Times New Roman" w:hAnsi="Times New Roman" w:cs="Times New Roman"/>
          <w:bCs/>
          <w:sz w:val="24"/>
          <w:szCs w:val="24"/>
          <w:lang w:val="pl-PL"/>
        </w:rPr>
        <w:t xml:space="preserve">na miesiąc przed planowaną uroczystością - </w:t>
      </w:r>
      <w:r w:rsidR="00294C33">
        <w:rPr>
          <w:rFonts w:ascii="Times New Roman" w:hAnsi="Times New Roman" w:cs="Times New Roman"/>
          <w:bCs/>
          <w:sz w:val="24"/>
          <w:szCs w:val="24"/>
          <w:lang w:val="pl-PL"/>
        </w:rPr>
        <w:t>w przypadku nagród wręczanych</w:t>
      </w:r>
      <w:r w:rsidR="00294C33">
        <w:rPr>
          <w:rFonts w:ascii="Times New Roman" w:hAnsi="Times New Roman" w:cs="Times New Roman"/>
          <w:bCs/>
          <w:sz w:val="24"/>
          <w:szCs w:val="24"/>
          <w:lang w:val="pl-PL"/>
        </w:rPr>
        <w:br/>
      </w:r>
      <w:r w:rsidRPr="009D42C1">
        <w:rPr>
          <w:rFonts w:ascii="Times New Roman" w:hAnsi="Times New Roman" w:cs="Times New Roman"/>
          <w:bCs/>
          <w:sz w:val="24"/>
          <w:szCs w:val="24"/>
          <w:lang w:val="pl-PL"/>
        </w:rPr>
        <w:t>w innym terminie.</w:t>
      </w:r>
    </w:p>
    <w:p w14:paraId="253EB200" w14:textId="77777777" w:rsidR="00AE4A78" w:rsidRPr="00AE4A78" w:rsidRDefault="009D42C1" w:rsidP="00AE4A78">
      <w:pPr>
        <w:pStyle w:val="Akapitzlist"/>
        <w:numPr>
          <w:ilvl w:val="0"/>
          <w:numId w:val="48"/>
        </w:numPr>
        <w:autoSpaceDE w:val="0"/>
        <w:autoSpaceDN w:val="0"/>
        <w:adjustRightInd w:val="0"/>
        <w:spacing w:before="0" w:after="0" w:line="276" w:lineRule="auto"/>
        <w:rPr>
          <w:rFonts w:ascii="Times New Roman" w:hAnsi="Times New Roman" w:cs="Times New Roman"/>
          <w:bCs/>
          <w:sz w:val="24"/>
          <w:szCs w:val="24"/>
          <w:lang w:val="pl-PL"/>
        </w:rPr>
      </w:pPr>
      <w:r w:rsidRPr="00AE4A78">
        <w:rPr>
          <w:rFonts w:ascii="Times New Roman" w:hAnsi="Times New Roman" w:cs="Times New Roman"/>
          <w:bCs/>
          <w:sz w:val="24"/>
          <w:szCs w:val="24"/>
          <w:lang w:val="pl-PL"/>
        </w:rPr>
        <w:t>Wnioski, o których mowa w ust. 1</w:t>
      </w:r>
      <w:r w:rsidR="00AE4A78" w:rsidRPr="00AE4A78">
        <w:rPr>
          <w:rFonts w:ascii="Times New Roman" w:hAnsi="Times New Roman" w:cs="Times New Roman"/>
          <w:bCs/>
          <w:sz w:val="24"/>
          <w:szCs w:val="24"/>
          <w:lang w:val="pl-PL"/>
        </w:rPr>
        <w:t>-3, należy składać odpowiednio:</w:t>
      </w:r>
    </w:p>
    <w:p w14:paraId="713F66EA" w14:textId="77777777" w:rsidR="00AE4A78" w:rsidRDefault="00AE4A78" w:rsidP="00AE4A78">
      <w:pPr>
        <w:pStyle w:val="Akapitzlist"/>
        <w:numPr>
          <w:ilvl w:val="1"/>
          <w:numId w:val="49"/>
        </w:numPr>
        <w:autoSpaceDE w:val="0"/>
        <w:autoSpaceDN w:val="0"/>
        <w:adjustRightInd w:val="0"/>
        <w:spacing w:before="0" w:after="0" w:line="276" w:lineRule="auto"/>
        <w:ind w:left="993"/>
        <w:rPr>
          <w:rFonts w:ascii="Times New Roman" w:hAnsi="Times New Roman" w:cs="Times New Roman"/>
          <w:bCs/>
          <w:sz w:val="24"/>
          <w:szCs w:val="24"/>
          <w:lang w:val="pl-PL"/>
        </w:rPr>
      </w:pPr>
      <w:r>
        <w:rPr>
          <w:rFonts w:ascii="Times New Roman" w:hAnsi="Times New Roman" w:cs="Times New Roman"/>
          <w:bCs/>
          <w:sz w:val="24"/>
          <w:szCs w:val="24"/>
          <w:lang w:val="pl-PL"/>
        </w:rPr>
        <w:t xml:space="preserve">o </w:t>
      </w:r>
      <w:r w:rsidR="009D42C1" w:rsidRPr="00AE4A78">
        <w:rPr>
          <w:rFonts w:ascii="Times New Roman" w:hAnsi="Times New Roman" w:cs="Times New Roman"/>
          <w:bCs/>
          <w:sz w:val="24"/>
          <w:szCs w:val="24"/>
          <w:lang w:val="pl-PL"/>
        </w:rPr>
        <w:t xml:space="preserve">nagrodę </w:t>
      </w:r>
      <w:r w:rsidRPr="00AE4A78">
        <w:rPr>
          <w:rFonts w:ascii="Times New Roman" w:hAnsi="Times New Roman" w:cs="Times New Roman"/>
          <w:bCs/>
          <w:sz w:val="24"/>
          <w:szCs w:val="24"/>
          <w:lang w:val="pl-PL"/>
        </w:rPr>
        <w:t>Burmistrza Miasta i Gminy Międzybórz</w:t>
      </w:r>
      <w:r w:rsidR="009D42C1" w:rsidRPr="00AE4A78">
        <w:rPr>
          <w:rFonts w:ascii="Times New Roman" w:hAnsi="Times New Roman" w:cs="Times New Roman"/>
          <w:bCs/>
          <w:sz w:val="24"/>
          <w:szCs w:val="24"/>
          <w:lang w:val="pl-PL"/>
        </w:rPr>
        <w:t xml:space="preserve"> - do </w:t>
      </w:r>
      <w:r w:rsidRPr="00AE4A78">
        <w:rPr>
          <w:rFonts w:ascii="Times New Roman" w:hAnsi="Times New Roman" w:cs="Times New Roman"/>
          <w:bCs/>
          <w:sz w:val="24"/>
          <w:szCs w:val="24"/>
          <w:lang w:val="pl-PL"/>
        </w:rPr>
        <w:t>Urzędu Miasta i Gminy Międzybórz</w:t>
      </w:r>
      <w:r w:rsidR="009D42C1" w:rsidRPr="00AE4A78">
        <w:rPr>
          <w:rFonts w:ascii="Times New Roman" w:hAnsi="Times New Roman" w:cs="Times New Roman"/>
          <w:bCs/>
          <w:sz w:val="24"/>
          <w:szCs w:val="24"/>
          <w:lang w:val="pl-PL"/>
        </w:rPr>
        <w:t xml:space="preserve"> na formularzu według</w:t>
      </w:r>
      <w:r>
        <w:rPr>
          <w:rFonts w:ascii="Times New Roman" w:hAnsi="Times New Roman" w:cs="Times New Roman"/>
          <w:bCs/>
          <w:sz w:val="24"/>
          <w:szCs w:val="24"/>
          <w:lang w:val="pl-PL"/>
        </w:rPr>
        <w:t xml:space="preserve"> </w:t>
      </w:r>
      <w:r w:rsidR="009D42C1" w:rsidRPr="00AE4A78">
        <w:rPr>
          <w:rFonts w:ascii="Times New Roman" w:hAnsi="Times New Roman" w:cs="Times New Roman"/>
          <w:bCs/>
          <w:sz w:val="24"/>
          <w:szCs w:val="24"/>
          <w:lang w:val="pl-PL"/>
        </w:rPr>
        <w:t>wzoru określonego w załączniku do Regulaminu.</w:t>
      </w:r>
    </w:p>
    <w:p w14:paraId="285C12B3" w14:textId="77777777" w:rsidR="009D42C1" w:rsidRPr="00AE4A78" w:rsidRDefault="009D42C1" w:rsidP="00AE4A78">
      <w:pPr>
        <w:pStyle w:val="Akapitzlist"/>
        <w:numPr>
          <w:ilvl w:val="1"/>
          <w:numId w:val="49"/>
        </w:numPr>
        <w:autoSpaceDE w:val="0"/>
        <w:autoSpaceDN w:val="0"/>
        <w:adjustRightInd w:val="0"/>
        <w:spacing w:before="0" w:after="0" w:line="276" w:lineRule="auto"/>
        <w:ind w:left="993"/>
        <w:rPr>
          <w:rFonts w:ascii="Times New Roman" w:hAnsi="Times New Roman" w:cs="Times New Roman"/>
          <w:bCs/>
          <w:sz w:val="24"/>
          <w:szCs w:val="24"/>
          <w:lang w:val="pl-PL"/>
        </w:rPr>
      </w:pPr>
      <w:r w:rsidRPr="00AE4A78">
        <w:rPr>
          <w:rFonts w:ascii="Times New Roman" w:hAnsi="Times New Roman" w:cs="Times New Roman"/>
          <w:bCs/>
          <w:sz w:val="24"/>
          <w:szCs w:val="24"/>
          <w:lang w:val="pl-PL"/>
        </w:rPr>
        <w:t>o nagrodę Dyrektora szkoły - do sekretariatu szkoły na formularzu według wzoru</w:t>
      </w:r>
      <w:r w:rsidR="00AE4A78">
        <w:rPr>
          <w:rFonts w:ascii="Times New Roman" w:hAnsi="Times New Roman" w:cs="Times New Roman"/>
          <w:bCs/>
          <w:sz w:val="24"/>
          <w:szCs w:val="24"/>
          <w:lang w:val="pl-PL"/>
        </w:rPr>
        <w:t xml:space="preserve"> </w:t>
      </w:r>
      <w:r w:rsidRPr="00AE4A78">
        <w:rPr>
          <w:rFonts w:ascii="Times New Roman" w:hAnsi="Times New Roman" w:cs="Times New Roman"/>
          <w:bCs/>
          <w:sz w:val="24"/>
          <w:szCs w:val="24"/>
          <w:lang w:val="pl-PL"/>
        </w:rPr>
        <w:t>określonego w załączniku do Regulaminu.</w:t>
      </w:r>
    </w:p>
    <w:p w14:paraId="6F4621E2" w14:textId="77777777" w:rsidR="00AE4A78" w:rsidRDefault="00AE4A78" w:rsidP="00AE4A78">
      <w:pPr>
        <w:pStyle w:val="Akapitzlist"/>
        <w:numPr>
          <w:ilvl w:val="0"/>
          <w:numId w:val="20"/>
        </w:numPr>
        <w:spacing w:before="0" w:after="0" w:line="276" w:lineRule="auto"/>
        <w:ind w:left="567" w:hanging="567"/>
        <w:rPr>
          <w:rFonts w:ascii="Times New Roman" w:hAnsi="Times New Roman" w:cs="Times New Roman"/>
          <w:bCs/>
          <w:sz w:val="24"/>
          <w:szCs w:val="24"/>
          <w:lang w:val="pl-PL"/>
        </w:rPr>
      </w:pPr>
      <w:r>
        <w:rPr>
          <w:rFonts w:ascii="Times New Roman" w:hAnsi="Times New Roman" w:cs="Times New Roman"/>
          <w:bCs/>
          <w:sz w:val="24"/>
          <w:szCs w:val="24"/>
          <w:lang w:val="pl-PL"/>
        </w:rPr>
        <w:t xml:space="preserve">1. </w:t>
      </w:r>
      <w:r w:rsidR="009D42C1" w:rsidRPr="009D42C1">
        <w:rPr>
          <w:rFonts w:ascii="Times New Roman" w:hAnsi="Times New Roman" w:cs="Times New Roman"/>
          <w:bCs/>
          <w:sz w:val="24"/>
          <w:szCs w:val="24"/>
          <w:lang w:val="pl-PL"/>
        </w:rPr>
        <w:t xml:space="preserve">Nagrody organu prowadzącego przyznaje </w:t>
      </w:r>
      <w:r>
        <w:rPr>
          <w:rFonts w:ascii="Times New Roman" w:hAnsi="Times New Roman" w:cs="Times New Roman"/>
          <w:bCs/>
          <w:sz w:val="24"/>
          <w:szCs w:val="24"/>
          <w:lang w:val="pl-PL"/>
        </w:rPr>
        <w:t>Burmistrz Miasta i Gminy Międzybórz</w:t>
      </w:r>
      <w:r w:rsidR="009D42C1" w:rsidRPr="009D42C1">
        <w:rPr>
          <w:rFonts w:ascii="Times New Roman" w:hAnsi="Times New Roman" w:cs="Times New Roman"/>
          <w:bCs/>
          <w:sz w:val="24"/>
          <w:szCs w:val="24"/>
          <w:lang w:val="pl-PL"/>
        </w:rPr>
        <w:t>.</w:t>
      </w:r>
    </w:p>
    <w:p w14:paraId="708ED887" w14:textId="77777777" w:rsidR="007B07F7" w:rsidRPr="007B07F7" w:rsidRDefault="009D42C1" w:rsidP="007B07F7">
      <w:pPr>
        <w:pStyle w:val="Akapitzlist"/>
        <w:spacing w:before="0" w:after="0" w:line="276" w:lineRule="auto"/>
        <w:ind w:left="567"/>
        <w:rPr>
          <w:rFonts w:ascii="Times New Roman" w:hAnsi="Times New Roman" w:cs="Times New Roman"/>
          <w:bCs/>
          <w:sz w:val="24"/>
          <w:szCs w:val="24"/>
          <w:lang w:val="pl-PL"/>
        </w:rPr>
      </w:pPr>
      <w:r w:rsidRPr="00AE4A78">
        <w:rPr>
          <w:rFonts w:ascii="Times New Roman" w:hAnsi="Times New Roman" w:cs="Times New Roman"/>
          <w:bCs/>
          <w:sz w:val="24"/>
          <w:szCs w:val="24"/>
          <w:lang w:val="pl-PL"/>
        </w:rPr>
        <w:t>2. Nagrody dyrektora przyznaje dyrektor szkoły.</w:t>
      </w:r>
    </w:p>
    <w:p w14:paraId="3315B5CB" w14:textId="77777777" w:rsidR="007B07F7" w:rsidRDefault="00AE4A78" w:rsidP="007B07F7">
      <w:pPr>
        <w:autoSpaceDE w:val="0"/>
        <w:autoSpaceDN w:val="0"/>
        <w:adjustRightInd w:val="0"/>
        <w:spacing w:before="0" w:after="0" w:line="276" w:lineRule="auto"/>
        <w:ind w:firstLine="708"/>
        <w:rPr>
          <w:rFonts w:ascii="Times New Roman" w:hAnsi="Times New Roman" w:cs="Times New Roman"/>
          <w:bCs/>
          <w:sz w:val="24"/>
          <w:szCs w:val="24"/>
          <w:lang w:val="pl-PL"/>
        </w:rPr>
      </w:pPr>
      <w:r>
        <w:rPr>
          <w:rFonts w:ascii="Times New Roman" w:hAnsi="Times New Roman" w:cs="Times New Roman"/>
          <w:bCs/>
          <w:sz w:val="24"/>
          <w:szCs w:val="24"/>
          <w:lang w:val="pl-PL"/>
        </w:rPr>
        <w:t>3</w:t>
      </w:r>
      <w:r w:rsidR="009D42C1" w:rsidRPr="009D42C1">
        <w:rPr>
          <w:rFonts w:ascii="Times New Roman" w:hAnsi="Times New Roman" w:cs="Times New Roman"/>
          <w:bCs/>
          <w:sz w:val="24"/>
          <w:szCs w:val="24"/>
          <w:lang w:val="pl-PL"/>
        </w:rPr>
        <w:t xml:space="preserve">. </w:t>
      </w:r>
      <w:r>
        <w:rPr>
          <w:rFonts w:ascii="Times New Roman" w:hAnsi="Times New Roman" w:cs="Times New Roman"/>
          <w:bCs/>
          <w:sz w:val="24"/>
          <w:szCs w:val="24"/>
          <w:lang w:val="pl-PL"/>
        </w:rPr>
        <w:t>Burmistrz Miasta i Gminy Międzybórz</w:t>
      </w:r>
      <w:r w:rsidR="009D42C1" w:rsidRPr="009D42C1">
        <w:rPr>
          <w:rFonts w:ascii="Times New Roman" w:hAnsi="Times New Roman" w:cs="Times New Roman"/>
          <w:bCs/>
          <w:sz w:val="24"/>
          <w:szCs w:val="24"/>
          <w:lang w:val="pl-PL"/>
        </w:rPr>
        <w:t xml:space="preserve"> może z włas</w:t>
      </w:r>
      <w:r>
        <w:rPr>
          <w:rFonts w:ascii="Times New Roman" w:hAnsi="Times New Roman" w:cs="Times New Roman"/>
          <w:bCs/>
          <w:sz w:val="24"/>
          <w:szCs w:val="24"/>
          <w:lang w:val="pl-PL"/>
        </w:rPr>
        <w:t>nej inicjatywy przyznać nagrodę</w:t>
      </w:r>
      <w:r>
        <w:rPr>
          <w:rFonts w:ascii="Times New Roman" w:hAnsi="Times New Roman" w:cs="Times New Roman"/>
          <w:bCs/>
          <w:sz w:val="24"/>
          <w:szCs w:val="24"/>
          <w:lang w:val="pl-PL"/>
        </w:rPr>
        <w:br/>
        <w:t xml:space="preserve">                </w:t>
      </w:r>
      <w:r w:rsidR="009D42C1" w:rsidRPr="009D42C1">
        <w:rPr>
          <w:rFonts w:ascii="Times New Roman" w:hAnsi="Times New Roman" w:cs="Times New Roman"/>
          <w:bCs/>
          <w:sz w:val="24"/>
          <w:szCs w:val="24"/>
          <w:lang w:val="pl-PL"/>
        </w:rPr>
        <w:t>nauczycielowi, a także</w:t>
      </w:r>
      <w:r>
        <w:rPr>
          <w:rFonts w:ascii="Times New Roman" w:hAnsi="Times New Roman" w:cs="Times New Roman"/>
          <w:bCs/>
          <w:sz w:val="24"/>
          <w:szCs w:val="24"/>
          <w:lang w:val="pl-PL"/>
        </w:rPr>
        <w:t xml:space="preserve"> </w:t>
      </w:r>
      <w:r w:rsidR="009D42C1" w:rsidRPr="009D42C1">
        <w:rPr>
          <w:rFonts w:ascii="Times New Roman" w:hAnsi="Times New Roman" w:cs="Times New Roman"/>
          <w:bCs/>
          <w:sz w:val="24"/>
          <w:szCs w:val="24"/>
          <w:lang w:val="pl-PL"/>
        </w:rPr>
        <w:t>dyrektorowi szkoły.</w:t>
      </w:r>
      <w:r w:rsidRPr="00AE4A78">
        <w:rPr>
          <w:rFonts w:ascii="Times New Roman" w:hAnsi="Times New Roman" w:cs="Times New Roman"/>
          <w:bCs/>
          <w:sz w:val="24"/>
          <w:szCs w:val="24"/>
          <w:lang w:val="pl-PL"/>
        </w:rPr>
        <w:t xml:space="preserve"> </w:t>
      </w:r>
      <w:r>
        <w:rPr>
          <w:rFonts w:ascii="Times New Roman" w:hAnsi="Times New Roman" w:cs="Times New Roman"/>
          <w:bCs/>
          <w:sz w:val="24"/>
          <w:szCs w:val="24"/>
          <w:lang w:val="pl-PL"/>
        </w:rPr>
        <w:t>W</w:t>
      </w:r>
      <w:r w:rsidRPr="00715304">
        <w:rPr>
          <w:rFonts w:ascii="Times New Roman" w:hAnsi="Times New Roman" w:cs="Times New Roman"/>
          <w:bCs/>
          <w:sz w:val="24"/>
          <w:szCs w:val="24"/>
          <w:lang w:val="pl-PL"/>
        </w:rPr>
        <w:t xml:space="preserve">ówczas </w:t>
      </w:r>
      <w:r>
        <w:rPr>
          <w:rFonts w:ascii="Times New Roman" w:hAnsi="Times New Roman" w:cs="Times New Roman"/>
          <w:bCs/>
          <w:sz w:val="24"/>
          <w:szCs w:val="24"/>
          <w:lang w:val="pl-PL"/>
        </w:rPr>
        <w:t xml:space="preserve">§24 ust. 2 nie </w:t>
      </w:r>
      <w:r w:rsidR="007B07F7">
        <w:rPr>
          <w:rFonts w:ascii="Times New Roman" w:hAnsi="Times New Roman" w:cs="Times New Roman"/>
          <w:bCs/>
          <w:sz w:val="24"/>
          <w:szCs w:val="24"/>
          <w:lang w:val="pl-PL"/>
        </w:rPr>
        <w:t>stosuje się.</w:t>
      </w:r>
    </w:p>
    <w:p w14:paraId="62EC053C" w14:textId="77777777" w:rsidR="007B07F7" w:rsidRDefault="007B07F7" w:rsidP="007B07F7">
      <w:pPr>
        <w:autoSpaceDE w:val="0"/>
        <w:autoSpaceDN w:val="0"/>
        <w:adjustRightInd w:val="0"/>
        <w:spacing w:before="0" w:after="0" w:line="276" w:lineRule="auto"/>
        <w:ind w:firstLine="708"/>
        <w:rPr>
          <w:rFonts w:ascii="Times New Roman" w:hAnsi="Times New Roman" w:cs="Times New Roman"/>
          <w:bCs/>
          <w:sz w:val="24"/>
          <w:szCs w:val="24"/>
          <w:lang w:val="pl-PL"/>
        </w:rPr>
      </w:pPr>
      <w:r>
        <w:rPr>
          <w:rFonts w:ascii="Times New Roman" w:hAnsi="Times New Roman" w:cs="Times New Roman"/>
          <w:bCs/>
          <w:sz w:val="24"/>
          <w:szCs w:val="24"/>
          <w:lang w:val="pl-PL"/>
        </w:rPr>
        <w:t>4. Wysokość nagrody Burmistrza Miasta i Gminy Międzybórz ustala Burmistrz</w:t>
      </w:r>
      <w:r>
        <w:rPr>
          <w:rFonts w:ascii="Times New Roman" w:hAnsi="Times New Roman" w:cs="Times New Roman"/>
          <w:bCs/>
          <w:sz w:val="24"/>
          <w:szCs w:val="24"/>
          <w:lang w:val="pl-PL"/>
        </w:rPr>
        <w:br/>
        <w:t xml:space="preserve">                Miasta i Gmin</w:t>
      </w:r>
      <w:r w:rsidRPr="007B07F7">
        <w:rPr>
          <w:rFonts w:ascii="Times New Roman" w:hAnsi="Times New Roman" w:cs="Times New Roman"/>
          <w:bCs/>
          <w:sz w:val="24"/>
          <w:szCs w:val="24"/>
          <w:lang w:val="pl-PL"/>
        </w:rPr>
        <w:t>y Międzybórz</w:t>
      </w:r>
      <w:r>
        <w:rPr>
          <w:rFonts w:ascii="Times New Roman" w:hAnsi="Times New Roman" w:cs="Times New Roman"/>
          <w:bCs/>
          <w:sz w:val="24"/>
          <w:szCs w:val="24"/>
          <w:lang w:val="pl-PL"/>
        </w:rPr>
        <w:t>.</w:t>
      </w:r>
    </w:p>
    <w:p w14:paraId="1391BC7F" w14:textId="77777777" w:rsidR="007B07F7" w:rsidRPr="00715304" w:rsidRDefault="00EF0855" w:rsidP="007B07F7">
      <w:pPr>
        <w:autoSpaceDE w:val="0"/>
        <w:autoSpaceDN w:val="0"/>
        <w:adjustRightInd w:val="0"/>
        <w:spacing w:before="0" w:after="0" w:line="276" w:lineRule="auto"/>
        <w:ind w:firstLine="708"/>
        <w:rPr>
          <w:rFonts w:ascii="Times New Roman" w:hAnsi="Times New Roman" w:cs="Times New Roman"/>
          <w:bCs/>
          <w:sz w:val="24"/>
          <w:szCs w:val="24"/>
          <w:lang w:val="pl-PL"/>
        </w:rPr>
      </w:pPr>
      <w:r>
        <w:rPr>
          <w:rFonts w:ascii="Times New Roman" w:hAnsi="Times New Roman" w:cs="Times New Roman"/>
          <w:bCs/>
          <w:sz w:val="24"/>
          <w:szCs w:val="24"/>
          <w:lang w:val="pl-PL"/>
        </w:rPr>
        <w:t xml:space="preserve">5. </w:t>
      </w:r>
      <w:r w:rsidR="007B07F7">
        <w:rPr>
          <w:rFonts w:ascii="Times New Roman" w:hAnsi="Times New Roman" w:cs="Times New Roman"/>
          <w:bCs/>
          <w:sz w:val="24"/>
          <w:szCs w:val="24"/>
          <w:lang w:val="pl-PL"/>
        </w:rPr>
        <w:t xml:space="preserve">Nagrody przyznawane przez </w:t>
      </w:r>
      <w:r w:rsidR="007B07F7" w:rsidRPr="007B07F7">
        <w:rPr>
          <w:rFonts w:ascii="Times New Roman" w:hAnsi="Times New Roman" w:cs="Times New Roman"/>
          <w:bCs/>
          <w:sz w:val="24"/>
          <w:szCs w:val="24"/>
          <w:lang w:val="pl-PL"/>
        </w:rPr>
        <w:t>dyre</w:t>
      </w:r>
      <w:r w:rsidR="007B07F7">
        <w:rPr>
          <w:rFonts w:ascii="Times New Roman" w:hAnsi="Times New Roman" w:cs="Times New Roman"/>
          <w:bCs/>
          <w:sz w:val="24"/>
          <w:szCs w:val="24"/>
          <w:lang w:val="pl-PL"/>
        </w:rPr>
        <w:t>kt</w:t>
      </w:r>
      <w:r w:rsidR="00F0249D">
        <w:rPr>
          <w:rFonts w:ascii="Times New Roman" w:hAnsi="Times New Roman" w:cs="Times New Roman"/>
          <w:bCs/>
          <w:sz w:val="24"/>
          <w:szCs w:val="24"/>
          <w:lang w:val="pl-PL"/>
        </w:rPr>
        <w:t xml:space="preserve">orów szkół nie mogą przekroczyć </w:t>
      </w:r>
      <w:r w:rsidR="007B07F7">
        <w:rPr>
          <w:rFonts w:ascii="Times New Roman" w:hAnsi="Times New Roman" w:cs="Times New Roman"/>
          <w:bCs/>
          <w:sz w:val="24"/>
          <w:szCs w:val="24"/>
          <w:lang w:val="pl-PL"/>
        </w:rPr>
        <w:t>75%</w:t>
      </w:r>
      <w:r w:rsidR="007B07F7">
        <w:rPr>
          <w:rFonts w:ascii="Times New Roman" w:hAnsi="Times New Roman" w:cs="Times New Roman"/>
          <w:bCs/>
          <w:sz w:val="24"/>
          <w:szCs w:val="24"/>
          <w:lang w:val="pl-PL"/>
        </w:rPr>
        <w:br/>
        <w:t xml:space="preserve">                </w:t>
      </w:r>
      <w:r w:rsidR="007B07F7" w:rsidRPr="007B07F7">
        <w:rPr>
          <w:rFonts w:ascii="Times New Roman" w:hAnsi="Times New Roman" w:cs="Times New Roman"/>
          <w:bCs/>
          <w:sz w:val="24"/>
          <w:szCs w:val="24"/>
          <w:lang w:val="pl-PL"/>
        </w:rPr>
        <w:t xml:space="preserve">maksymalnej nagrody </w:t>
      </w:r>
      <w:r w:rsidR="007B07F7">
        <w:rPr>
          <w:rFonts w:ascii="Times New Roman" w:hAnsi="Times New Roman" w:cs="Times New Roman"/>
          <w:bCs/>
          <w:sz w:val="24"/>
          <w:szCs w:val="24"/>
          <w:lang w:val="pl-PL"/>
        </w:rPr>
        <w:t>Burmistrza Miasta i Gminy Międzybórz</w:t>
      </w:r>
      <w:r>
        <w:rPr>
          <w:rFonts w:ascii="Times New Roman" w:hAnsi="Times New Roman" w:cs="Times New Roman"/>
          <w:bCs/>
          <w:sz w:val="24"/>
          <w:szCs w:val="24"/>
          <w:lang w:val="pl-PL"/>
        </w:rPr>
        <w:t>.</w:t>
      </w:r>
    </w:p>
    <w:p w14:paraId="58F9049D" w14:textId="77777777" w:rsidR="00AE4A78" w:rsidRDefault="00AE4A78" w:rsidP="00AE4A78">
      <w:pPr>
        <w:pStyle w:val="Akapitzlist"/>
        <w:spacing w:before="0" w:after="0" w:line="276" w:lineRule="auto"/>
        <w:ind w:left="567"/>
        <w:rPr>
          <w:rFonts w:ascii="Times New Roman" w:hAnsi="Times New Roman" w:cs="Times New Roman"/>
          <w:bCs/>
          <w:sz w:val="24"/>
          <w:szCs w:val="24"/>
          <w:lang w:val="pl-PL"/>
        </w:rPr>
      </w:pPr>
    </w:p>
    <w:p w14:paraId="6432E8E1" w14:textId="77777777" w:rsidR="004F4599" w:rsidRDefault="004F4599" w:rsidP="004F4599">
      <w:pPr>
        <w:autoSpaceDE w:val="0"/>
        <w:autoSpaceDN w:val="0"/>
        <w:adjustRightInd w:val="0"/>
        <w:spacing w:after="0" w:line="240" w:lineRule="auto"/>
        <w:rPr>
          <w:rFonts w:ascii="Times New Roman" w:hAnsi="Times New Roman" w:cs="Times New Roman"/>
          <w:b/>
          <w:bCs/>
          <w:sz w:val="24"/>
          <w:szCs w:val="24"/>
          <w:lang w:val="pl-PL"/>
        </w:rPr>
      </w:pPr>
    </w:p>
    <w:p w14:paraId="101CE485" w14:textId="77777777" w:rsidR="00012FB1" w:rsidRDefault="00012FB1" w:rsidP="004F4599">
      <w:pPr>
        <w:autoSpaceDE w:val="0"/>
        <w:autoSpaceDN w:val="0"/>
        <w:adjustRightInd w:val="0"/>
        <w:spacing w:after="0" w:line="240" w:lineRule="auto"/>
        <w:rPr>
          <w:rFonts w:ascii="Times New Roman" w:hAnsi="Times New Roman" w:cs="Times New Roman"/>
          <w:b/>
          <w:bCs/>
          <w:sz w:val="24"/>
          <w:szCs w:val="24"/>
          <w:lang w:val="pl-PL"/>
        </w:rPr>
      </w:pPr>
    </w:p>
    <w:p w14:paraId="3F77818E" w14:textId="77777777" w:rsidR="00012FB1" w:rsidRDefault="00012FB1" w:rsidP="004F4599">
      <w:pPr>
        <w:autoSpaceDE w:val="0"/>
        <w:autoSpaceDN w:val="0"/>
        <w:adjustRightInd w:val="0"/>
        <w:spacing w:after="0" w:line="240" w:lineRule="auto"/>
        <w:rPr>
          <w:rFonts w:ascii="Times New Roman" w:hAnsi="Times New Roman" w:cs="Times New Roman"/>
          <w:b/>
          <w:bCs/>
          <w:sz w:val="24"/>
          <w:szCs w:val="24"/>
          <w:lang w:val="pl-PL"/>
        </w:rPr>
      </w:pPr>
    </w:p>
    <w:p w14:paraId="66B20A1D" w14:textId="77777777" w:rsidR="00012FB1" w:rsidRDefault="00012FB1" w:rsidP="004F4599">
      <w:pPr>
        <w:autoSpaceDE w:val="0"/>
        <w:autoSpaceDN w:val="0"/>
        <w:adjustRightInd w:val="0"/>
        <w:spacing w:after="0" w:line="240" w:lineRule="auto"/>
        <w:rPr>
          <w:rFonts w:ascii="Times New Roman" w:hAnsi="Times New Roman" w:cs="Times New Roman"/>
          <w:b/>
          <w:bCs/>
          <w:sz w:val="24"/>
          <w:szCs w:val="24"/>
          <w:lang w:val="pl-PL"/>
        </w:rPr>
      </w:pPr>
    </w:p>
    <w:p w14:paraId="573AD918" w14:textId="77777777" w:rsidR="00012FB1" w:rsidRDefault="00012FB1" w:rsidP="004F4599">
      <w:pPr>
        <w:autoSpaceDE w:val="0"/>
        <w:autoSpaceDN w:val="0"/>
        <w:adjustRightInd w:val="0"/>
        <w:spacing w:after="0" w:line="240" w:lineRule="auto"/>
        <w:rPr>
          <w:rFonts w:ascii="Times New Roman" w:hAnsi="Times New Roman" w:cs="Times New Roman"/>
          <w:b/>
          <w:bCs/>
          <w:sz w:val="24"/>
          <w:szCs w:val="24"/>
          <w:lang w:val="pl-PL"/>
        </w:rPr>
      </w:pPr>
    </w:p>
    <w:p w14:paraId="07A75067" w14:textId="77777777" w:rsidR="00012FB1" w:rsidRDefault="00012FB1" w:rsidP="004F4599">
      <w:pPr>
        <w:autoSpaceDE w:val="0"/>
        <w:autoSpaceDN w:val="0"/>
        <w:adjustRightInd w:val="0"/>
        <w:spacing w:after="0" w:line="240" w:lineRule="auto"/>
        <w:rPr>
          <w:rFonts w:ascii="Times New Roman" w:hAnsi="Times New Roman" w:cs="Times New Roman"/>
          <w:b/>
          <w:bCs/>
          <w:sz w:val="24"/>
          <w:szCs w:val="24"/>
          <w:lang w:val="pl-PL"/>
        </w:rPr>
      </w:pPr>
    </w:p>
    <w:p w14:paraId="38C43B5D" w14:textId="77777777" w:rsidR="00012FB1" w:rsidRDefault="00012FB1" w:rsidP="004F4599">
      <w:pPr>
        <w:autoSpaceDE w:val="0"/>
        <w:autoSpaceDN w:val="0"/>
        <w:adjustRightInd w:val="0"/>
        <w:spacing w:after="0" w:line="240" w:lineRule="auto"/>
        <w:rPr>
          <w:rFonts w:ascii="Times New Roman" w:hAnsi="Times New Roman" w:cs="Times New Roman"/>
          <w:b/>
          <w:bCs/>
          <w:sz w:val="24"/>
          <w:szCs w:val="24"/>
          <w:lang w:val="pl-PL"/>
        </w:rPr>
      </w:pPr>
    </w:p>
    <w:p w14:paraId="5B261E40" w14:textId="77777777" w:rsidR="00012FB1" w:rsidRDefault="00012FB1" w:rsidP="004F4599">
      <w:pPr>
        <w:autoSpaceDE w:val="0"/>
        <w:autoSpaceDN w:val="0"/>
        <w:adjustRightInd w:val="0"/>
        <w:spacing w:after="0" w:line="240" w:lineRule="auto"/>
        <w:rPr>
          <w:rFonts w:ascii="Times New Roman" w:hAnsi="Times New Roman" w:cs="Times New Roman"/>
          <w:b/>
          <w:bCs/>
          <w:sz w:val="24"/>
          <w:szCs w:val="24"/>
          <w:lang w:val="pl-PL"/>
        </w:rPr>
      </w:pPr>
    </w:p>
    <w:p w14:paraId="60635151" w14:textId="77777777" w:rsidR="00012FB1" w:rsidRDefault="00012FB1" w:rsidP="004F4599">
      <w:pPr>
        <w:autoSpaceDE w:val="0"/>
        <w:autoSpaceDN w:val="0"/>
        <w:adjustRightInd w:val="0"/>
        <w:spacing w:after="0" w:line="240" w:lineRule="auto"/>
        <w:rPr>
          <w:rFonts w:ascii="Times New Roman" w:hAnsi="Times New Roman" w:cs="Times New Roman"/>
          <w:b/>
          <w:bCs/>
          <w:sz w:val="24"/>
          <w:szCs w:val="24"/>
          <w:lang w:val="pl-PL"/>
        </w:rPr>
      </w:pPr>
    </w:p>
    <w:p w14:paraId="5D3388FC" w14:textId="77777777" w:rsidR="00012FB1" w:rsidRDefault="00012FB1" w:rsidP="004F4599">
      <w:pPr>
        <w:autoSpaceDE w:val="0"/>
        <w:autoSpaceDN w:val="0"/>
        <w:adjustRightInd w:val="0"/>
        <w:spacing w:after="0" w:line="240" w:lineRule="auto"/>
        <w:rPr>
          <w:rFonts w:ascii="Times New Roman" w:hAnsi="Times New Roman" w:cs="Times New Roman"/>
          <w:b/>
          <w:bCs/>
          <w:sz w:val="24"/>
          <w:szCs w:val="24"/>
          <w:lang w:val="pl-PL"/>
        </w:rPr>
      </w:pPr>
    </w:p>
    <w:p w14:paraId="1D1B0F5B" w14:textId="77777777" w:rsidR="00F0249D" w:rsidRDefault="00F0249D" w:rsidP="004F4599">
      <w:pPr>
        <w:autoSpaceDE w:val="0"/>
        <w:autoSpaceDN w:val="0"/>
        <w:adjustRightInd w:val="0"/>
        <w:spacing w:after="0" w:line="240" w:lineRule="auto"/>
        <w:rPr>
          <w:rFonts w:ascii="Times New Roman" w:hAnsi="Times New Roman" w:cs="Times New Roman"/>
          <w:b/>
          <w:bCs/>
          <w:sz w:val="24"/>
          <w:szCs w:val="24"/>
          <w:lang w:val="pl-PL"/>
        </w:rPr>
      </w:pPr>
    </w:p>
    <w:p w14:paraId="3228C770" w14:textId="77777777" w:rsidR="00F0249D" w:rsidRDefault="00F0249D" w:rsidP="004F4599">
      <w:pPr>
        <w:autoSpaceDE w:val="0"/>
        <w:autoSpaceDN w:val="0"/>
        <w:adjustRightInd w:val="0"/>
        <w:spacing w:after="0" w:line="240" w:lineRule="auto"/>
        <w:rPr>
          <w:rFonts w:ascii="Times New Roman" w:hAnsi="Times New Roman" w:cs="Times New Roman"/>
          <w:b/>
          <w:bCs/>
          <w:sz w:val="24"/>
          <w:szCs w:val="24"/>
          <w:lang w:val="pl-PL"/>
        </w:rPr>
      </w:pPr>
    </w:p>
    <w:p w14:paraId="6177E210" w14:textId="77777777" w:rsidR="00012FB1" w:rsidRDefault="00012FB1" w:rsidP="004F4599">
      <w:pPr>
        <w:autoSpaceDE w:val="0"/>
        <w:autoSpaceDN w:val="0"/>
        <w:adjustRightInd w:val="0"/>
        <w:spacing w:after="0" w:line="240" w:lineRule="auto"/>
        <w:rPr>
          <w:rFonts w:ascii="Times New Roman" w:hAnsi="Times New Roman" w:cs="Times New Roman"/>
          <w:b/>
          <w:bCs/>
          <w:sz w:val="24"/>
          <w:szCs w:val="24"/>
          <w:lang w:val="pl-PL"/>
        </w:rPr>
      </w:pPr>
    </w:p>
    <w:p w14:paraId="4F285980" w14:textId="77777777" w:rsidR="00012FB1" w:rsidRDefault="00012FB1" w:rsidP="004F4599">
      <w:pPr>
        <w:autoSpaceDE w:val="0"/>
        <w:autoSpaceDN w:val="0"/>
        <w:adjustRightInd w:val="0"/>
        <w:spacing w:after="0" w:line="240" w:lineRule="auto"/>
        <w:rPr>
          <w:rFonts w:ascii="Times New Roman" w:hAnsi="Times New Roman" w:cs="Times New Roman"/>
          <w:b/>
          <w:bCs/>
          <w:sz w:val="24"/>
          <w:szCs w:val="24"/>
          <w:lang w:val="pl-PL"/>
        </w:rPr>
      </w:pPr>
    </w:p>
    <w:p w14:paraId="59FE6D99" w14:textId="77777777" w:rsidR="00012FB1" w:rsidRDefault="00012FB1" w:rsidP="004F4599">
      <w:pPr>
        <w:autoSpaceDE w:val="0"/>
        <w:autoSpaceDN w:val="0"/>
        <w:adjustRightInd w:val="0"/>
        <w:spacing w:after="0" w:line="240" w:lineRule="auto"/>
        <w:rPr>
          <w:rFonts w:ascii="Times New Roman" w:hAnsi="Times New Roman" w:cs="Times New Roman"/>
          <w:b/>
          <w:bCs/>
          <w:sz w:val="24"/>
          <w:szCs w:val="24"/>
          <w:lang w:val="pl-PL"/>
        </w:rPr>
      </w:pPr>
    </w:p>
    <w:p w14:paraId="10BF6838" w14:textId="77777777" w:rsidR="00012FB1" w:rsidRDefault="00012FB1" w:rsidP="004F4599">
      <w:pPr>
        <w:autoSpaceDE w:val="0"/>
        <w:autoSpaceDN w:val="0"/>
        <w:adjustRightInd w:val="0"/>
        <w:spacing w:after="0" w:line="240" w:lineRule="auto"/>
        <w:rPr>
          <w:rFonts w:ascii="Times New Roman" w:hAnsi="Times New Roman" w:cs="Times New Roman"/>
          <w:b/>
          <w:bCs/>
          <w:sz w:val="24"/>
          <w:szCs w:val="24"/>
          <w:lang w:val="pl-PL"/>
        </w:rPr>
      </w:pPr>
    </w:p>
    <w:p w14:paraId="1A0DD375" w14:textId="77777777" w:rsidR="00294C33" w:rsidRDefault="00F0249D" w:rsidP="004F4599">
      <w:pPr>
        <w:autoSpaceDE w:val="0"/>
        <w:autoSpaceDN w:val="0"/>
        <w:adjustRightInd w:val="0"/>
        <w:spacing w:after="0" w:line="240" w:lineRule="auto"/>
        <w:rPr>
          <w:rFonts w:ascii="Times New Roman" w:hAnsi="Times New Roman" w:cs="Times New Roman"/>
          <w:b/>
          <w:bCs/>
          <w:sz w:val="24"/>
          <w:szCs w:val="24"/>
          <w:lang w:val="pl-PL"/>
        </w:rPr>
      </w:pPr>
      <w:r>
        <w:rPr>
          <w:rFonts w:ascii="Times New Roman" w:hAnsi="Times New Roman" w:cs="Times New Roman"/>
          <w:b/>
          <w:bCs/>
          <w:sz w:val="24"/>
          <w:szCs w:val="24"/>
          <w:lang w:val="pl-PL"/>
        </w:rPr>
        <w:br/>
      </w:r>
    </w:p>
    <w:p w14:paraId="1F76024D" w14:textId="77777777" w:rsidR="00012FB1" w:rsidRPr="00F0249D" w:rsidRDefault="00012FB1" w:rsidP="00012FB1">
      <w:pPr>
        <w:autoSpaceDE w:val="0"/>
        <w:autoSpaceDN w:val="0"/>
        <w:adjustRightInd w:val="0"/>
        <w:spacing w:before="0" w:after="0" w:line="240" w:lineRule="auto"/>
        <w:jc w:val="left"/>
        <w:rPr>
          <w:rFonts w:ascii="Times New Roman" w:hAnsi="Times New Roman" w:cs="Times New Roman"/>
          <w:bCs/>
          <w:sz w:val="20"/>
          <w:szCs w:val="20"/>
          <w:lang w:val="pl-PL"/>
        </w:rPr>
      </w:pPr>
      <w:r>
        <w:rPr>
          <w:rFonts w:ascii="Times New Roman" w:hAnsi="Times New Roman" w:cs="Times New Roman"/>
          <w:b/>
          <w:bCs/>
          <w:sz w:val="24"/>
          <w:szCs w:val="24"/>
          <w:lang w:val="pl-PL"/>
        </w:rPr>
        <w:lastRenderedPageBreak/>
        <w:tab/>
      </w:r>
      <w:r>
        <w:rPr>
          <w:rFonts w:ascii="Times New Roman" w:hAnsi="Times New Roman" w:cs="Times New Roman"/>
          <w:b/>
          <w:bCs/>
          <w:sz w:val="24"/>
          <w:szCs w:val="24"/>
          <w:lang w:val="pl-PL"/>
        </w:rPr>
        <w:tab/>
      </w:r>
      <w:r>
        <w:rPr>
          <w:rFonts w:ascii="Times New Roman" w:hAnsi="Times New Roman" w:cs="Times New Roman"/>
          <w:b/>
          <w:bCs/>
          <w:sz w:val="24"/>
          <w:szCs w:val="24"/>
          <w:lang w:val="pl-PL"/>
        </w:rPr>
        <w:tab/>
      </w:r>
      <w:r>
        <w:rPr>
          <w:rFonts w:ascii="Times New Roman" w:hAnsi="Times New Roman" w:cs="Times New Roman"/>
          <w:b/>
          <w:bCs/>
          <w:sz w:val="24"/>
          <w:szCs w:val="24"/>
          <w:lang w:val="pl-PL"/>
        </w:rPr>
        <w:tab/>
      </w:r>
      <w:r>
        <w:rPr>
          <w:rFonts w:ascii="Times New Roman" w:hAnsi="Times New Roman" w:cs="Times New Roman"/>
          <w:b/>
          <w:bCs/>
          <w:sz w:val="24"/>
          <w:szCs w:val="24"/>
          <w:lang w:val="pl-PL"/>
        </w:rPr>
        <w:tab/>
      </w:r>
      <w:r>
        <w:rPr>
          <w:rFonts w:ascii="Times New Roman" w:hAnsi="Times New Roman" w:cs="Times New Roman"/>
          <w:b/>
          <w:bCs/>
          <w:sz w:val="24"/>
          <w:szCs w:val="24"/>
          <w:lang w:val="pl-PL"/>
        </w:rPr>
        <w:tab/>
      </w:r>
      <w:r>
        <w:rPr>
          <w:rFonts w:ascii="Times New Roman" w:hAnsi="Times New Roman" w:cs="Times New Roman"/>
          <w:b/>
          <w:bCs/>
          <w:sz w:val="24"/>
          <w:szCs w:val="24"/>
          <w:lang w:val="pl-PL"/>
        </w:rPr>
        <w:tab/>
      </w:r>
      <w:r>
        <w:rPr>
          <w:rFonts w:ascii="Times New Roman" w:hAnsi="Times New Roman" w:cs="Times New Roman"/>
          <w:b/>
          <w:bCs/>
          <w:sz w:val="24"/>
          <w:szCs w:val="24"/>
          <w:lang w:val="pl-PL"/>
        </w:rPr>
        <w:tab/>
      </w:r>
      <w:r>
        <w:rPr>
          <w:rFonts w:ascii="Times New Roman" w:hAnsi="Times New Roman" w:cs="Times New Roman"/>
          <w:b/>
          <w:bCs/>
          <w:sz w:val="24"/>
          <w:szCs w:val="24"/>
          <w:lang w:val="pl-PL"/>
        </w:rPr>
        <w:tab/>
      </w:r>
      <w:r w:rsidRPr="00F0249D">
        <w:rPr>
          <w:rFonts w:ascii="Times New Roman" w:hAnsi="Times New Roman" w:cs="Times New Roman"/>
          <w:bCs/>
          <w:sz w:val="20"/>
          <w:szCs w:val="20"/>
          <w:lang w:val="pl-PL"/>
        </w:rPr>
        <w:t>Załącznik</w:t>
      </w:r>
    </w:p>
    <w:p w14:paraId="0D4312CD" w14:textId="77777777" w:rsidR="00012FB1" w:rsidRPr="00F0249D" w:rsidRDefault="00012FB1" w:rsidP="00012FB1">
      <w:pPr>
        <w:autoSpaceDE w:val="0"/>
        <w:autoSpaceDN w:val="0"/>
        <w:adjustRightInd w:val="0"/>
        <w:spacing w:before="0" w:after="0" w:line="240" w:lineRule="auto"/>
        <w:jc w:val="left"/>
        <w:rPr>
          <w:rFonts w:ascii="Times New Roman" w:hAnsi="Times New Roman" w:cs="Times New Roman"/>
          <w:bCs/>
          <w:sz w:val="20"/>
          <w:szCs w:val="20"/>
          <w:lang w:val="pl-PL"/>
        </w:rPr>
      </w:pPr>
      <w:r w:rsidRPr="00F0249D">
        <w:rPr>
          <w:rFonts w:ascii="Times New Roman" w:hAnsi="Times New Roman" w:cs="Times New Roman"/>
          <w:bCs/>
          <w:sz w:val="20"/>
          <w:szCs w:val="20"/>
          <w:lang w:val="pl-PL"/>
        </w:rPr>
        <w:tab/>
      </w:r>
      <w:r w:rsidRPr="00F0249D">
        <w:rPr>
          <w:rFonts w:ascii="Times New Roman" w:hAnsi="Times New Roman" w:cs="Times New Roman"/>
          <w:bCs/>
          <w:sz w:val="20"/>
          <w:szCs w:val="20"/>
          <w:lang w:val="pl-PL"/>
        </w:rPr>
        <w:tab/>
      </w:r>
      <w:r w:rsidRPr="00F0249D">
        <w:rPr>
          <w:rFonts w:ascii="Times New Roman" w:hAnsi="Times New Roman" w:cs="Times New Roman"/>
          <w:bCs/>
          <w:sz w:val="20"/>
          <w:szCs w:val="20"/>
          <w:lang w:val="pl-PL"/>
        </w:rPr>
        <w:tab/>
      </w:r>
      <w:r w:rsidRPr="00F0249D">
        <w:rPr>
          <w:rFonts w:ascii="Times New Roman" w:hAnsi="Times New Roman" w:cs="Times New Roman"/>
          <w:bCs/>
          <w:sz w:val="20"/>
          <w:szCs w:val="20"/>
          <w:lang w:val="pl-PL"/>
        </w:rPr>
        <w:tab/>
      </w:r>
      <w:r w:rsidRPr="00F0249D">
        <w:rPr>
          <w:rFonts w:ascii="Times New Roman" w:hAnsi="Times New Roman" w:cs="Times New Roman"/>
          <w:bCs/>
          <w:sz w:val="20"/>
          <w:szCs w:val="20"/>
          <w:lang w:val="pl-PL"/>
        </w:rPr>
        <w:tab/>
      </w:r>
      <w:r w:rsidRPr="00F0249D">
        <w:rPr>
          <w:rFonts w:ascii="Times New Roman" w:hAnsi="Times New Roman" w:cs="Times New Roman"/>
          <w:bCs/>
          <w:sz w:val="20"/>
          <w:szCs w:val="20"/>
          <w:lang w:val="pl-PL"/>
        </w:rPr>
        <w:tab/>
      </w:r>
      <w:r w:rsidRPr="00F0249D">
        <w:rPr>
          <w:rFonts w:ascii="Times New Roman" w:hAnsi="Times New Roman" w:cs="Times New Roman"/>
          <w:bCs/>
          <w:sz w:val="20"/>
          <w:szCs w:val="20"/>
          <w:lang w:val="pl-PL"/>
        </w:rPr>
        <w:tab/>
      </w:r>
      <w:r w:rsidRPr="00F0249D">
        <w:rPr>
          <w:rFonts w:ascii="Times New Roman" w:hAnsi="Times New Roman" w:cs="Times New Roman"/>
          <w:bCs/>
          <w:sz w:val="20"/>
          <w:szCs w:val="20"/>
          <w:lang w:val="pl-PL"/>
        </w:rPr>
        <w:tab/>
      </w:r>
      <w:r w:rsidRPr="00F0249D">
        <w:rPr>
          <w:rFonts w:ascii="Times New Roman" w:hAnsi="Times New Roman" w:cs="Times New Roman"/>
          <w:bCs/>
          <w:sz w:val="20"/>
          <w:szCs w:val="20"/>
          <w:lang w:val="pl-PL"/>
        </w:rPr>
        <w:tab/>
        <w:t>do Regulaminu wynagradzania</w:t>
      </w:r>
    </w:p>
    <w:p w14:paraId="6134F93E" w14:textId="77777777" w:rsidR="00012FB1" w:rsidRPr="00F0249D" w:rsidRDefault="00012FB1" w:rsidP="00012FB1">
      <w:pPr>
        <w:autoSpaceDE w:val="0"/>
        <w:autoSpaceDN w:val="0"/>
        <w:adjustRightInd w:val="0"/>
        <w:spacing w:before="0" w:after="0" w:line="240" w:lineRule="auto"/>
        <w:ind w:left="6372"/>
        <w:jc w:val="left"/>
        <w:rPr>
          <w:rFonts w:ascii="Times New Roman" w:hAnsi="Times New Roman" w:cs="Times New Roman"/>
          <w:bCs/>
          <w:sz w:val="20"/>
          <w:szCs w:val="20"/>
          <w:lang w:val="pl-PL"/>
        </w:rPr>
      </w:pPr>
      <w:r w:rsidRPr="00F0249D">
        <w:rPr>
          <w:rFonts w:ascii="Times New Roman" w:hAnsi="Times New Roman" w:cs="Times New Roman"/>
          <w:bCs/>
          <w:sz w:val="20"/>
          <w:szCs w:val="20"/>
          <w:lang w:val="pl-PL"/>
        </w:rPr>
        <w:t>nauczycieli zatrudnionych</w:t>
      </w:r>
      <w:r w:rsidRPr="00F0249D">
        <w:rPr>
          <w:rFonts w:ascii="Times New Roman" w:hAnsi="Times New Roman" w:cs="Times New Roman"/>
          <w:bCs/>
          <w:sz w:val="20"/>
          <w:szCs w:val="20"/>
          <w:lang w:val="pl-PL"/>
        </w:rPr>
        <w:br/>
        <w:t>w szkołach podstawowych i przedszkolach, dla których organem prowadzącym jest Gmina Międzybórz</w:t>
      </w:r>
    </w:p>
    <w:p w14:paraId="484AB742" w14:textId="77777777" w:rsidR="00012FB1" w:rsidRDefault="00012FB1" w:rsidP="00012FB1">
      <w:pPr>
        <w:autoSpaceDE w:val="0"/>
        <w:autoSpaceDN w:val="0"/>
        <w:adjustRightInd w:val="0"/>
        <w:spacing w:after="0" w:line="240" w:lineRule="auto"/>
        <w:jc w:val="center"/>
        <w:rPr>
          <w:rFonts w:ascii="Times New Roman" w:hAnsi="Times New Roman" w:cs="Times New Roman"/>
          <w:b/>
          <w:bCs/>
          <w:sz w:val="24"/>
          <w:szCs w:val="24"/>
          <w:lang w:val="pl-PL"/>
        </w:rPr>
      </w:pPr>
    </w:p>
    <w:p w14:paraId="756542DA" w14:textId="77777777" w:rsidR="00012FB1" w:rsidRDefault="00012FB1" w:rsidP="00012FB1">
      <w:pPr>
        <w:autoSpaceDE w:val="0"/>
        <w:autoSpaceDN w:val="0"/>
        <w:adjustRightInd w:val="0"/>
        <w:spacing w:after="0" w:line="240" w:lineRule="auto"/>
        <w:jc w:val="center"/>
        <w:rPr>
          <w:rFonts w:ascii="Times New Roman" w:hAnsi="Times New Roman" w:cs="Times New Roman"/>
          <w:b/>
          <w:bCs/>
          <w:sz w:val="24"/>
          <w:szCs w:val="24"/>
          <w:lang w:val="pl-PL"/>
        </w:rPr>
      </w:pPr>
    </w:p>
    <w:p w14:paraId="48C2AA45" w14:textId="77777777" w:rsidR="00012FB1" w:rsidRPr="00012FB1" w:rsidRDefault="00012FB1" w:rsidP="00012FB1">
      <w:pPr>
        <w:autoSpaceDE w:val="0"/>
        <w:autoSpaceDN w:val="0"/>
        <w:adjustRightInd w:val="0"/>
        <w:spacing w:after="0" w:line="240" w:lineRule="auto"/>
        <w:jc w:val="center"/>
        <w:rPr>
          <w:rFonts w:ascii="Times New Roman" w:hAnsi="Times New Roman" w:cs="Times New Roman"/>
          <w:b/>
          <w:bCs/>
          <w:sz w:val="24"/>
          <w:szCs w:val="24"/>
          <w:lang w:val="pl-PL"/>
        </w:rPr>
      </w:pPr>
      <w:r w:rsidRPr="00012FB1">
        <w:rPr>
          <w:rFonts w:ascii="Times New Roman" w:hAnsi="Times New Roman" w:cs="Times New Roman"/>
          <w:b/>
          <w:bCs/>
          <w:sz w:val="24"/>
          <w:szCs w:val="24"/>
          <w:lang w:val="pl-PL"/>
        </w:rPr>
        <w:t>WNIOSEK</w:t>
      </w:r>
    </w:p>
    <w:p w14:paraId="6F0AE351" w14:textId="77777777" w:rsidR="00012FB1" w:rsidRDefault="00012FB1" w:rsidP="00012FB1">
      <w:pPr>
        <w:autoSpaceDE w:val="0"/>
        <w:autoSpaceDN w:val="0"/>
        <w:adjustRightInd w:val="0"/>
        <w:spacing w:after="0" w:line="240" w:lineRule="auto"/>
        <w:jc w:val="center"/>
        <w:rPr>
          <w:rFonts w:ascii="Times New Roman" w:hAnsi="Times New Roman" w:cs="Times New Roman"/>
          <w:b/>
          <w:bCs/>
          <w:sz w:val="24"/>
          <w:szCs w:val="24"/>
          <w:lang w:val="pl-PL"/>
        </w:rPr>
      </w:pPr>
      <w:r w:rsidRPr="00012FB1">
        <w:rPr>
          <w:rFonts w:ascii="Times New Roman" w:hAnsi="Times New Roman" w:cs="Times New Roman"/>
          <w:b/>
          <w:bCs/>
          <w:sz w:val="24"/>
          <w:szCs w:val="24"/>
          <w:lang w:val="pl-PL"/>
        </w:rPr>
        <w:t xml:space="preserve">o przyznanie nagrody </w:t>
      </w:r>
      <w:r>
        <w:rPr>
          <w:rFonts w:ascii="Times New Roman" w:hAnsi="Times New Roman" w:cs="Times New Roman"/>
          <w:b/>
          <w:bCs/>
          <w:sz w:val="24"/>
          <w:szCs w:val="24"/>
          <w:lang w:val="pl-PL"/>
        </w:rPr>
        <w:t>Burmistrza Miasta i Gminy Międzybórz/dyrektora szkoły*</w:t>
      </w:r>
    </w:p>
    <w:p w14:paraId="0FBF9ADB" w14:textId="77777777" w:rsidR="00012FB1" w:rsidRDefault="00012FB1" w:rsidP="00012FB1">
      <w:pPr>
        <w:autoSpaceDE w:val="0"/>
        <w:autoSpaceDN w:val="0"/>
        <w:adjustRightInd w:val="0"/>
        <w:spacing w:after="0" w:line="240" w:lineRule="auto"/>
        <w:jc w:val="center"/>
        <w:rPr>
          <w:rFonts w:ascii="Times New Roman" w:hAnsi="Times New Roman" w:cs="Times New Roman"/>
          <w:b/>
          <w:bCs/>
          <w:sz w:val="24"/>
          <w:szCs w:val="24"/>
          <w:lang w:val="pl-PL"/>
        </w:rPr>
      </w:pPr>
      <w:r>
        <w:rPr>
          <w:rFonts w:ascii="Times New Roman" w:hAnsi="Times New Roman" w:cs="Times New Roman"/>
          <w:b/>
          <w:bCs/>
          <w:sz w:val="24"/>
          <w:szCs w:val="24"/>
          <w:lang w:val="pl-PL"/>
        </w:rPr>
        <w:t xml:space="preserve">za osiągnięcia </w:t>
      </w:r>
      <w:r w:rsidRPr="00012FB1">
        <w:rPr>
          <w:rFonts w:ascii="Times New Roman" w:hAnsi="Times New Roman" w:cs="Times New Roman"/>
          <w:b/>
          <w:bCs/>
          <w:sz w:val="24"/>
          <w:szCs w:val="24"/>
          <w:lang w:val="pl-PL"/>
        </w:rPr>
        <w:t>dydaktyczno-wychowawcze i opiekuńcze</w:t>
      </w:r>
    </w:p>
    <w:p w14:paraId="44A483C6" w14:textId="77777777" w:rsidR="00012FB1" w:rsidRDefault="00012FB1" w:rsidP="00012FB1">
      <w:pPr>
        <w:autoSpaceDE w:val="0"/>
        <w:autoSpaceDN w:val="0"/>
        <w:adjustRightInd w:val="0"/>
        <w:spacing w:after="0" w:line="240" w:lineRule="auto"/>
        <w:jc w:val="center"/>
        <w:rPr>
          <w:rFonts w:ascii="Times New Roman" w:hAnsi="Times New Roman" w:cs="Times New Roman"/>
          <w:b/>
          <w:bCs/>
          <w:sz w:val="24"/>
          <w:szCs w:val="24"/>
          <w:lang w:val="pl-PL"/>
        </w:rPr>
      </w:pPr>
    </w:p>
    <w:p w14:paraId="76600FF4" w14:textId="77777777" w:rsidR="00012FB1" w:rsidRPr="00012FB1" w:rsidRDefault="00012FB1" w:rsidP="00012FB1">
      <w:pPr>
        <w:autoSpaceDE w:val="0"/>
        <w:autoSpaceDN w:val="0"/>
        <w:adjustRightInd w:val="0"/>
        <w:spacing w:after="0" w:line="240" w:lineRule="auto"/>
        <w:jc w:val="center"/>
        <w:rPr>
          <w:rFonts w:ascii="Times New Roman" w:hAnsi="Times New Roman" w:cs="Times New Roman"/>
          <w:b/>
          <w:bCs/>
          <w:sz w:val="24"/>
          <w:szCs w:val="24"/>
          <w:lang w:val="pl-PL"/>
        </w:rPr>
      </w:pPr>
    </w:p>
    <w:p w14:paraId="5E50F95A" w14:textId="77777777" w:rsidR="00012FB1" w:rsidRPr="00012FB1" w:rsidRDefault="00012FB1" w:rsidP="00012FB1">
      <w:pPr>
        <w:autoSpaceDE w:val="0"/>
        <w:autoSpaceDN w:val="0"/>
        <w:adjustRightInd w:val="0"/>
        <w:spacing w:after="0" w:line="240" w:lineRule="auto"/>
        <w:rPr>
          <w:rFonts w:ascii="Times New Roman" w:hAnsi="Times New Roman" w:cs="Times New Roman"/>
          <w:bCs/>
          <w:sz w:val="24"/>
          <w:szCs w:val="24"/>
          <w:lang w:val="pl-PL"/>
        </w:rPr>
      </w:pPr>
      <w:r w:rsidRPr="00012FB1">
        <w:rPr>
          <w:rFonts w:ascii="Times New Roman" w:hAnsi="Times New Roman" w:cs="Times New Roman"/>
          <w:bCs/>
          <w:sz w:val="24"/>
          <w:szCs w:val="24"/>
          <w:lang w:val="pl-PL"/>
        </w:rPr>
        <w:t>Zgłaszam wniosek o przyznanie nagrody Burmistrza Miasta i Gminy Międzybórz /dyrektora szkoły* Panu/Pani*:</w:t>
      </w:r>
    </w:p>
    <w:p w14:paraId="637AD952" w14:textId="77777777" w:rsidR="00012FB1" w:rsidRPr="00012FB1" w:rsidRDefault="00012FB1" w:rsidP="00012FB1">
      <w:pPr>
        <w:autoSpaceDE w:val="0"/>
        <w:autoSpaceDN w:val="0"/>
        <w:adjustRightInd w:val="0"/>
        <w:spacing w:line="240" w:lineRule="auto"/>
        <w:rPr>
          <w:rFonts w:ascii="Times New Roman" w:hAnsi="Times New Roman" w:cs="Times New Roman"/>
          <w:bCs/>
          <w:sz w:val="24"/>
          <w:szCs w:val="24"/>
          <w:lang w:val="pl-PL"/>
        </w:rPr>
      </w:pPr>
      <w:r w:rsidRPr="00012FB1">
        <w:rPr>
          <w:rFonts w:ascii="Times New Roman" w:hAnsi="Times New Roman" w:cs="Times New Roman"/>
          <w:bCs/>
          <w:sz w:val="24"/>
          <w:szCs w:val="24"/>
          <w:lang w:val="pl-PL"/>
        </w:rPr>
        <w:t>Imię i nazwisko: …………………………………………………………………………………</w:t>
      </w:r>
    </w:p>
    <w:p w14:paraId="7AF000A4" w14:textId="77777777" w:rsidR="00012FB1" w:rsidRPr="00012FB1" w:rsidRDefault="00012FB1" w:rsidP="00012FB1">
      <w:pPr>
        <w:autoSpaceDE w:val="0"/>
        <w:autoSpaceDN w:val="0"/>
        <w:adjustRightInd w:val="0"/>
        <w:spacing w:line="240" w:lineRule="auto"/>
        <w:rPr>
          <w:rFonts w:ascii="Times New Roman" w:hAnsi="Times New Roman" w:cs="Times New Roman"/>
          <w:bCs/>
          <w:sz w:val="24"/>
          <w:szCs w:val="24"/>
          <w:lang w:val="pl-PL"/>
        </w:rPr>
      </w:pPr>
      <w:r w:rsidRPr="00012FB1">
        <w:rPr>
          <w:rFonts w:ascii="Times New Roman" w:hAnsi="Times New Roman" w:cs="Times New Roman"/>
          <w:bCs/>
          <w:sz w:val="24"/>
          <w:szCs w:val="24"/>
          <w:lang w:val="pl-PL"/>
        </w:rPr>
        <w:t>Nazwa szkoły: …………………………………………………………………………………...</w:t>
      </w:r>
    </w:p>
    <w:p w14:paraId="64559C52" w14:textId="77777777" w:rsidR="00012FB1" w:rsidRPr="00012FB1" w:rsidRDefault="00012FB1" w:rsidP="00012FB1">
      <w:pPr>
        <w:autoSpaceDE w:val="0"/>
        <w:autoSpaceDN w:val="0"/>
        <w:adjustRightInd w:val="0"/>
        <w:spacing w:line="240" w:lineRule="auto"/>
        <w:rPr>
          <w:rFonts w:ascii="Times New Roman" w:hAnsi="Times New Roman" w:cs="Times New Roman"/>
          <w:bCs/>
          <w:sz w:val="24"/>
          <w:szCs w:val="24"/>
          <w:lang w:val="pl-PL"/>
        </w:rPr>
      </w:pPr>
      <w:r w:rsidRPr="00012FB1">
        <w:rPr>
          <w:rFonts w:ascii="Times New Roman" w:hAnsi="Times New Roman" w:cs="Times New Roman"/>
          <w:bCs/>
          <w:sz w:val="24"/>
          <w:szCs w:val="24"/>
          <w:lang w:val="pl-PL"/>
        </w:rPr>
        <w:t>Zajmowane stanowisko: ………………………………………………………………………...</w:t>
      </w:r>
    </w:p>
    <w:p w14:paraId="435AE2A9" w14:textId="77777777" w:rsidR="00012FB1" w:rsidRDefault="00012FB1" w:rsidP="00012FB1">
      <w:pPr>
        <w:autoSpaceDE w:val="0"/>
        <w:autoSpaceDN w:val="0"/>
        <w:adjustRightInd w:val="0"/>
        <w:spacing w:line="240" w:lineRule="auto"/>
        <w:rPr>
          <w:rFonts w:ascii="Times New Roman" w:hAnsi="Times New Roman" w:cs="Times New Roman"/>
          <w:bCs/>
          <w:sz w:val="24"/>
          <w:szCs w:val="24"/>
          <w:lang w:val="pl-PL"/>
        </w:rPr>
      </w:pPr>
      <w:r>
        <w:rPr>
          <w:rFonts w:ascii="Times New Roman" w:hAnsi="Times New Roman" w:cs="Times New Roman"/>
          <w:bCs/>
          <w:sz w:val="24"/>
          <w:szCs w:val="24"/>
          <w:lang w:val="pl-PL"/>
        </w:rPr>
        <w:t>Wykształcenie:</w:t>
      </w:r>
      <w:r w:rsidRPr="00012FB1">
        <w:rPr>
          <w:rFonts w:ascii="Times New Roman" w:hAnsi="Times New Roman" w:cs="Times New Roman"/>
          <w:bCs/>
          <w:sz w:val="24"/>
          <w:szCs w:val="24"/>
          <w:lang w:val="pl-PL"/>
        </w:rPr>
        <w:t>……………………………………………………………………………</w:t>
      </w:r>
      <w:r>
        <w:rPr>
          <w:rFonts w:ascii="Times New Roman" w:hAnsi="Times New Roman" w:cs="Times New Roman"/>
          <w:bCs/>
          <w:sz w:val="24"/>
          <w:szCs w:val="24"/>
          <w:lang w:val="pl-PL"/>
        </w:rPr>
        <w:t>……..</w:t>
      </w:r>
    </w:p>
    <w:p w14:paraId="10B64451" w14:textId="77777777" w:rsidR="00012FB1" w:rsidRDefault="00012FB1" w:rsidP="00012FB1">
      <w:pPr>
        <w:autoSpaceDE w:val="0"/>
        <w:autoSpaceDN w:val="0"/>
        <w:adjustRightInd w:val="0"/>
        <w:spacing w:line="240" w:lineRule="auto"/>
        <w:rPr>
          <w:rFonts w:ascii="Times New Roman" w:hAnsi="Times New Roman" w:cs="Times New Roman"/>
          <w:bCs/>
          <w:sz w:val="24"/>
          <w:szCs w:val="24"/>
          <w:lang w:val="pl-PL"/>
        </w:rPr>
      </w:pPr>
      <w:r w:rsidRPr="00012FB1">
        <w:rPr>
          <w:rFonts w:ascii="Times New Roman" w:hAnsi="Times New Roman" w:cs="Times New Roman"/>
          <w:bCs/>
          <w:sz w:val="24"/>
          <w:szCs w:val="24"/>
          <w:lang w:val="pl-PL"/>
        </w:rPr>
        <w:t>Staż pracy pedagogiczn</w:t>
      </w:r>
      <w:r>
        <w:rPr>
          <w:rFonts w:ascii="Times New Roman" w:hAnsi="Times New Roman" w:cs="Times New Roman"/>
          <w:bCs/>
          <w:sz w:val="24"/>
          <w:szCs w:val="24"/>
          <w:lang w:val="pl-PL"/>
        </w:rPr>
        <w:t>ej: ………………………………………………………………………</w:t>
      </w:r>
    </w:p>
    <w:p w14:paraId="3B677F83" w14:textId="77777777" w:rsidR="00012FB1" w:rsidRPr="00012FB1" w:rsidRDefault="00012FB1" w:rsidP="00012FB1">
      <w:pPr>
        <w:autoSpaceDE w:val="0"/>
        <w:autoSpaceDN w:val="0"/>
        <w:adjustRightInd w:val="0"/>
        <w:spacing w:line="240" w:lineRule="auto"/>
        <w:rPr>
          <w:rFonts w:ascii="Times New Roman" w:hAnsi="Times New Roman" w:cs="Times New Roman"/>
          <w:bCs/>
          <w:sz w:val="24"/>
          <w:szCs w:val="24"/>
          <w:lang w:val="pl-PL"/>
        </w:rPr>
      </w:pPr>
      <w:r w:rsidRPr="00012FB1">
        <w:rPr>
          <w:rFonts w:ascii="Times New Roman" w:hAnsi="Times New Roman" w:cs="Times New Roman"/>
          <w:bCs/>
          <w:sz w:val="24"/>
          <w:szCs w:val="24"/>
          <w:lang w:val="pl-PL"/>
        </w:rPr>
        <w:t>Staż pracy w danej szkole: ………………….., w tym na stanowisku dyrektora: ………………</w:t>
      </w:r>
    </w:p>
    <w:p w14:paraId="0C93A540" w14:textId="77777777" w:rsidR="00012FB1" w:rsidRPr="00012FB1" w:rsidRDefault="00012FB1" w:rsidP="00012FB1">
      <w:pPr>
        <w:autoSpaceDE w:val="0"/>
        <w:autoSpaceDN w:val="0"/>
        <w:adjustRightInd w:val="0"/>
        <w:spacing w:after="0" w:line="240" w:lineRule="auto"/>
        <w:rPr>
          <w:rFonts w:ascii="Times New Roman" w:hAnsi="Times New Roman" w:cs="Times New Roman"/>
          <w:bCs/>
          <w:sz w:val="24"/>
          <w:szCs w:val="24"/>
          <w:lang w:val="pl-PL"/>
        </w:rPr>
      </w:pPr>
      <w:r w:rsidRPr="00012FB1">
        <w:rPr>
          <w:rFonts w:ascii="Times New Roman" w:hAnsi="Times New Roman" w:cs="Times New Roman"/>
          <w:bCs/>
          <w:sz w:val="24"/>
          <w:szCs w:val="24"/>
          <w:lang w:val="pl-PL"/>
        </w:rPr>
        <w:t>Ostatnia ocena pracy</w:t>
      </w:r>
      <w:r>
        <w:rPr>
          <w:rFonts w:ascii="Times New Roman" w:hAnsi="Times New Roman" w:cs="Times New Roman"/>
          <w:bCs/>
          <w:sz w:val="24"/>
          <w:szCs w:val="24"/>
          <w:lang w:val="pl-PL"/>
        </w:rPr>
        <w:t xml:space="preserve"> (pozytywna ocena dorobku zawodowego) i data jej dokonania:…………</w:t>
      </w:r>
    </w:p>
    <w:p w14:paraId="173747DE" w14:textId="77777777" w:rsidR="00294C33" w:rsidRDefault="00294C33" w:rsidP="00012FB1">
      <w:pPr>
        <w:autoSpaceDE w:val="0"/>
        <w:autoSpaceDN w:val="0"/>
        <w:adjustRightInd w:val="0"/>
        <w:spacing w:after="0" w:line="240" w:lineRule="auto"/>
        <w:rPr>
          <w:rFonts w:ascii="Times New Roman" w:hAnsi="Times New Roman" w:cs="Times New Roman"/>
          <w:bCs/>
          <w:sz w:val="24"/>
          <w:szCs w:val="24"/>
          <w:lang w:val="pl-PL"/>
        </w:rPr>
      </w:pPr>
    </w:p>
    <w:p w14:paraId="3ECCCB4B" w14:textId="77777777" w:rsidR="00012FB1" w:rsidRPr="00012FB1" w:rsidRDefault="00012FB1" w:rsidP="00012FB1">
      <w:pPr>
        <w:autoSpaceDE w:val="0"/>
        <w:autoSpaceDN w:val="0"/>
        <w:adjustRightInd w:val="0"/>
        <w:spacing w:after="0" w:line="240" w:lineRule="auto"/>
        <w:rPr>
          <w:rFonts w:ascii="Times New Roman" w:hAnsi="Times New Roman" w:cs="Times New Roman"/>
          <w:bCs/>
          <w:sz w:val="24"/>
          <w:szCs w:val="24"/>
          <w:lang w:val="pl-PL"/>
        </w:rPr>
      </w:pPr>
      <w:r w:rsidRPr="00012FB1">
        <w:rPr>
          <w:rFonts w:ascii="Times New Roman" w:hAnsi="Times New Roman" w:cs="Times New Roman"/>
          <w:bCs/>
          <w:sz w:val="24"/>
          <w:szCs w:val="24"/>
          <w:lang w:val="pl-PL"/>
        </w:rPr>
        <w:t>Wybrane kryteria:</w:t>
      </w:r>
    </w:p>
    <w:p w14:paraId="519FC633" w14:textId="77777777" w:rsidR="00012FB1" w:rsidRPr="00012FB1" w:rsidRDefault="00012FB1" w:rsidP="00012FB1">
      <w:pPr>
        <w:autoSpaceDE w:val="0"/>
        <w:autoSpaceDN w:val="0"/>
        <w:adjustRightInd w:val="0"/>
        <w:spacing w:after="0" w:line="240" w:lineRule="auto"/>
        <w:rPr>
          <w:rFonts w:ascii="Times New Roman" w:hAnsi="Times New Roman" w:cs="Times New Roman"/>
          <w:bCs/>
          <w:sz w:val="24"/>
          <w:szCs w:val="24"/>
          <w:lang w:val="pl-PL"/>
        </w:rPr>
      </w:pPr>
      <w:r w:rsidRPr="00012FB1">
        <w:rPr>
          <w:rFonts w:ascii="Times New Roman" w:hAnsi="Times New Roman" w:cs="Times New Roman"/>
          <w:bCs/>
          <w:sz w:val="24"/>
          <w:szCs w:val="24"/>
          <w:lang w:val="pl-PL"/>
        </w:rPr>
        <w:t>1. …………………………………………………………………………………………...</w:t>
      </w:r>
    </w:p>
    <w:p w14:paraId="79837714" w14:textId="77777777" w:rsidR="00012FB1" w:rsidRPr="00012FB1" w:rsidRDefault="00012FB1" w:rsidP="00012FB1">
      <w:pPr>
        <w:autoSpaceDE w:val="0"/>
        <w:autoSpaceDN w:val="0"/>
        <w:adjustRightInd w:val="0"/>
        <w:spacing w:after="0" w:line="240" w:lineRule="auto"/>
        <w:rPr>
          <w:rFonts w:ascii="Times New Roman" w:hAnsi="Times New Roman" w:cs="Times New Roman"/>
          <w:bCs/>
          <w:sz w:val="24"/>
          <w:szCs w:val="24"/>
          <w:lang w:val="pl-PL"/>
        </w:rPr>
      </w:pPr>
      <w:r w:rsidRPr="00012FB1">
        <w:rPr>
          <w:rFonts w:ascii="Times New Roman" w:hAnsi="Times New Roman" w:cs="Times New Roman"/>
          <w:bCs/>
          <w:sz w:val="24"/>
          <w:szCs w:val="24"/>
          <w:lang w:val="pl-PL"/>
        </w:rPr>
        <w:t>2. …………………………………………………………………………………………...</w:t>
      </w:r>
    </w:p>
    <w:p w14:paraId="437C3154" w14:textId="77777777" w:rsidR="00012FB1" w:rsidRPr="00012FB1" w:rsidRDefault="00012FB1" w:rsidP="00012FB1">
      <w:pPr>
        <w:autoSpaceDE w:val="0"/>
        <w:autoSpaceDN w:val="0"/>
        <w:adjustRightInd w:val="0"/>
        <w:spacing w:after="0" w:line="240" w:lineRule="auto"/>
        <w:rPr>
          <w:rFonts w:ascii="Times New Roman" w:hAnsi="Times New Roman" w:cs="Times New Roman"/>
          <w:bCs/>
          <w:sz w:val="24"/>
          <w:szCs w:val="24"/>
          <w:lang w:val="pl-PL"/>
        </w:rPr>
      </w:pPr>
      <w:r w:rsidRPr="00012FB1">
        <w:rPr>
          <w:rFonts w:ascii="Times New Roman" w:hAnsi="Times New Roman" w:cs="Times New Roman"/>
          <w:bCs/>
          <w:sz w:val="24"/>
          <w:szCs w:val="24"/>
          <w:lang w:val="pl-PL"/>
        </w:rPr>
        <w:t>3. …………………………………………………………………………………………...</w:t>
      </w:r>
    </w:p>
    <w:p w14:paraId="0E7D2F1F" w14:textId="77777777" w:rsidR="00012FB1" w:rsidRPr="00012FB1" w:rsidRDefault="00012FB1" w:rsidP="00012FB1">
      <w:pPr>
        <w:autoSpaceDE w:val="0"/>
        <w:autoSpaceDN w:val="0"/>
        <w:adjustRightInd w:val="0"/>
        <w:spacing w:after="0" w:line="240" w:lineRule="auto"/>
        <w:rPr>
          <w:rFonts w:ascii="Times New Roman" w:hAnsi="Times New Roman" w:cs="Times New Roman"/>
          <w:bCs/>
          <w:sz w:val="24"/>
          <w:szCs w:val="24"/>
          <w:lang w:val="pl-PL"/>
        </w:rPr>
      </w:pPr>
      <w:r w:rsidRPr="00012FB1">
        <w:rPr>
          <w:rFonts w:ascii="Times New Roman" w:hAnsi="Times New Roman" w:cs="Times New Roman"/>
          <w:bCs/>
          <w:sz w:val="24"/>
          <w:szCs w:val="24"/>
          <w:lang w:val="pl-PL"/>
        </w:rPr>
        <w:t>4. …………………………………………………………………………………………...</w:t>
      </w:r>
    </w:p>
    <w:p w14:paraId="7385764D" w14:textId="77777777" w:rsidR="00012FB1" w:rsidRPr="00012FB1" w:rsidRDefault="00012FB1" w:rsidP="00012FB1">
      <w:pPr>
        <w:autoSpaceDE w:val="0"/>
        <w:autoSpaceDN w:val="0"/>
        <w:adjustRightInd w:val="0"/>
        <w:spacing w:after="0" w:line="240" w:lineRule="auto"/>
        <w:rPr>
          <w:rFonts w:ascii="Times New Roman" w:hAnsi="Times New Roman" w:cs="Times New Roman"/>
          <w:bCs/>
          <w:sz w:val="24"/>
          <w:szCs w:val="24"/>
          <w:lang w:val="pl-PL"/>
        </w:rPr>
      </w:pPr>
      <w:r w:rsidRPr="00012FB1">
        <w:rPr>
          <w:rFonts w:ascii="Times New Roman" w:hAnsi="Times New Roman" w:cs="Times New Roman"/>
          <w:bCs/>
          <w:sz w:val="24"/>
          <w:szCs w:val="24"/>
          <w:lang w:val="pl-PL"/>
        </w:rPr>
        <w:t>5. …………………………………………………………………………………………...</w:t>
      </w:r>
    </w:p>
    <w:p w14:paraId="62185118" w14:textId="77777777" w:rsidR="00012FB1" w:rsidRPr="00012FB1" w:rsidRDefault="00012FB1" w:rsidP="00012FB1">
      <w:pPr>
        <w:autoSpaceDE w:val="0"/>
        <w:autoSpaceDN w:val="0"/>
        <w:adjustRightInd w:val="0"/>
        <w:spacing w:after="0" w:line="240" w:lineRule="auto"/>
        <w:rPr>
          <w:rFonts w:ascii="Times New Roman" w:hAnsi="Times New Roman" w:cs="Times New Roman"/>
          <w:bCs/>
          <w:sz w:val="24"/>
          <w:szCs w:val="24"/>
          <w:lang w:val="pl-PL"/>
        </w:rPr>
      </w:pPr>
      <w:r w:rsidRPr="00012FB1">
        <w:rPr>
          <w:rFonts w:ascii="Times New Roman" w:hAnsi="Times New Roman" w:cs="Times New Roman"/>
          <w:bCs/>
          <w:sz w:val="24"/>
          <w:szCs w:val="24"/>
          <w:lang w:val="pl-PL"/>
        </w:rPr>
        <w:t>6. …………………………………………………………………………………………...</w:t>
      </w:r>
    </w:p>
    <w:p w14:paraId="59EBFFED" w14:textId="77777777" w:rsidR="00012FB1" w:rsidRPr="00012FB1" w:rsidRDefault="00012FB1" w:rsidP="00012FB1">
      <w:pPr>
        <w:autoSpaceDE w:val="0"/>
        <w:autoSpaceDN w:val="0"/>
        <w:adjustRightInd w:val="0"/>
        <w:spacing w:after="0" w:line="240" w:lineRule="auto"/>
        <w:rPr>
          <w:rFonts w:ascii="Times New Roman" w:hAnsi="Times New Roman" w:cs="Times New Roman"/>
          <w:bCs/>
          <w:sz w:val="24"/>
          <w:szCs w:val="24"/>
          <w:lang w:val="pl-PL"/>
        </w:rPr>
      </w:pPr>
      <w:r w:rsidRPr="00012FB1">
        <w:rPr>
          <w:rFonts w:ascii="Times New Roman" w:hAnsi="Times New Roman" w:cs="Times New Roman"/>
          <w:bCs/>
          <w:sz w:val="24"/>
          <w:szCs w:val="24"/>
          <w:lang w:val="pl-PL"/>
        </w:rPr>
        <w:t>7. …………………………………………………………………………………………...</w:t>
      </w:r>
    </w:p>
    <w:p w14:paraId="4DC60AC0" w14:textId="77777777" w:rsidR="00012FB1" w:rsidRPr="00012FB1" w:rsidRDefault="00012FB1" w:rsidP="00012FB1">
      <w:pPr>
        <w:autoSpaceDE w:val="0"/>
        <w:autoSpaceDN w:val="0"/>
        <w:adjustRightInd w:val="0"/>
        <w:spacing w:after="0" w:line="240" w:lineRule="auto"/>
        <w:rPr>
          <w:rFonts w:ascii="Times New Roman" w:hAnsi="Times New Roman" w:cs="Times New Roman"/>
          <w:bCs/>
          <w:sz w:val="24"/>
          <w:szCs w:val="24"/>
          <w:lang w:val="pl-PL"/>
        </w:rPr>
      </w:pPr>
      <w:r w:rsidRPr="00012FB1">
        <w:rPr>
          <w:rFonts w:ascii="Times New Roman" w:hAnsi="Times New Roman" w:cs="Times New Roman"/>
          <w:bCs/>
          <w:sz w:val="24"/>
          <w:szCs w:val="24"/>
          <w:lang w:val="pl-PL"/>
        </w:rPr>
        <w:t>8. …………………………………………………………………………………………...</w:t>
      </w:r>
    </w:p>
    <w:p w14:paraId="419757EB" w14:textId="77777777" w:rsidR="00294C33" w:rsidRDefault="00294C33" w:rsidP="00012FB1">
      <w:pPr>
        <w:autoSpaceDE w:val="0"/>
        <w:autoSpaceDN w:val="0"/>
        <w:adjustRightInd w:val="0"/>
        <w:spacing w:after="0" w:line="240" w:lineRule="auto"/>
        <w:rPr>
          <w:rFonts w:ascii="Times New Roman" w:hAnsi="Times New Roman" w:cs="Times New Roman"/>
          <w:bCs/>
          <w:sz w:val="24"/>
          <w:szCs w:val="24"/>
          <w:lang w:val="pl-PL"/>
        </w:rPr>
      </w:pPr>
    </w:p>
    <w:p w14:paraId="6614A8FC" w14:textId="77777777" w:rsidR="00294C33" w:rsidRDefault="00294C33" w:rsidP="00012FB1">
      <w:pPr>
        <w:autoSpaceDE w:val="0"/>
        <w:autoSpaceDN w:val="0"/>
        <w:adjustRightInd w:val="0"/>
        <w:spacing w:after="0" w:line="240" w:lineRule="auto"/>
        <w:rPr>
          <w:rFonts w:ascii="Times New Roman" w:hAnsi="Times New Roman" w:cs="Times New Roman"/>
          <w:bCs/>
          <w:sz w:val="24"/>
          <w:szCs w:val="24"/>
          <w:lang w:val="pl-PL"/>
        </w:rPr>
      </w:pPr>
    </w:p>
    <w:p w14:paraId="41A3CADA" w14:textId="77777777" w:rsidR="00294C33" w:rsidRDefault="00294C33" w:rsidP="00012FB1">
      <w:pPr>
        <w:autoSpaceDE w:val="0"/>
        <w:autoSpaceDN w:val="0"/>
        <w:adjustRightInd w:val="0"/>
        <w:spacing w:after="0" w:line="240" w:lineRule="auto"/>
        <w:rPr>
          <w:rFonts w:ascii="Times New Roman" w:hAnsi="Times New Roman" w:cs="Times New Roman"/>
          <w:bCs/>
          <w:sz w:val="24"/>
          <w:szCs w:val="24"/>
          <w:lang w:val="pl-PL"/>
        </w:rPr>
      </w:pPr>
    </w:p>
    <w:p w14:paraId="43A9D7F9" w14:textId="77777777" w:rsidR="00012FB1" w:rsidRPr="00012FB1" w:rsidRDefault="00012FB1" w:rsidP="00012FB1">
      <w:pPr>
        <w:autoSpaceDE w:val="0"/>
        <w:autoSpaceDN w:val="0"/>
        <w:adjustRightInd w:val="0"/>
        <w:spacing w:after="0" w:line="240" w:lineRule="auto"/>
        <w:rPr>
          <w:rFonts w:ascii="Times New Roman" w:hAnsi="Times New Roman" w:cs="Times New Roman"/>
          <w:bCs/>
          <w:sz w:val="24"/>
          <w:szCs w:val="24"/>
          <w:lang w:val="pl-PL"/>
        </w:rPr>
      </w:pPr>
      <w:r w:rsidRPr="00012FB1">
        <w:rPr>
          <w:rFonts w:ascii="Times New Roman" w:hAnsi="Times New Roman" w:cs="Times New Roman"/>
          <w:bCs/>
          <w:sz w:val="24"/>
          <w:szCs w:val="24"/>
          <w:lang w:val="pl-PL"/>
        </w:rPr>
        <w:lastRenderedPageBreak/>
        <w:t>Uzasadnienie wniosku:</w:t>
      </w:r>
    </w:p>
    <w:p w14:paraId="65CF4FEF" w14:textId="77777777" w:rsidR="00012FB1" w:rsidRPr="00012FB1" w:rsidRDefault="00012FB1" w:rsidP="00012FB1">
      <w:pPr>
        <w:autoSpaceDE w:val="0"/>
        <w:autoSpaceDN w:val="0"/>
        <w:adjustRightInd w:val="0"/>
        <w:spacing w:after="0" w:line="240" w:lineRule="auto"/>
        <w:rPr>
          <w:rFonts w:ascii="Times New Roman" w:hAnsi="Times New Roman" w:cs="Times New Roman"/>
          <w:bCs/>
          <w:sz w:val="24"/>
          <w:szCs w:val="24"/>
          <w:lang w:val="pl-PL"/>
        </w:rPr>
      </w:pPr>
      <w:r w:rsidRPr="00012FB1">
        <w:rPr>
          <w:rFonts w:ascii="Times New Roman" w:hAnsi="Times New Roman" w:cs="Times New Roman"/>
          <w:bCs/>
          <w:sz w:val="24"/>
          <w:szCs w:val="24"/>
          <w:lang w:val="pl-PL"/>
        </w:rPr>
        <w:t>(należy odnieść się</w:t>
      </w:r>
      <w:r>
        <w:rPr>
          <w:rFonts w:ascii="Times New Roman" w:hAnsi="Times New Roman" w:cs="Times New Roman"/>
          <w:bCs/>
          <w:sz w:val="24"/>
          <w:szCs w:val="24"/>
          <w:lang w:val="pl-PL"/>
        </w:rPr>
        <w:t xml:space="preserve"> do kryteriów wymienionych w § 21 lub § 23</w:t>
      </w:r>
      <w:r w:rsidRPr="00012FB1">
        <w:rPr>
          <w:rFonts w:ascii="Times New Roman" w:hAnsi="Times New Roman" w:cs="Times New Roman"/>
          <w:bCs/>
          <w:sz w:val="24"/>
          <w:szCs w:val="24"/>
          <w:lang w:val="pl-PL"/>
        </w:rPr>
        <w:t xml:space="preserve"> Regulaminu):</w:t>
      </w:r>
    </w:p>
    <w:p w14:paraId="5D3A73EA" w14:textId="77777777" w:rsidR="00012FB1" w:rsidRPr="00012FB1" w:rsidRDefault="00012FB1" w:rsidP="00012FB1">
      <w:pPr>
        <w:autoSpaceDE w:val="0"/>
        <w:autoSpaceDN w:val="0"/>
        <w:adjustRightInd w:val="0"/>
        <w:spacing w:after="0" w:line="240" w:lineRule="auto"/>
        <w:rPr>
          <w:rFonts w:ascii="Times New Roman" w:hAnsi="Times New Roman" w:cs="Times New Roman"/>
          <w:bCs/>
          <w:sz w:val="24"/>
          <w:szCs w:val="24"/>
          <w:lang w:val="pl-PL"/>
        </w:rPr>
      </w:pPr>
      <w:r w:rsidRPr="00012FB1">
        <w:rPr>
          <w:rFonts w:ascii="Times New Roman" w:hAnsi="Times New Roman" w:cs="Times New Roman"/>
          <w:bCs/>
          <w:sz w:val="24"/>
          <w:szCs w:val="24"/>
          <w:lang w:val="pl-PL"/>
        </w:rPr>
        <w:t>…………………………………………………………………………………………………</w:t>
      </w:r>
    </w:p>
    <w:p w14:paraId="267DCE06" w14:textId="77777777" w:rsidR="00012FB1" w:rsidRPr="00012FB1" w:rsidRDefault="00012FB1" w:rsidP="00012FB1">
      <w:pPr>
        <w:autoSpaceDE w:val="0"/>
        <w:autoSpaceDN w:val="0"/>
        <w:adjustRightInd w:val="0"/>
        <w:spacing w:after="0" w:line="240" w:lineRule="auto"/>
        <w:rPr>
          <w:rFonts w:ascii="Times New Roman" w:hAnsi="Times New Roman" w:cs="Times New Roman"/>
          <w:bCs/>
          <w:sz w:val="24"/>
          <w:szCs w:val="24"/>
          <w:lang w:val="pl-PL"/>
        </w:rPr>
      </w:pPr>
      <w:r w:rsidRPr="00012FB1">
        <w:rPr>
          <w:rFonts w:ascii="Times New Roman" w:hAnsi="Times New Roman" w:cs="Times New Roman"/>
          <w:bCs/>
          <w:sz w:val="24"/>
          <w:szCs w:val="24"/>
          <w:lang w:val="pl-PL"/>
        </w:rPr>
        <w:t>…………………………………………………………………………………………………</w:t>
      </w:r>
    </w:p>
    <w:p w14:paraId="435572E1" w14:textId="77777777" w:rsidR="00012FB1" w:rsidRPr="00012FB1" w:rsidRDefault="00012FB1" w:rsidP="00012FB1">
      <w:pPr>
        <w:autoSpaceDE w:val="0"/>
        <w:autoSpaceDN w:val="0"/>
        <w:adjustRightInd w:val="0"/>
        <w:spacing w:after="0" w:line="240" w:lineRule="auto"/>
        <w:rPr>
          <w:rFonts w:ascii="Times New Roman" w:hAnsi="Times New Roman" w:cs="Times New Roman"/>
          <w:bCs/>
          <w:sz w:val="24"/>
          <w:szCs w:val="24"/>
          <w:lang w:val="pl-PL"/>
        </w:rPr>
      </w:pPr>
      <w:r w:rsidRPr="00012FB1">
        <w:rPr>
          <w:rFonts w:ascii="Times New Roman" w:hAnsi="Times New Roman" w:cs="Times New Roman"/>
          <w:bCs/>
          <w:sz w:val="24"/>
          <w:szCs w:val="24"/>
          <w:lang w:val="pl-PL"/>
        </w:rPr>
        <w:t>…………………………………………………………………………………………………</w:t>
      </w:r>
    </w:p>
    <w:p w14:paraId="4024EC24" w14:textId="77777777" w:rsidR="00012FB1" w:rsidRPr="00012FB1" w:rsidRDefault="00012FB1" w:rsidP="00012FB1">
      <w:pPr>
        <w:autoSpaceDE w:val="0"/>
        <w:autoSpaceDN w:val="0"/>
        <w:adjustRightInd w:val="0"/>
        <w:spacing w:after="0" w:line="240" w:lineRule="auto"/>
        <w:rPr>
          <w:rFonts w:ascii="Times New Roman" w:hAnsi="Times New Roman" w:cs="Times New Roman"/>
          <w:bCs/>
          <w:sz w:val="24"/>
          <w:szCs w:val="24"/>
          <w:lang w:val="pl-PL"/>
        </w:rPr>
      </w:pPr>
      <w:r w:rsidRPr="00012FB1">
        <w:rPr>
          <w:rFonts w:ascii="Times New Roman" w:hAnsi="Times New Roman" w:cs="Times New Roman"/>
          <w:bCs/>
          <w:sz w:val="24"/>
          <w:szCs w:val="24"/>
          <w:lang w:val="pl-PL"/>
        </w:rPr>
        <w:t>…………………………………………………………………………………………………</w:t>
      </w:r>
    </w:p>
    <w:p w14:paraId="63840914" w14:textId="77777777" w:rsidR="00012FB1" w:rsidRPr="00012FB1" w:rsidRDefault="00012FB1" w:rsidP="00012FB1">
      <w:pPr>
        <w:autoSpaceDE w:val="0"/>
        <w:autoSpaceDN w:val="0"/>
        <w:adjustRightInd w:val="0"/>
        <w:spacing w:after="0" w:line="240" w:lineRule="auto"/>
        <w:rPr>
          <w:rFonts w:ascii="Times New Roman" w:hAnsi="Times New Roman" w:cs="Times New Roman"/>
          <w:bCs/>
          <w:sz w:val="24"/>
          <w:szCs w:val="24"/>
          <w:lang w:val="pl-PL"/>
        </w:rPr>
      </w:pPr>
      <w:r w:rsidRPr="00012FB1">
        <w:rPr>
          <w:rFonts w:ascii="Times New Roman" w:hAnsi="Times New Roman" w:cs="Times New Roman"/>
          <w:bCs/>
          <w:sz w:val="24"/>
          <w:szCs w:val="24"/>
          <w:lang w:val="pl-PL"/>
        </w:rPr>
        <w:t>…………………………………………………………………………………………………</w:t>
      </w:r>
    </w:p>
    <w:p w14:paraId="5B5D2299" w14:textId="77777777" w:rsidR="00012FB1" w:rsidRPr="00012FB1" w:rsidRDefault="00012FB1" w:rsidP="00012FB1">
      <w:pPr>
        <w:autoSpaceDE w:val="0"/>
        <w:autoSpaceDN w:val="0"/>
        <w:adjustRightInd w:val="0"/>
        <w:spacing w:after="0" w:line="240" w:lineRule="auto"/>
        <w:rPr>
          <w:rFonts w:ascii="Times New Roman" w:hAnsi="Times New Roman" w:cs="Times New Roman"/>
          <w:bCs/>
          <w:sz w:val="24"/>
          <w:szCs w:val="24"/>
          <w:lang w:val="pl-PL"/>
        </w:rPr>
      </w:pPr>
      <w:r w:rsidRPr="00012FB1">
        <w:rPr>
          <w:rFonts w:ascii="Times New Roman" w:hAnsi="Times New Roman" w:cs="Times New Roman"/>
          <w:bCs/>
          <w:sz w:val="24"/>
          <w:szCs w:val="24"/>
          <w:lang w:val="pl-PL"/>
        </w:rPr>
        <w:t>…………………………………………………………………………………………………</w:t>
      </w:r>
    </w:p>
    <w:p w14:paraId="1F053BB9" w14:textId="77777777" w:rsidR="00012FB1" w:rsidRPr="00012FB1" w:rsidRDefault="00012FB1" w:rsidP="00012FB1">
      <w:pPr>
        <w:autoSpaceDE w:val="0"/>
        <w:autoSpaceDN w:val="0"/>
        <w:adjustRightInd w:val="0"/>
        <w:spacing w:after="0" w:line="240" w:lineRule="auto"/>
        <w:rPr>
          <w:rFonts w:ascii="Times New Roman" w:hAnsi="Times New Roman" w:cs="Times New Roman"/>
          <w:bCs/>
          <w:sz w:val="24"/>
          <w:szCs w:val="24"/>
          <w:lang w:val="pl-PL"/>
        </w:rPr>
      </w:pPr>
      <w:r w:rsidRPr="00012FB1">
        <w:rPr>
          <w:rFonts w:ascii="Times New Roman" w:hAnsi="Times New Roman" w:cs="Times New Roman"/>
          <w:bCs/>
          <w:sz w:val="24"/>
          <w:szCs w:val="24"/>
          <w:lang w:val="pl-PL"/>
        </w:rPr>
        <w:t>…………………………………………………………………………………………………</w:t>
      </w:r>
    </w:p>
    <w:p w14:paraId="26D0F084" w14:textId="77777777" w:rsidR="00012FB1" w:rsidRPr="00012FB1" w:rsidRDefault="00012FB1" w:rsidP="00012FB1">
      <w:pPr>
        <w:autoSpaceDE w:val="0"/>
        <w:autoSpaceDN w:val="0"/>
        <w:adjustRightInd w:val="0"/>
        <w:spacing w:after="0" w:line="240" w:lineRule="auto"/>
        <w:rPr>
          <w:rFonts w:ascii="Times New Roman" w:hAnsi="Times New Roman" w:cs="Times New Roman"/>
          <w:bCs/>
          <w:sz w:val="24"/>
          <w:szCs w:val="24"/>
          <w:lang w:val="pl-PL"/>
        </w:rPr>
      </w:pPr>
      <w:r w:rsidRPr="00012FB1">
        <w:rPr>
          <w:rFonts w:ascii="Times New Roman" w:hAnsi="Times New Roman" w:cs="Times New Roman"/>
          <w:bCs/>
          <w:sz w:val="24"/>
          <w:szCs w:val="24"/>
          <w:lang w:val="pl-PL"/>
        </w:rPr>
        <w:t>…………………………………………………………………………………………………</w:t>
      </w:r>
    </w:p>
    <w:p w14:paraId="38A7B64B" w14:textId="77777777" w:rsidR="00012FB1" w:rsidRPr="00012FB1" w:rsidRDefault="00012FB1" w:rsidP="00012FB1">
      <w:pPr>
        <w:autoSpaceDE w:val="0"/>
        <w:autoSpaceDN w:val="0"/>
        <w:adjustRightInd w:val="0"/>
        <w:spacing w:after="0" w:line="240" w:lineRule="auto"/>
        <w:rPr>
          <w:rFonts w:ascii="Times New Roman" w:hAnsi="Times New Roman" w:cs="Times New Roman"/>
          <w:bCs/>
          <w:sz w:val="24"/>
          <w:szCs w:val="24"/>
          <w:lang w:val="pl-PL"/>
        </w:rPr>
      </w:pPr>
      <w:r w:rsidRPr="00012FB1">
        <w:rPr>
          <w:rFonts w:ascii="Times New Roman" w:hAnsi="Times New Roman" w:cs="Times New Roman"/>
          <w:bCs/>
          <w:sz w:val="24"/>
          <w:szCs w:val="24"/>
          <w:lang w:val="pl-PL"/>
        </w:rPr>
        <w:t>…………………………………………………………………………………………………</w:t>
      </w:r>
    </w:p>
    <w:p w14:paraId="150939E2" w14:textId="77777777" w:rsidR="00012FB1" w:rsidRPr="00012FB1" w:rsidRDefault="00012FB1" w:rsidP="00012FB1">
      <w:pPr>
        <w:autoSpaceDE w:val="0"/>
        <w:autoSpaceDN w:val="0"/>
        <w:adjustRightInd w:val="0"/>
        <w:spacing w:after="0" w:line="240" w:lineRule="auto"/>
        <w:rPr>
          <w:rFonts w:ascii="Times New Roman" w:hAnsi="Times New Roman" w:cs="Times New Roman"/>
          <w:bCs/>
          <w:sz w:val="24"/>
          <w:szCs w:val="24"/>
          <w:lang w:val="pl-PL"/>
        </w:rPr>
      </w:pPr>
      <w:r w:rsidRPr="00012FB1">
        <w:rPr>
          <w:rFonts w:ascii="Times New Roman" w:hAnsi="Times New Roman" w:cs="Times New Roman"/>
          <w:bCs/>
          <w:sz w:val="24"/>
          <w:szCs w:val="24"/>
          <w:lang w:val="pl-PL"/>
        </w:rPr>
        <w:t>…………………………………………………………………………………………………</w:t>
      </w:r>
    </w:p>
    <w:p w14:paraId="1DFE5664" w14:textId="77777777" w:rsidR="00012FB1" w:rsidRPr="00012FB1" w:rsidRDefault="00012FB1" w:rsidP="00012FB1">
      <w:pPr>
        <w:autoSpaceDE w:val="0"/>
        <w:autoSpaceDN w:val="0"/>
        <w:adjustRightInd w:val="0"/>
        <w:spacing w:after="0" w:line="240" w:lineRule="auto"/>
        <w:rPr>
          <w:rFonts w:ascii="Times New Roman" w:hAnsi="Times New Roman" w:cs="Times New Roman"/>
          <w:bCs/>
          <w:sz w:val="24"/>
          <w:szCs w:val="24"/>
          <w:lang w:val="pl-PL"/>
        </w:rPr>
      </w:pPr>
      <w:r w:rsidRPr="00012FB1">
        <w:rPr>
          <w:rFonts w:ascii="Times New Roman" w:hAnsi="Times New Roman" w:cs="Times New Roman"/>
          <w:bCs/>
          <w:sz w:val="24"/>
          <w:szCs w:val="24"/>
          <w:lang w:val="pl-PL"/>
        </w:rPr>
        <w:t>…………………………………………………………………………………………………</w:t>
      </w:r>
    </w:p>
    <w:p w14:paraId="4144F226" w14:textId="77777777" w:rsidR="00012FB1" w:rsidRPr="00012FB1" w:rsidRDefault="00012FB1" w:rsidP="00012FB1">
      <w:pPr>
        <w:autoSpaceDE w:val="0"/>
        <w:autoSpaceDN w:val="0"/>
        <w:adjustRightInd w:val="0"/>
        <w:spacing w:after="0" w:line="240" w:lineRule="auto"/>
        <w:rPr>
          <w:rFonts w:ascii="Times New Roman" w:hAnsi="Times New Roman" w:cs="Times New Roman"/>
          <w:bCs/>
          <w:sz w:val="24"/>
          <w:szCs w:val="24"/>
          <w:lang w:val="pl-PL"/>
        </w:rPr>
      </w:pPr>
      <w:r w:rsidRPr="00012FB1">
        <w:rPr>
          <w:rFonts w:ascii="Times New Roman" w:hAnsi="Times New Roman" w:cs="Times New Roman"/>
          <w:bCs/>
          <w:sz w:val="24"/>
          <w:szCs w:val="24"/>
          <w:lang w:val="pl-PL"/>
        </w:rPr>
        <w:t>…………………………………………………………………………………………………</w:t>
      </w:r>
    </w:p>
    <w:p w14:paraId="0D0A8203" w14:textId="77777777" w:rsidR="00012FB1" w:rsidRPr="00012FB1" w:rsidRDefault="00012FB1" w:rsidP="00012FB1">
      <w:pPr>
        <w:autoSpaceDE w:val="0"/>
        <w:autoSpaceDN w:val="0"/>
        <w:adjustRightInd w:val="0"/>
        <w:spacing w:after="0" w:line="240" w:lineRule="auto"/>
        <w:rPr>
          <w:rFonts w:ascii="Times New Roman" w:hAnsi="Times New Roman" w:cs="Times New Roman"/>
          <w:bCs/>
          <w:sz w:val="24"/>
          <w:szCs w:val="24"/>
          <w:lang w:val="pl-PL"/>
        </w:rPr>
      </w:pPr>
      <w:r w:rsidRPr="00012FB1">
        <w:rPr>
          <w:rFonts w:ascii="Times New Roman" w:hAnsi="Times New Roman" w:cs="Times New Roman"/>
          <w:bCs/>
          <w:sz w:val="24"/>
          <w:szCs w:val="24"/>
          <w:lang w:val="pl-PL"/>
        </w:rPr>
        <w:t>…………………………………………………………………………………………………</w:t>
      </w:r>
    </w:p>
    <w:p w14:paraId="672A5746" w14:textId="77777777" w:rsidR="00012FB1" w:rsidRPr="00012FB1" w:rsidRDefault="00012FB1" w:rsidP="00012FB1">
      <w:pPr>
        <w:autoSpaceDE w:val="0"/>
        <w:autoSpaceDN w:val="0"/>
        <w:adjustRightInd w:val="0"/>
        <w:spacing w:after="0" w:line="240" w:lineRule="auto"/>
        <w:rPr>
          <w:rFonts w:ascii="Times New Roman" w:hAnsi="Times New Roman" w:cs="Times New Roman"/>
          <w:bCs/>
          <w:sz w:val="24"/>
          <w:szCs w:val="24"/>
          <w:lang w:val="pl-PL"/>
        </w:rPr>
      </w:pPr>
      <w:r w:rsidRPr="00012FB1">
        <w:rPr>
          <w:rFonts w:ascii="Times New Roman" w:hAnsi="Times New Roman" w:cs="Times New Roman"/>
          <w:bCs/>
          <w:sz w:val="24"/>
          <w:szCs w:val="24"/>
          <w:lang w:val="pl-PL"/>
        </w:rPr>
        <w:t>…………………………………………………………………………………………………</w:t>
      </w:r>
    </w:p>
    <w:p w14:paraId="5E62FC62" w14:textId="77777777" w:rsidR="00012FB1" w:rsidRPr="00012FB1" w:rsidRDefault="00012FB1" w:rsidP="00012FB1">
      <w:pPr>
        <w:autoSpaceDE w:val="0"/>
        <w:autoSpaceDN w:val="0"/>
        <w:adjustRightInd w:val="0"/>
        <w:spacing w:after="0" w:line="240" w:lineRule="auto"/>
        <w:rPr>
          <w:rFonts w:ascii="Times New Roman" w:hAnsi="Times New Roman" w:cs="Times New Roman"/>
          <w:bCs/>
          <w:sz w:val="24"/>
          <w:szCs w:val="24"/>
          <w:lang w:val="pl-PL"/>
        </w:rPr>
      </w:pPr>
      <w:r w:rsidRPr="00012FB1">
        <w:rPr>
          <w:rFonts w:ascii="Times New Roman" w:hAnsi="Times New Roman" w:cs="Times New Roman"/>
          <w:bCs/>
          <w:sz w:val="24"/>
          <w:szCs w:val="24"/>
          <w:lang w:val="pl-PL"/>
        </w:rPr>
        <w:t>…………………………………………………………………………………………………</w:t>
      </w:r>
    </w:p>
    <w:p w14:paraId="16792148" w14:textId="77777777" w:rsidR="00012FB1" w:rsidRPr="00012FB1" w:rsidRDefault="00012FB1" w:rsidP="00012FB1">
      <w:pPr>
        <w:autoSpaceDE w:val="0"/>
        <w:autoSpaceDN w:val="0"/>
        <w:adjustRightInd w:val="0"/>
        <w:spacing w:after="0" w:line="240" w:lineRule="auto"/>
        <w:rPr>
          <w:rFonts w:ascii="Times New Roman" w:hAnsi="Times New Roman" w:cs="Times New Roman"/>
          <w:bCs/>
          <w:sz w:val="24"/>
          <w:szCs w:val="24"/>
          <w:lang w:val="pl-PL"/>
        </w:rPr>
      </w:pPr>
      <w:r w:rsidRPr="00012FB1">
        <w:rPr>
          <w:rFonts w:ascii="Times New Roman" w:hAnsi="Times New Roman" w:cs="Times New Roman"/>
          <w:bCs/>
          <w:sz w:val="24"/>
          <w:szCs w:val="24"/>
          <w:lang w:val="pl-PL"/>
        </w:rPr>
        <w:t>…………………………………………………………………………………………………</w:t>
      </w:r>
    </w:p>
    <w:p w14:paraId="3FFE8D4A" w14:textId="77777777" w:rsidR="00012FB1" w:rsidRPr="00012FB1" w:rsidRDefault="00012FB1" w:rsidP="00012FB1">
      <w:pPr>
        <w:autoSpaceDE w:val="0"/>
        <w:autoSpaceDN w:val="0"/>
        <w:adjustRightInd w:val="0"/>
        <w:spacing w:after="0" w:line="240" w:lineRule="auto"/>
        <w:rPr>
          <w:rFonts w:ascii="Times New Roman" w:hAnsi="Times New Roman" w:cs="Times New Roman"/>
          <w:bCs/>
          <w:sz w:val="24"/>
          <w:szCs w:val="24"/>
          <w:lang w:val="pl-PL"/>
        </w:rPr>
      </w:pPr>
      <w:r w:rsidRPr="00012FB1">
        <w:rPr>
          <w:rFonts w:ascii="Times New Roman" w:hAnsi="Times New Roman" w:cs="Times New Roman"/>
          <w:bCs/>
          <w:sz w:val="24"/>
          <w:szCs w:val="24"/>
          <w:lang w:val="pl-PL"/>
        </w:rPr>
        <w:t>…………………………………………………………………………………………………</w:t>
      </w:r>
    </w:p>
    <w:p w14:paraId="237F2A53" w14:textId="77777777" w:rsidR="00294C33" w:rsidRDefault="00294C33" w:rsidP="00012FB1">
      <w:pPr>
        <w:autoSpaceDE w:val="0"/>
        <w:autoSpaceDN w:val="0"/>
        <w:adjustRightInd w:val="0"/>
        <w:spacing w:after="0" w:line="240" w:lineRule="auto"/>
        <w:rPr>
          <w:rFonts w:ascii="Times New Roman" w:hAnsi="Times New Roman" w:cs="Times New Roman"/>
          <w:bCs/>
          <w:sz w:val="24"/>
          <w:szCs w:val="24"/>
          <w:lang w:val="pl-PL"/>
        </w:rPr>
      </w:pPr>
    </w:p>
    <w:p w14:paraId="60876ED8" w14:textId="77777777" w:rsidR="00012FB1" w:rsidRPr="00012FB1" w:rsidRDefault="00012FB1" w:rsidP="00294C33">
      <w:pPr>
        <w:autoSpaceDE w:val="0"/>
        <w:autoSpaceDN w:val="0"/>
        <w:adjustRightInd w:val="0"/>
        <w:spacing w:line="240" w:lineRule="auto"/>
        <w:rPr>
          <w:rFonts w:ascii="Times New Roman" w:hAnsi="Times New Roman" w:cs="Times New Roman"/>
          <w:bCs/>
          <w:sz w:val="24"/>
          <w:szCs w:val="24"/>
          <w:lang w:val="pl-PL"/>
        </w:rPr>
      </w:pPr>
      <w:r w:rsidRPr="00012FB1">
        <w:rPr>
          <w:rFonts w:ascii="Times New Roman" w:hAnsi="Times New Roman" w:cs="Times New Roman"/>
          <w:bCs/>
          <w:sz w:val="24"/>
          <w:szCs w:val="24"/>
          <w:lang w:val="pl-PL"/>
        </w:rPr>
        <w:t>Opinia Rady Pedagogicznej:</w:t>
      </w:r>
    </w:p>
    <w:p w14:paraId="46B43341" w14:textId="77777777" w:rsidR="00012FB1" w:rsidRPr="00012FB1" w:rsidRDefault="00012FB1" w:rsidP="00294C33">
      <w:pPr>
        <w:autoSpaceDE w:val="0"/>
        <w:autoSpaceDN w:val="0"/>
        <w:adjustRightInd w:val="0"/>
        <w:spacing w:line="240" w:lineRule="auto"/>
        <w:rPr>
          <w:rFonts w:ascii="Times New Roman" w:hAnsi="Times New Roman" w:cs="Times New Roman"/>
          <w:bCs/>
          <w:sz w:val="24"/>
          <w:szCs w:val="24"/>
          <w:lang w:val="pl-PL"/>
        </w:rPr>
      </w:pPr>
      <w:r w:rsidRPr="00012FB1">
        <w:rPr>
          <w:rFonts w:ascii="Times New Roman" w:hAnsi="Times New Roman" w:cs="Times New Roman"/>
          <w:bCs/>
          <w:sz w:val="24"/>
          <w:szCs w:val="24"/>
          <w:lang w:val="pl-PL"/>
        </w:rPr>
        <w:t>…………………………………………………………………………………………………</w:t>
      </w:r>
    </w:p>
    <w:p w14:paraId="0A1F15D7" w14:textId="77777777" w:rsidR="00012FB1" w:rsidRDefault="00012FB1" w:rsidP="00294C33">
      <w:pPr>
        <w:autoSpaceDE w:val="0"/>
        <w:autoSpaceDN w:val="0"/>
        <w:adjustRightInd w:val="0"/>
        <w:spacing w:line="240" w:lineRule="auto"/>
        <w:rPr>
          <w:rFonts w:ascii="Times New Roman" w:hAnsi="Times New Roman" w:cs="Times New Roman"/>
          <w:bCs/>
          <w:sz w:val="24"/>
          <w:szCs w:val="24"/>
          <w:lang w:val="pl-PL"/>
        </w:rPr>
      </w:pPr>
      <w:r w:rsidRPr="00012FB1">
        <w:rPr>
          <w:rFonts w:ascii="Times New Roman" w:hAnsi="Times New Roman" w:cs="Times New Roman"/>
          <w:bCs/>
          <w:sz w:val="24"/>
          <w:szCs w:val="24"/>
          <w:lang w:val="pl-PL"/>
        </w:rPr>
        <w:t>………………………………………………………………………………………………….</w:t>
      </w:r>
    </w:p>
    <w:p w14:paraId="659588AF" w14:textId="77777777" w:rsidR="00294C33" w:rsidRDefault="00294C33" w:rsidP="00294C33">
      <w:pPr>
        <w:autoSpaceDE w:val="0"/>
        <w:autoSpaceDN w:val="0"/>
        <w:adjustRightInd w:val="0"/>
        <w:spacing w:line="240" w:lineRule="auto"/>
        <w:rPr>
          <w:rFonts w:ascii="Times New Roman" w:hAnsi="Times New Roman" w:cs="Times New Roman"/>
          <w:bCs/>
          <w:sz w:val="24"/>
          <w:szCs w:val="24"/>
          <w:lang w:val="pl-PL"/>
        </w:rPr>
      </w:pPr>
      <w:r w:rsidRPr="00012FB1">
        <w:rPr>
          <w:rFonts w:ascii="Times New Roman" w:hAnsi="Times New Roman" w:cs="Times New Roman"/>
          <w:bCs/>
          <w:sz w:val="24"/>
          <w:szCs w:val="24"/>
          <w:lang w:val="pl-PL"/>
        </w:rPr>
        <w:t>………………………………………………………………………………………………….</w:t>
      </w:r>
    </w:p>
    <w:p w14:paraId="34A98887" w14:textId="77777777" w:rsidR="00294C33" w:rsidRDefault="00294C33" w:rsidP="00294C33">
      <w:pPr>
        <w:autoSpaceDE w:val="0"/>
        <w:autoSpaceDN w:val="0"/>
        <w:adjustRightInd w:val="0"/>
        <w:spacing w:line="240" w:lineRule="auto"/>
        <w:rPr>
          <w:rFonts w:ascii="Times New Roman" w:hAnsi="Times New Roman" w:cs="Times New Roman"/>
          <w:bCs/>
          <w:sz w:val="24"/>
          <w:szCs w:val="24"/>
          <w:lang w:val="pl-PL"/>
        </w:rPr>
      </w:pPr>
    </w:p>
    <w:p w14:paraId="66E76C8C" w14:textId="77777777" w:rsidR="00012FB1" w:rsidRPr="00012FB1" w:rsidRDefault="00294C33" w:rsidP="00294C33">
      <w:pPr>
        <w:autoSpaceDE w:val="0"/>
        <w:autoSpaceDN w:val="0"/>
        <w:adjustRightInd w:val="0"/>
        <w:spacing w:after="0" w:line="240" w:lineRule="auto"/>
        <w:ind w:firstLine="708"/>
        <w:rPr>
          <w:rFonts w:ascii="Times New Roman" w:hAnsi="Times New Roman" w:cs="Times New Roman"/>
          <w:bCs/>
          <w:sz w:val="24"/>
          <w:szCs w:val="24"/>
          <w:lang w:val="pl-PL"/>
        </w:rPr>
      </w:pPr>
      <w:r>
        <w:rPr>
          <w:rFonts w:ascii="Times New Roman" w:hAnsi="Times New Roman" w:cs="Times New Roman"/>
          <w:bCs/>
          <w:sz w:val="24"/>
          <w:szCs w:val="24"/>
          <w:lang w:val="pl-PL"/>
        </w:rPr>
        <w:t>…….</w:t>
      </w:r>
      <w:r w:rsidR="00012FB1" w:rsidRPr="00012FB1">
        <w:rPr>
          <w:rFonts w:ascii="Times New Roman" w:hAnsi="Times New Roman" w:cs="Times New Roman"/>
          <w:bCs/>
          <w:sz w:val="24"/>
          <w:szCs w:val="24"/>
          <w:lang w:val="pl-PL"/>
        </w:rPr>
        <w:t>……</w:t>
      </w:r>
      <w:r>
        <w:rPr>
          <w:rFonts w:ascii="Times New Roman" w:hAnsi="Times New Roman" w:cs="Times New Roman"/>
          <w:bCs/>
          <w:sz w:val="24"/>
          <w:szCs w:val="24"/>
          <w:lang w:val="pl-PL"/>
        </w:rPr>
        <w:t>…..</w:t>
      </w:r>
      <w:r w:rsidR="00012FB1" w:rsidRPr="00012FB1">
        <w:rPr>
          <w:rFonts w:ascii="Times New Roman" w:hAnsi="Times New Roman" w:cs="Times New Roman"/>
          <w:bCs/>
          <w:sz w:val="24"/>
          <w:szCs w:val="24"/>
          <w:lang w:val="pl-PL"/>
        </w:rPr>
        <w:t>……………….</w:t>
      </w:r>
      <w:r>
        <w:rPr>
          <w:rFonts w:ascii="Times New Roman" w:hAnsi="Times New Roman" w:cs="Times New Roman"/>
          <w:bCs/>
          <w:sz w:val="24"/>
          <w:szCs w:val="24"/>
          <w:lang w:val="pl-PL"/>
        </w:rPr>
        <w:tab/>
      </w:r>
      <w:r>
        <w:rPr>
          <w:rFonts w:ascii="Times New Roman" w:hAnsi="Times New Roman" w:cs="Times New Roman"/>
          <w:bCs/>
          <w:sz w:val="24"/>
          <w:szCs w:val="24"/>
          <w:lang w:val="pl-PL"/>
        </w:rPr>
        <w:tab/>
      </w:r>
      <w:r>
        <w:rPr>
          <w:rFonts w:ascii="Times New Roman" w:hAnsi="Times New Roman" w:cs="Times New Roman"/>
          <w:bCs/>
          <w:sz w:val="24"/>
          <w:szCs w:val="24"/>
          <w:lang w:val="pl-PL"/>
        </w:rPr>
        <w:tab/>
      </w:r>
      <w:r w:rsidR="00012FB1" w:rsidRPr="00012FB1">
        <w:rPr>
          <w:rFonts w:ascii="Times New Roman" w:hAnsi="Times New Roman" w:cs="Times New Roman"/>
          <w:bCs/>
          <w:sz w:val="24"/>
          <w:szCs w:val="24"/>
          <w:lang w:val="pl-PL"/>
        </w:rPr>
        <w:t xml:space="preserve"> …………………………</w:t>
      </w:r>
    </w:p>
    <w:p w14:paraId="573C17F7" w14:textId="77777777" w:rsidR="00012FB1" w:rsidRPr="00012FB1" w:rsidRDefault="00012FB1" w:rsidP="00294C33">
      <w:pPr>
        <w:autoSpaceDE w:val="0"/>
        <w:autoSpaceDN w:val="0"/>
        <w:adjustRightInd w:val="0"/>
        <w:spacing w:after="0" w:line="240" w:lineRule="auto"/>
        <w:ind w:firstLine="708"/>
        <w:rPr>
          <w:rFonts w:ascii="Times New Roman" w:hAnsi="Times New Roman" w:cs="Times New Roman"/>
          <w:bCs/>
          <w:sz w:val="24"/>
          <w:szCs w:val="24"/>
          <w:lang w:val="pl-PL"/>
        </w:rPr>
      </w:pPr>
      <w:r w:rsidRPr="00012FB1">
        <w:rPr>
          <w:rFonts w:ascii="Times New Roman" w:hAnsi="Times New Roman" w:cs="Times New Roman"/>
          <w:bCs/>
          <w:sz w:val="24"/>
          <w:szCs w:val="24"/>
          <w:lang w:val="pl-PL"/>
        </w:rPr>
        <w:t>(</w:t>
      </w:r>
      <w:r w:rsidR="00294C33">
        <w:rPr>
          <w:rFonts w:ascii="Times New Roman" w:hAnsi="Times New Roman" w:cs="Times New Roman"/>
          <w:bCs/>
          <w:sz w:val="24"/>
          <w:szCs w:val="24"/>
          <w:lang w:val="pl-PL"/>
        </w:rPr>
        <w:t>m</w:t>
      </w:r>
      <w:r w:rsidRPr="00012FB1">
        <w:rPr>
          <w:rFonts w:ascii="Times New Roman" w:hAnsi="Times New Roman" w:cs="Times New Roman"/>
          <w:bCs/>
          <w:sz w:val="24"/>
          <w:szCs w:val="24"/>
          <w:lang w:val="pl-PL"/>
        </w:rPr>
        <w:t xml:space="preserve">iejscowość, data) </w:t>
      </w:r>
      <w:r w:rsidR="00294C33">
        <w:rPr>
          <w:rFonts w:ascii="Times New Roman" w:hAnsi="Times New Roman" w:cs="Times New Roman"/>
          <w:bCs/>
          <w:sz w:val="24"/>
          <w:szCs w:val="24"/>
          <w:lang w:val="pl-PL"/>
        </w:rPr>
        <w:tab/>
      </w:r>
      <w:r w:rsidR="00294C33">
        <w:rPr>
          <w:rFonts w:ascii="Times New Roman" w:hAnsi="Times New Roman" w:cs="Times New Roman"/>
          <w:bCs/>
          <w:sz w:val="24"/>
          <w:szCs w:val="24"/>
          <w:lang w:val="pl-PL"/>
        </w:rPr>
        <w:tab/>
      </w:r>
      <w:r w:rsidR="00294C33">
        <w:rPr>
          <w:rFonts w:ascii="Times New Roman" w:hAnsi="Times New Roman" w:cs="Times New Roman"/>
          <w:bCs/>
          <w:sz w:val="24"/>
          <w:szCs w:val="24"/>
          <w:lang w:val="pl-PL"/>
        </w:rPr>
        <w:tab/>
      </w:r>
      <w:r w:rsidR="00294C33">
        <w:rPr>
          <w:rFonts w:ascii="Times New Roman" w:hAnsi="Times New Roman" w:cs="Times New Roman"/>
          <w:bCs/>
          <w:sz w:val="24"/>
          <w:szCs w:val="24"/>
          <w:lang w:val="pl-PL"/>
        </w:rPr>
        <w:tab/>
      </w:r>
      <w:r w:rsidR="00294C33">
        <w:rPr>
          <w:rFonts w:ascii="Times New Roman" w:hAnsi="Times New Roman" w:cs="Times New Roman"/>
          <w:bCs/>
          <w:sz w:val="24"/>
          <w:szCs w:val="24"/>
          <w:lang w:val="pl-PL"/>
        </w:rPr>
        <w:tab/>
      </w:r>
      <w:r w:rsidR="00294C33">
        <w:rPr>
          <w:rFonts w:ascii="Times New Roman" w:hAnsi="Times New Roman" w:cs="Times New Roman"/>
          <w:bCs/>
          <w:sz w:val="24"/>
          <w:szCs w:val="24"/>
          <w:lang w:val="pl-PL"/>
        </w:rPr>
        <w:tab/>
      </w:r>
      <w:r w:rsidRPr="00012FB1">
        <w:rPr>
          <w:rFonts w:ascii="Times New Roman" w:hAnsi="Times New Roman" w:cs="Times New Roman"/>
          <w:bCs/>
          <w:sz w:val="24"/>
          <w:szCs w:val="24"/>
          <w:lang w:val="pl-PL"/>
        </w:rPr>
        <w:t>(podpis)</w:t>
      </w:r>
    </w:p>
    <w:p w14:paraId="37704828" w14:textId="77777777" w:rsidR="00294C33" w:rsidRDefault="00294C33" w:rsidP="00012FB1">
      <w:pPr>
        <w:autoSpaceDE w:val="0"/>
        <w:autoSpaceDN w:val="0"/>
        <w:adjustRightInd w:val="0"/>
        <w:spacing w:after="0" w:line="240" w:lineRule="auto"/>
        <w:rPr>
          <w:rFonts w:ascii="Times New Roman" w:hAnsi="Times New Roman" w:cs="Times New Roman"/>
          <w:bCs/>
          <w:sz w:val="24"/>
          <w:szCs w:val="24"/>
          <w:lang w:val="pl-PL"/>
        </w:rPr>
      </w:pPr>
    </w:p>
    <w:p w14:paraId="698CEFCF" w14:textId="77777777" w:rsidR="00012FB1" w:rsidRDefault="00012FB1" w:rsidP="00012FB1">
      <w:pPr>
        <w:autoSpaceDE w:val="0"/>
        <w:autoSpaceDN w:val="0"/>
        <w:adjustRightInd w:val="0"/>
        <w:spacing w:after="0" w:line="240" w:lineRule="auto"/>
        <w:rPr>
          <w:rFonts w:ascii="Times New Roman" w:hAnsi="Times New Roman" w:cs="Times New Roman"/>
          <w:bCs/>
          <w:sz w:val="24"/>
          <w:szCs w:val="24"/>
          <w:lang w:val="pl-PL"/>
        </w:rPr>
      </w:pPr>
      <w:r w:rsidRPr="00012FB1">
        <w:rPr>
          <w:rFonts w:ascii="Times New Roman" w:hAnsi="Times New Roman" w:cs="Times New Roman"/>
          <w:bCs/>
          <w:sz w:val="24"/>
          <w:szCs w:val="24"/>
          <w:lang w:val="pl-PL"/>
        </w:rPr>
        <w:t>Organ sporządzający wniosek: ………………………………………………………………..</w:t>
      </w:r>
    </w:p>
    <w:p w14:paraId="5ED8CAC3" w14:textId="77777777" w:rsidR="00294C33" w:rsidRPr="00012FB1" w:rsidRDefault="00294C33" w:rsidP="00012FB1">
      <w:pPr>
        <w:autoSpaceDE w:val="0"/>
        <w:autoSpaceDN w:val="0"/>
        <w:adjustRightInd w:val="0"/>
        <w:spacing w:after="0" w:line="240" w:lineRule="auto"/>
        <w:rPr>
          <w:rFonts w:ascii="Times New Roman" w:hAnsi="Times New Roman" w:cs="Times New Roman"/>
          <w:bCs/>
          <w:sz w:val="24"/>
          <w:szCs w:val="24"/>
          <w:lang w:val="pl-PL"/>
        </w:rPr>
      </w:pPr>
    </w:p>
    <w:p w14:paraId="3DE790A1" w14:textId="77777777" w:rsidR="00012FB1" w:rsidRPr="00012FB1" w:rsidRDefault="00012FB1" w:rsidP="00012FB1">
      <w:pPr>
        <w:autoSpaceDE w:val="0"/>
        <w:autoSpaceDN w:val="0"/>
        <w:adjustRightInd w:val="0"/>
        <w:spacing w:after="0" w:line="240" w:lineRule="auto"/>
        <w:rPr>
          <w:rFonts w:ascii="Times New Roman" w:hAnsi="Times New Roman" w:cs="Times New Roman"/>
          <w:bCs/>
          <w:sz w:val="24"/>
          <w:szCs w:val="24"/>
          <w:lang w:val="pl-PL"/>
        </w:rPr>
      </w:pPr>
      <w:r w:rsidRPr="00012FB1">
        <w:rPr>
          <w:rFonts w:ascii="Times New Roman" w:hAnsi="Times New Roman" w:cs="Times New Roman"/>
          <w:bCs/>
          <w:sz w:val="24"/>
          <w:szCs w:val="24"/>
          <w:lang w:val="pl-PL"/>
        </w:rPr>
        <w:t>………………………</w:t>
      </w:r>
      <w:r w:rsidR="00294C33">
        <w:rPr>
          <w:rFonts w:ascii="Times New Roman" w:hAnsi="Times New Roman" w:cs="Times New Roman"/>
          <w:bCs/>
          <w:sz w:val="24"/>
          <w:szCs w:val="24"/>
          <w:lang w:val="pl-PL"/>
        </w:rPr>
        <w:tab/>
      </w:r>
      <w:r w:rsidR="00294C33">
        <w:rPr>
          <w:rFonts w:ascii="Times New Roman" w:hAnsi="Times New Roman" w:cs="Times New Roman"/>
          <w:bCs/>
          <w:sz w:val="24"/>
          <w:szCs w:val="24"/>
          <w:lang w:val="pl-PL"/>
        </w:rPr>
        <w:tab/>
      </w:r>
      <w:r w:rsidRPr="00012FB1">
        <w:rPr>
          <w:rFonts w:ascii="Times New Roman" w:hAnsi="Times New Roman" w:cs="Times New Roman"/>
          <w:bCs/>
          <w:sz w:val="24"/>
          <w:szCs w:val="24"/>
          <w:lang w:val="pl-PL"/>
        </w:rPr>
        <w:t xml:space="preserve">. ……………………….. </w:t>
      </w:r>
      <w:r w:rsidR="00294C33">
        <w:rPr>
          <w:rFonts w:ascii="Times New Roman" w:hAnsi="Times New Roman" w:cs="Times New Roman"/>
          <w:bCs/>
          <w:sz w:val="24"/>
          <w:szCs w:val="24"/>
          <w:lang w:val="pl-PL"/>
        </w:rPr>
        <w:tab/>
      </w:r>
      <w:r w:rsidRPr="00012FB1">
        <w:rPr>
          <w:rFonts w:ascii="Times New Roman" w:hAnsi="Times New Roman" w:cs="Times New Roman"/>
          <w:bCs/>
          <w:sz w:val="24"/>
          <w:szCs w:val="24"/>
          <w:lang w:val="pl-PL"/>
        </w:rPr>
        <w:t>………………………….</w:t>
      </w:r>
    </w:p>
    <w:p w14:paraId="77A438A4" w14:textId="77777777" w:rsidR="00012FB1" w:rsidRPr="00012FB1" w:rsidRDefault="00294C33" w:rsidP="00012FB1">
      <w:pPr>
        <w:autoSpaceDE w:val="0"/>
        <w:autoSpaceDN w:val="0"/>
        <w:adjustRightInd w:val="0"/>
        <w:spacing w:after="0" w:line="240" w:lineRule="auto"/>
        <w:rPr>
          <w:rFonts w:ascii="Times New Roman" w:hAnsi="Times New Roman" w:cs="Times New Roman"/>
          <w:bCs/>
          <w:sz w:val="24"/>
          <w:szCs w:val="24"/>
          <w:lang w:val="pl-PL"/>
        </w:rPr>
      </w:pPr>
      <w:r>
        <w:rPr>
          <w:rFonts w:ascii="Times New Roman" w:hAnsi="Times New Roman" w:cs="Times New Roman"/>
          <w:bCs/>
          <w:sz w:val="24"/>
          <w:szCs w:val="24"/>
          <w:lang w:val="pl-PL"/>
        </w:rPr>
        <w:t xml:space="preserve">  </w:t>
      </w:r>
      <w:r w:rsidR="00012FB1" w:rsidRPr="00012FB1">
        <w:rPr>
          <w:rFonts w:ascii="Times New Roman" w:hAnsi="Times New Roman" w:cs="Times New Roman"/>
          <w:bCs/>
          <w:sz w:val="24"/>
          <w:szCs w:val="24"/>
          <w:lang w:val="pl-PL"/>
        </w:rPr>
        <w:t xml:space="preserve">(miejscowość, data) </w:t>
      </w:r>
      <w:r>
        <w:rPr>
          <w:rFonts w:ascii="Times New Roman" w:hAnsi="Times New Roman" w:cs="Times New Roman"/>
          <w:bCs/>
          <w:sz w:val="24"/>
          <w:szCs w:val="24"/>
          <w:lang w:val="pl-PL"/>
        </w:rPr>
        <w:tab/>
      </w:r>
      <w:r>
        <w:rPr>
          <w:rFonts w:ascii="Times New Roman" w:hAnsi="Times New Roman" w:cs="Times New Roman"/>
          <w:bCs/>
          <w:sz w:val="24"/>
          <w:szCs w:val="24"/>
          <w:lang w:val="pl-PL"/>
        </w:rPr>
        <w:tab/>
      </w:r>
      <w:r>
        <w:rPr>
          <w:rFonts w:ascii="Times New Roman" w:hAnsi="Times New Roman" w:cs="Times New Roman"/>
          <w:bCs/>
          <w:sz w:val="24"/>
          <w:szCs w:val="24"/>
          <w:lang w:val="pl-PL"/>
        </w:rPr>
        <w:tab/>
      </w:r>
      <w:r>
        <w:rPr>
          <w:rFonts w:ascii="Times New Roman" w:hAnsi="Times New Roman" w:cs="Times New Roman"/>
          <w:bCs/>
          <w:sz w:val="24"/>
          <w:szCs w:val="24"/>
          <w:lang w:val="pl-PL"/>
        </w:rPr>
        <w:tab/>
      </w:r>
      <w:r w:rsidR="00012FB1" w:rsidRPr="00012FB1">
        <w:rPr>
          <w:rFonts w:ascii="Times New Roman" w:hAnsi="Times New Roman" w:cs="Times New Roman"/>
          <w:bCs/>
          <w:sz w:val="24"/>
          <w:szCs w:val="24"/>
          <w:lang w:val="pl-PL"/>
        </w:rPr>
        <w:t xml:space="preserve">(pieczęć) </w:t>
      </w:r>
      <w:r>
        <w:rPr>
          <w:rFonts w:ascii="Times New Roman" w:hAnsi="Times New Roman" w:cs="Times New Roman"/>
          <w:bCs/>
          <w:sz w:val="24"/>
          <w:szCs w:val="24"/>
          <w:lang w:val="pl-PL"/>
        </w:rPr>
        <w:tab/>
      </w:r>
      <w:r>
        <w:rPr>
          <w:rFonts w:ascii="Times New Roman" w:hAnsi="Times New Roman" w:cs="Times New Roman"/>
          <w:bCs/>
          <w:sz w:val="24"/>
          <w:szCs w:val="24"/>
          <w:lang w:val="pl-PL"/>
        </w:rPr>
        <w:tab/>
      </w:r>
      <w:r>
        <w:rPr>
          <w:rFonts w:ascii="Times New Roman" w:hAnsi="Times New Roman" w:cs="Times New Roman"/>
          <w:bCs/>
          <w:sz w:val="24"/>
          <w:szCs w:val="24"/>
          <w:lang w:val="pl-PL"/>
        </w:rPr>
        <w:tab/>
      </w:r>
      <w:r w:rsidR="00012FB1" w:rsidRPr="00012FB1">
        <w:rPr>
          <w:rFonts w:ascii="Times New Roman" w:hAnsi="Times New Roman" w:cs="Times New Roman"/>
          <w:bCs/>
          <w:sz w:val="24"/>
          <w:szCs w:val="24"/>
          <w:lang w:val="pl-PL"/>
        </w:rPr>
        <w:t>(podpis)</w:t>
      </w:r>
    </w:p>
    <w:p w14:paraId="721DE8B5" w14:textId="77777777" w:rsidR="007F2002" w:rsidRDefault="00012FB1" w:rsidP="00294C33">
      <w:pPr>
        <w:autoSpaceDE w:val="0"/>
        <w:autoSpaceDN w:val="0"/>
        <w:adjustRightInd w:val="0"/>
        <w:spacing w:after="0" w:line="240" w:lineRule="auto"/>
        <w:rPr>
          <w:rFonts w:ascii="Times New Roman" w:hAnsi="Times New Roman" w:cs="Times New Roman"/>
          <w:bCs/>
          <w:sz w:val="24"/>
          <w:szCs w:val="24"/>
          <w:lang w:val="pl-PL"/>
        </w:rPr>
      </w:pPr>
      <w:r w:rsidRPr="00012FB1">
        <w:rPr>
          <w:rFonts w:ascii="Times New Roman" w:hAnsi="Times New Roman" w:cs="Times New Roman"/>
          <w:bCs/>
          <w:sz w:val="24"/>
          <w:szCs w:val="24"/>
          <w:lang w:val="pl-PL"/>
        </w:rPr>
        <w:t>*niepotrzebne skreślić</w:t>
      </w:r>
    </w:p>
    <w:p w14:paraId="00754EA2" w14:textId="77777777" w:rsidR="00294C33" w:rsidRPr="00294C33" w:rsidRDefault="00294C33" w:rsidP="00294C33">
      <w:pPr>
        <w:autoSpaceDE w:val="0"/>
        <w:autoSpaceDN w:val="0"/>
        <w:adjustRightInd w:val="0"/>
        <w:spacing w:after="0" w:line="240" w:lineRule="auto"/>
        <w:rPr>
          <w:rFonts w:ascii="Times New Roman" w:hAnsi="Times New Roman" w:cs="Times New Roman"/>
          <w:bCs/>
          <w:sz w:val="24"/>
          <w:szCs w:val="24"/>
          <w:lang w:val="pl-PL"/>
        </w:rPr>
      </w:pPr>
    </w:p>
    <w:p w14:paraId="2F565F77" w14:textId="77777777" w:rsidR="007F2002" w:rsidRPr="004F4599" w:rsidRDefault="007F2002" w:rsidP="007F2002">
      <w:pPr>
        <w:spacing w:line="276" w:lineRule="auto"/>
        <w:jc w:val="center"/>
        <w:rPr>
          <w:rFonts w:ascii="Times New Roman" w:hAnsi="Times New Roman" w:cs="Times New Roman"/>
          <w:b/>
          <w:sz w:val="24"/>
          <w:szCs w:val="24"/>
          <w:lang w:val="pl-PL"/>
        </w:rPr>
      </w:pPr>
      <w:r w:rsidRPr="004F4599">
        <w:rPr>
          <w:rFonts w:ascii="Times New Roman" w:hAnsi="Times New Roman" w:cs="Times New Roman"/>
          <w:b/>
          <w:sz w:val="24"/>
          <w:szCs w:val="24"/>
          <w:lang w:val="pl-PL"/>
        </w:rPr>
        <w:lastRenderedPageBreak/>
        <w:t>Uzasadnienie</w:t>
      </w:r>
    </w:p>
    <w:p w14:paraId="1F991E11" w14:textId="77777777" w:rsidR="007F2002" w:rsidRPr="004F4599" w:rsidRDefault="007F2002" w:rsidP="007F2002">
      <w:pPr>
        <w:spacing w:before="0" w:after="0" w:line="276" w:lineRule="auto"/>
        <w:ind w:firstLine="708"/>
        <w:rPr>
          <w:rFonts w:ascii="Times New Roman" w:hAnsi="Times New Roman" w:cs="Times New Roman"/>
          <w:sz w:val="24"/>
          <w:szCs w:val="24"/>
          <w:lang w:val="pl-PL"/>
        </w:rPr>
      </w:pPr>
      <w:r w:rsidRPr="004F4599">
        <w:rPr>
          <w:rFonts w:ascii="Times New Roman" w:hAnsi="Times New Roman" w:cs="Times New Roman"/>
          <w:sz w:val="24"/>
          <w:szCs w:val="24"/>
          <w:lang w:val="pl-PL"/>
        </w:rPr>
        <w:t>Na podstawie art. 30 ust. 6 ustawy z dnia 26 stycznia 1982 r. Karta Nauczyciela</w:t>
      </w:r>
      <w:r w:rsidRPr="004F4599">
        <w:rPr>
          <w:rFonts w:ascii="Times New Roman" w:hAnsi="Times New Roman" w:cs="Times New Roman"/>
          <w:sz w:val="24"/>
          <w:szCs w:val="24"/>
          <w:lang w:val="pl-PL"/>
        </w:rPr>
        <w:br/>
        <w:t>(</w:t>
      </w:r>
      <w:proofErr w:type="spellStart"/>
      <w:r w:rsidRPr="004F4599">
        <w:rPr>
          <w:rFonts w:ascii="Times New Roman" w:hAnsi="Times New Roman" w:cs="Times New Roman"/>
          <w:sz w:val="24"/>
          <w:szCs w:val="24"/>
          <w:lang w:val="pl-PL"/>
        </w:rPr>
        <w:t>t.j</w:t>
      </w:r>
      <w:proofErr w:type="spellEnd"/>
      <w:r w:rsidRPr="004F4599">
        <w:rPr>
          <w:rFonts w:ascii="Times New Roman" w:hAnsi="Times New Roman" w:cs="Times New Roman"/>
          <w:sz w:val="24"/>
          <w:szCs w:val="24"/>
          <w:lang w:val="pl-PL"/>
        </w:rPr>
        <w:t xml:space="preserve">. Dz. U. z 2026 r. poz. 515), organ prowadzący szkołę będącą jednostką samorządu terytorialnego określa w drodze regulaminu wysokość stawek dodatków oraz szczegółowe warunki przyznawania tych dodatków. Wprowadzone zmiany wynikają z potrzeby dostosowania do obowiązujących przepisów. Zmiana regulaminu wynagradzania jest konieczna po nowelizacji Karty Nauczyciela, która wprowadziła nowe zasady wynagradzania za godziny ponadwymiarowe, co wymaga od jednostki samorządu terytorialnego przyjęcia nowego regulaminu, w którym widnieją zapisy, które już nie </w:t>
      </w:r>
      <w:proofErr w:type="gramStart"/>
      <w:r w:rsidRPr="004F4599">
        <w:rPr>
          <w:rFonts w:ascii="Times New Roman" w:hAnsi="Times New Roman" w:cs="Times New Roman"/>
          <w:sz w:val="24"/>
          <w:szCs w:val="24"/>
          <w:lang w:val="pl-PL"/>
        </w:rPr>
        <w:t>obowiązują</w:t>
      </w:r>
      <w:proofErr w:type="gramEnd"/>
      <w:r w:rsidRPr="004F4599">
        <w:rPr>
          <w:rFonts w:ascii="Times New Roman" w:hAnsi="Times New Roman" w:cs="Times New Roman"/>
          <w:sz w:val="24"/>
          <w:szCs w:val="24"/>
          <w:lang w:val="pl-PL"/>
        </w:rPr>
        <w:t xml:space="preserve"> ponieważ reguluje je znowelizowana ustawa Karta Nauczyciela.</w:t>
      </w:r>
    </w:p>
    <w:p w14:paraId="50233C3E" w14:textId="77777777" w:rsidR="007F2002" w:rsidRPr="004F4599" w:rsidRDefault="007F2002" w:rsidP="007F2002">
      <w:pPr>
        <w:spacing w:before="0" w:after="0" w:line="276" w:lineRule="auto"/>
        <w:rPr>
          <w:rFonts w:ascii="Times New Roman" w:hAnsi="Times New Roman" w:cs="Times New Roman"/>
          <w:sz w:val="24"/>
          <w:szCs w:val="24"/>
          <w:lang w:val="pl-PL"/>
        </w:rPr>
      </w:pPr>
      <w:r w:rsidRPr="004F4599">
        <w:rPr>
          <w:rFonts w:ascii="Times New Roman" w:hAnsi="Times New Roman" w:cs="Times New Roman"/>
          <w:sz w:val="24"/>
          <w:szCs w:val="24"/>
          <w:lang w:val="pl-PL"/>
        </w:rPr>
        <w:t>Zgodnie z art. 30 ust 6a ustawy z dnia 26 stycznia 1982 r. Karta Nauczyciela (</w:t>
      </w:r>
      <w:proofErr w:type="spellStart"/>
      <w:r w:rsidRPr="004F4599">
        <w:rPr>
          <w:rFonts w:ascii="Times New Roman" w:hAnsi="Times New Roman" w:cs="Times New Roman"/>
          <w:sz w:val="24"/>
          <w:szCs w:val="24"/>
          <w:lang w:val="pl-PL"/>
        </w:rPr>
        <w:t>t.j</w:t>
      </w:r>
      <w:proofErr w:type="spellEnd"/>
      <w:r w:rsidRPr="004F4599">
        <w:rPr>
          <w:rFonts w:ascii="Times New Roman" w:hAnsi="Times New Roman" w:cs="Times New Roman"/>
          <w:sz w:val="24"/>
          <w:szCs w:val="24"/>
          <w:lang w:val="pl-PL"/>
        </w:rPr>
        <w:t xml:space="preserve">. Dz. U. z </w:t>
      </w:r>
      <w:proofErr w:type="gramStart"/>
      <w:r w:rsidRPr="004F4599">
        <w:rPr>
          <w:rFonts w:ascii="Times New Roman" w:hAnsi="Times New Roman" w:cs="Times New Roman"/>
          <w:sz w:val="24"/>
          <w:szCs w:val="24"/>
          <w:lang w:val="pl-PL"/>
        </w:rPr>
        <w:t>2026r.</w:t>
      </w:r>
      <w:proofErr w:type="gramEnd"/>
      <w:r w:rsidRPr="004F4599">
        <w:rPr>
          <w:rFonts w:ascii="Times New Roman" w:hAnsi="Times New Roman" w:cs="Times New Roman"/>
          <w:sz w:val="24"/>
          <w:szCs w:val="24"/>
          <w:lang w:val="pl-PL"/>
        </w:rPr>
        <w:t xml:space="preserve"> poz. 515), zmiany do Regulaminu wynagradzania zostały uzgodnione i w całości zaakceptowane przez związki zawodowe zrzeszające nauczycieli.</w:t>
      </w:r>
    </w:p>
    <w:p w14:paraId="72CAF258" w14:textId="77777777" w:rsidR="007F2002" w:rsidRPr="004F4599" w:rsidRDefault="007F2002" w:rsidP="007F2002">
      <w:pPr>
        <w:spacing w:before="0" w:after="0" w:line="276" w:lineRule="auto"/>
        <w:rPr>
          <w:rFonts w:ascii="Times New Roman" w:hAnsi="Times New Roman" w:cs="Times New Roman"/>
          <w:sz w:val="24"/>
          <w:szCs w:val="24"/>
          <w:lang w:val="pl-PL"/>
        </w:rPr>
      </w:pPr>
      <w:r w:rsidRPr="004F4599">
        <w:rPr>
          <w:rFonts w:ascii="Times New Roman" w:hAnsi="Times New Roman" w:cs="Times New Roman"/>
          <w:sz w:val="24"/>
          <w:szCs w:val="24"/>
          <w:lang w:val="pl-PL"/>
        </w:rPr>
        <w:t>Mając na uwadze powyższe, podjęcie niniejszej uchwały jest uzasadnione.</w:t>
      </w:r>
    </w:p>
    <w:sectPr w:rsidR="007F2002" w:rsidRPr="004F45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2EF1"/>
    <w:multiLevelType w:val="hybridMultilevel"/>
    <w:tmpl w:val="14E4CD4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 w15:restartNumberingAfterBreak="0">
    <w:nsid w:val="05497BB1"/>
    <w:multiLevelType w:val="hybridMultilevel"/>
    <w:tmpl w:val="35F697A2"/>
    <w:lvl w:ilvl="0" w:tplc="5FC45692">
      <w:start w:val="1"/>
      <w:numFmt w:val="decimal"/>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997986"/>
    <w:multiLevelType w:val="hybridMultilevel"/>
    <w:tmpl w:val="5352FEEE"/>
    <w:lvl w:ilvl="0" w:tplc="04150017">
      <w:start w:val="1"/>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 w15:restartNumberingAfterBreak="0">
    <w:nsid w:val="09651799"/>
    <w:multiLevelType w:val="hybridMultilevel"/>
    <w:tmpl w:val="023E3CD6"/>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323603"/>
    <w:multiLevelType w:val="hybridMultilevel"/>
    <w:tmpl w:val="0E3C68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E0136B"/>
    <w:multiLevelType w:val="hybridMultilevel"/>
    <w:tmpl w:val="5F8E5F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753ECD"/>
    <w:multiLevelType w:val="hybridMultilevel"/>
    <w:tmpl w:val="2564CAD4"/>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 w15:restartNumberingAfterBreak="0">
    <w:nsid w:val="16A97B71"/>
    <w:multiLevelType w:val="hybridMultilevel"/>
    <w:tmpl w:val="F6642394"/>
    <w:lvl w:ilvl="0" w:tplc="04150017">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1B000EEE"/>
    <w:multiLevelType w:val="hybridMultilevel"/>
    <w:tmpl w:val="4A9255B0"/>
    <w:lvl w:ilvl="0" w:tplc="C3A29114">
      <w:start w:val="2"/>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1C936286"/>
    <w:multiLevelType w:val="hybridMultilevel"/>
    <w:tmpl w:val="0F9407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8905B0"/>
    <w:multiLevelType w:val="hybridMultilevel"/>
    <w:tmpl w:val="5352FEEE"/>
    <w:lvl w:ilvl="0" w:tplc="04150017">
      <w:start w:val="1"/>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1" w15:restartNumberingAfterBreak="0">
    <w:nsid w:val="267E6338"/>
    <w:multiLevelType w:val="hybridMultilevel"/>
    <w:tmpl w:val="C69E21D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15:restartNumberingAfterBreak="0">
    <w:nsid w:val="26FD6B3C"/>
    <w:multiLevelType w:val="hybridMultilevel"/>
    <w:tmpl w:val="7058745C"/>
    <w:lvl w:ilvl="0" w:tplc="5FC45692">
      <w:start w:val="1"/>
      <w:numFmt w:val="decimal"/>
      <w:lvlText w:val="§ %1."/>
      <w:lvlJc w:val="left"/>
      <w:pPr>
        <w:ind w:left="1146" w:hanging="360"/>
      </w:pPr>
      <w:rPr>
        <w:rFonts w:hint="default"/>
      </w:rPr>
    </w:lvl>
    <w:lvl w:ilvl="1" w:tplc="5FC45692">
      <w:start w:val="1"/>
      <w:numFmt w:val="decimal"/>
      <w:lvlText w:val="§ %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28EF24C2"/>
    <w:multiLevelType w:val="hybridMultilevel"/>
    <w:tmpl w:val="9CC82200"/>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4" w15:restartNumberingAfterBreak="0">
    <w:nsid w:val="298053F9"/>
    <w:multiLevelType w:val="hybridMultilevel"/>
    <w:tmpl w:val="DD84A360"/>
    <w:lvl w:ilvl="0" w:tplc="ACB2B6A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2DF00EA8"/>
    <w:multiLevelType w:val="hybridMultilevel"/>
    <w:tmpl w:val="0900A234"/>
    <w:lvl w:ilvl="0" w:tplc="D042278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2E9E2578"/>
    <w:multiLevelType w:val="hybridMultilevel"/>
    <w:tmpl w:val="F45CF240"/>
    <w:lvl w:ilvl="0" w:tplc="6CFC61A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15:restartNumberingAfterBreak="0">
    <w:nsid w:val="3337027E"/>
    <w:multiLevelType w:val="hybridMultilevel"/>
    <w:tmpl w:val="96360F56"/>
    <w:lvl w:ilvl="0" w:tplc="04150017">
      <w:start w:val="1"/>
      <w:numFmt w:val="lowerLetter"/>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7A7530"/>
    <w:multiLevelType w:val="hybridMultilevel"/>
    <w:tmpl w:val="2B48F620"/>
    <w:lvl w:ilvl="0" w:tplc="5FC45692">
      <w:start w:val="1"/>
      <w:numFmt w:val="decimal"/>
      <w:lvlText w:val="§ %1."/>
      <w:lvlJc w:val="left"/>
      <w:pPr>
        <w:ind w:left="1145" w:hanging="360"/>
      </w:pPr>
      <w:rPr>
        <w:rFonts w:hint="default"/>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9" w15:restartNumberingAfterBreak="0">
    <w:nsid w:val="36A503DE"/>
    <w:multiLevelType w:val="hybridMultilevel"/>
    <w:tmpl w:val="22D24A76"/>
    <w:lvl w:ilvl="0" w:tplc="B59461EE">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8B94560"/>
    <w:multiLevelType w:val="hybridMultilevel"/>
    <w:tmpl w:val="9C80703C"/>
    <w:lvl w:ilvl="0" w:tplc="0EFE654C">
      <w:start w:val="4"/>
      <w:numFmt w:val="decimal"/>
      <w:lvlText w:val="%1."/>
      <w:lvlJc w:val="left"/>
      <w:pPr>
        <w:ind w:left="786" w:hanging="360"/>
      </w:pPr>
      <w:rPr>
        <w:rFonts w:hint="default"/>
      </w:rPr>
    </w:lvl>
    <w:lvl w:ilvl="1" w:tplc="493A9B20">
      <w:start w:val="4"/>
      <w:numFmt w:val="bullet"/>
      <w:lvlText w:val=""/>
      <w:lvlJc w:val="left"/>
      <w:pPr>
        <w:ind w:left="1440" w:hanging="360"/>
      </w:pPr>
      <w:rPr>
        <w:rFonts w:ascii="Symbol" w:eastAsiaTheme="minorEastAsia"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F6E192B"/>
    <w:multiLevelType w:val="hybridMultilevel"/>
    <w:tmpl w:val="651EB7A6"/>
    <w:lvl w:ilvl="0" w:tplc="AE346DD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0CA45DD"/>
    <w:multiLevelType w:val="hybridMultilevel"/>
    <w:tmpl w:val="B72A349E"/>
    <w:lvl w:ilvl="0" w:tplc="EBFE23EC">
      <w:start w:val="1"/>
      <w:numFmt w:val="decimal"/>
      <w:lvlText w:val="§ %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23A69D9"/>
    <w:multiLevelType w:val="hybridMultilevel"/>
    <w:tmpl w:val="BE5EC620"/>
    <w:lvl w:ilvl="0" w:tplc="A302FCBE">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42D9434A"/>
    <w:multiLevelType w:val="hybridMultilevel"/>
    <w:tmpl w:val="4AB803D4"/>
    <w:lvl w:ilvl="0" w:tplc="764CAC32">
      <w:start w:val="3"/>
      <w:numFmt w:val="decimal"/>
      <w:lvlText w:val="§ %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9D0E1A"/>
    <w:multiLevelType w:val="hybridMultilevel"/>
    <w:tmpl w:val="622EEFC4"/>
    <w:lvl w:ilvl="0" w:tplc="88DA81D0">
      <w:start w:val="2"/>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5D12F5F"/>
    <w:multiLevelType w:val="hybridMultilevel"/>
    <w:tmpl w:val="C216755C"/>
    <w:lvl w:ilvl="0" w:tplc="13309C3E">
      <w:start w:val="1"/>
      <w:numFmt w:val="decimal"/>
      <w:lvlText w:val="%1)"/>
      <w:lvlJc w:val="left"/>
      <w:pPr>
        <w:ind w:left="1068" w:hanging="360"/>
      </w:pPr>
      <w:rPr>
        <w:rFonts w:hint="default"/>
      </w:rPr>
    </w:lvl>
    <w:lvl w:ilvl="1" w:tplc="B1EC3566">
      <w:start w:val="1"/>
      <w:numFmt w:val="decimal"/>
      <w:lvlText w:val="%2."/>
      <w:lvlJc w:val="left"/>
      <w:pPr>
        <w:ind w:left="1788" w:hanging="36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15:restartNumberingAfterBreak="0">
    <w:nsid w:val="467D7F4E"/>
    <w:multiLevelType w:val="hybridMultilevel"/>
    <w:tmpl w:val="C4801CBE"/>
    <w:lvl w:ilvl="0" w:tplc="584E4364">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8" w15:restartNumberingAfterBreak="0">
    <w:nsid w:val="49516AB0"/>
    <w:multiLevelType w:val="hybridMultilevel"/>
    <w:tmpl w:val="2564D154"/>
    <w:lvl w:ilvl="0" w:tplc="6450AF4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4C3C6431"/>
    <w:multiLevelType w:val="hybridMultilevel"/>
    <w:tmpl w:val="D610A0A0"/>
    <w:lvl w:ilvl="0" w:tplc="5FC45692">
      <w:start w:val="1"/>
      <w:numFmt w:val="decimal"/>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C5650DD"/>
    <w:multiLevelType w:val="hybridMultilevel"/>
    <w:tmpl w:val="0E3C68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0EC2B33"/>
    <w:multiLevelType w:val="hybridMultilevel"/>
    <w:tmpl w:val="10D28E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5530CFD"/>
    <w:multiLevelType w:val="hybridMultilevel"/>
    <w:tmpl w:val="D870BFD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3" w15:restartNumberingAfterBreak="0">
    <w:nsid w:val="56D158FF"/>
    <w:multiLevelType w:val="hybridMultilevel"/>
    <w:tmpl w:val="2DC431F2"/>
    <w:lvl w:ilvl="0" w:tplc="A288B20C">
      <w:start w:val="2"/>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58730774"/>
    <w:multiLevelType w:val="hybridMultilevel"/>
    <w:tmpl w:val="03146D3C"/>
    <w:lvl w:ilvl="0" w:tplc="0BBA52FA">
      <w:start w:val="1"/>
      <w:numFmt w:val="decimal"/>
      <w:lvlText w:val="§ %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A292E7F"/>
    <w:multiLevelType w:val="hybridMultilevel"/>
    <w:tmpl w:val="03645D86"/>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6" w15:restartNumberingAfterBreak="0">
    <w:nsid w:val="5C531DFC"/>
    <w:multiLevelType w:val="hybridMultilevel"/>
    <w:tmpl w:val="87567D2A"/>
    <w:lvl w:ilvl="0" w:tplc="04150011">
      <w:start w:val="1"/>
      <w:numFmt w:val="decimal"/>
      <w:lvlText w:val="%1)"/>
      <w:lvlJc w:val="left"/>
      <w:pPr>
        <w:ind w:left="1506" w:hanging="360"/>
      </w:pPr>
    </w:lvl>
    <w:lvl w:ilvl="1" w:tplc="04150011">
      <w:start w:val="1"/>
      <w:numFmt w:val="decimal"/>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37" w15:restartNumberingAfterBreak="0">
    <w:nsid w:val="62220A97"/>
    <w:multiLevelType w:val="hybridMultilevel"/>
    <w:tmpl w:val="AB626150"/>
    <w:lvl w:ilvl="0" w:tplc="54E06D40">
      <w:start w:val="2"/>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8" w15:restartNumberingAfterBreak="0">
    <w:nsid w:val="623D1CCD"/>
    <w:multiLevelType w:val="hybridMultilevel"/>
    <w:tmpl w:val="3E3CDA12"/>
    <w:lvl w:ilvl="0" w:tplc="04150011">
      <w:start w:val="1"/>
      <w:numFmt w:val="decimal"/>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9" w15:restartNumberingAfterBreak="0">
    <w:nsid w:val="63910C89"/>
    <w:multiLevelType w:val="hybridMultilevel"/>
    <w:tmpl w:val="41AE1BE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0" w15:restartNumberingAfterBreak="0">
    <w:nsid w:val="64723B3B"/>
    <w:multiLevelType w:val="hybridMultilevel"/>
    <w:tmpl w:val="5352FEEE"/>
    <w:lvl w:ilvl="0" w:tplc="04150017">
      <w:start w:val="1"/>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1" w15:restartNumberingAfterBreak="0">
    <w:nsid w:val="64ED2FDA"/>
    <w:multiLevelType w:val="hybridMultilevel"/>
    <w:tmpl w:val="C84A78F0"/>
    <w:lvl w:ilvl="0" w:tplc="D75CA73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8473B61"/>
    <w:multiLevelType w:val="hybridMultilevel"/>
    <w:tmpl w:val="C69E21D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15:restartNumberingAfterBreak="0">
    <w:nsid w:val="693D0C0D"/>
    <w:multiLevelType w:val="hybridMultilevel"/>
    <w:tmpl w:val="F3DAA21E"/>
    <w:lvl w:ilvl="0" w:tplc="D0EA2500">
      <w:start w:val="2"/>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4" w15:restartNumberingAfterBreak="0">
    <w:nsid w:val="6A436338"/>
    <w:multiLevelType w:val="hybridMultilevel"/>
    <w:tmpl w:val="565428E0"/>
    <w:lvl w:ilvl="0" w:tplc="5FC45692">
      <w:start w:val="1"/>
      <w:numFmt w:val="decimal"/>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BE91006"/>
    <w:multiLevelType w:val="hybridMultilevel"/>
    <w:tmpl w:val="D868A672"/>
    <w:lvl w:ilvl="0" w:tplc="5FC45692">
      <w:start w:val="1"/>
      <w:numFmt w:val="decimal"/>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3C4696F"/>
    <w:multiLevelType w:val="hybridMultilevel"/>
    <w:tmpl w:val="2B560C24"/>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47" w15:restartNumberingAfterBreak="0">
    <w:nsid w:val="74D56D42"/>
    <w:multiLevelType w:val="hybridMultilevel"/>
    <w:tmpl w:val="75AA680A"/>
    <w:lvl w:ilvl="0" w:tplc="55145D8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60A2832"/>
    <w:multiLevelType w:val="hybridMultilevel"/>
    <w:tmpl w:val="5EB6E13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9" w15:restartNumberingAfterBreak="0">
    <w:nsid w:val="7FB63C1C"/>
    <w:multiLevelType w:val="hybridMultilevel"/>
    <w:tmpl w:val="90E41B20"/>
    <w:lvl w:ilvl="0" w:tplc="BB482934">
      <w:start w:val="1"/>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28569674">
    <w:abstractNumId w:val="22"/>
  </w:num>
  <w:num w:numId="2" w16cid:durableId="1119639160">
    <w:abstractNumId w:val="28"/>
  </w:num>
  <w:num w:numId="3" w16cid:durableId="378629396">
    <w:abstractNumId w:val="45"/>
  </w:num>
  <w:num w:numId="4" w16cid:durableId="1527254175">
    <w:abstractNumId w:val="24"/>
  </w:num>
  <w:num w:numId="5" w16cid:durableId="356351411">
    <w:abstractNumId w:val="9"/>
  </w:num>
  <w:num w:numId="6" w16cid:durableId="173034242">
    <w:abstractNumId w:val="3"/>
  </w:num>
  <w:num w:numId="7" w16cid:durableId="289673624">
    <w:abstractNumId w:val="10"/>
  </w:num>
  <w:num w:numId="8" w16cid:durableId="227233791">
    <w:abstractNumId w:val="25"/>
  </w:num>
  <w:num w:numId="9" w16cid:durableId="352004239">
    <w:abstractNumId w:val="49"/>
  </w:num>
  <w:num w:numId="10" w16cid:durableId="1393235996">
    <w:abstractNumId w:val="17"/>
  </w:num>
  <w:num w:numId="11" w16cid:durableId="1399744434">
    <w:abstractNumId w:val="4"/>
  </w:num>
  <w:num w:numId="12" w16cid:durableId="1262029324">
    <w:abstractNumId w:val="21"/>
  </w:num>
  <w:num w:numId="13" w16cid:durableId="1133139489">
    <w:abstractNumId w:val="19"/>
  </w:num>
  <w:num w:numId="14" w16cid:durableId="918716015">
    <w:abstractNumId w:val="47"/>
  </w:num>
  <w:num w:numId="15" w16cid:durableId="1419903260">
    <w:abstractNumId w:val="13"/>
  </w:num>
  <w:num w:numId="16" w16cid:durableId="200096008">
    <w:abstractNumId w:val="5"/>
  </w:num>
  <w:num w:numId="17" w16cid:durableId="1777408442">
    <w:abstractNumId w:val="31"/>
  </w:num>
  <w:num w:numId="18" w16cid:durableId="1193804250">
    <w:abstractNumId w:val="33"/>
  </w:num>
  <w:num w:numId="19" w16cid:durableId="386956524">
    <w:abstractNumId w:val="16"/>
  </w:num>
  <w:num w:numId="20" w16cid:durableId="805388599">
    <w:abstractNumId w:val="34"/>
  </w:num>
  <w:num w:numId="21" w16cid:durableId="1087267384">
    <w:abstractNumId w:val="1"/>
  </w:num>
  <w:num w:numId="22" w16cid:durableId="1702048495">
    <w:abstractNumId w:val="29"/>
  </w:num>
  <w:num w:numId="23" w16cid:durableId="1106077432">
    <w:abstractNumId w:val="44"/>
  </w:num>
  <w:num w:numId="24" w16cid:durableId="1924021078">
    <w:abstractNumId w:val="40"/>
  </w:num>
  <w:num w:numId="25" w16cid:durableId="1253271178">
    <w:abstractNumId w:val="2"/>
  </w:num>
  <w:num w:numId="26" w16cid:durableId="1181041779">
    <w:abstractNumId w:val="18"/>
  </w:num>
  <w:num w:numId="27" w16cid:durableId="2127265733">
    <w:abstractNumId w:val="30"/>
  </w:num>
  <w:num w:numId="28" w16cid:durableId="411657125">
    <w:abstractNumId w:val="8"/>
  </w:num>
  <w:num w:numId="29" w16cid:durableId="775759160">
    <w:abstractNumId w:val="26"/>
  </w:num>
  <w:num w:numId="30" w16cid:durableId="1990357921">
    <w:abstractNumId w:val="12"/>
  </w:num>
  <w:num w:numId="31" w16cid:durableId="1785927803">
    <w:abstractNumId w:val="23"/>
  </w:num>
  <w:num w:numId="32" w16cid:durableId="500002717">
    <w:abstractNumId w:val="15"/>
  </w:num>
  <w:num w:numId="33" w16cid:durableId="216474071">
    <w:abstractNumId w:val="27"/>
  </w:num>
  <w:num w:numId="34" w16cid:durableId="1663462106">
    <w:abstractNumId w:val="39"/>
  </w:num>
  <w:num w:numId="35" w16cid:durableId="1376344324">
    <w:abstractNumId w:val="43"/>
  </w:num>
  <w:num w:numId="36" w16cid:durableId="395247816">
    <w:abstractNumId w:val="37"/>
  </w:num>
  <w:num w:numId="37" w16cid:durableId="1454057385">
    <w:abstractNumId w:val="6"/>
  </w:num>
  <w:num w:numId="38" w16cid:durableId="1512599337">
    <w:abstractNumId w:val="35"/>
  </w:num>
  <w:num w:numId="39" w16cid:durableId="502547408">
    <w:abstractNumId w:val="42"/>
  </w:num>
  <w:num w:numId="40" w16cid:durableId="1297175037">
    <w:abstractNumId w:val="32"/>
  </w:num>
  <w:num w:numId="41" w16cid:durableId="1123111128">
    <w:abstractNumId w:val="0"/>
  </w:num>
  <w:num w:numId="42" w16cid:durableId="197202841">
    <w:abstractNumId w:val="7"/>
  </w:num>
  <w:num w:numId="43" w16cid:durableId="123619248">
    <w:abstractNumId w:val="48"/>
  </w:num>
  <w:num w:numId="44" w16cid:durableId="1644430132">
    <w:abstractNumId w:val="14"/>
  </w:num>
  <w:num w:numId="45" w16cid:durableId="226577017">
    <w:abstractNumId w:val="11"/>
  </w:num>
  <w:num w:numId="46" w16cid:durableId="78916373">
    <w:abstractNumId w:val="38"/>
  </w:num>
  <w:num w:numId="47" w16cid:durableId="45446962">
    <w:abstractNumId w:val="46"/>
  </w:num>
  <w:num w:numId="48" w16cid:durableId="1195652878">
    <w:abstractNumId w:val="20"/>
  </w:num>
  <w:num w:numId="49" w16cid:durableId="357044111">
    <w:abstractNumId w:val="36"/>
  </w:num>
  <w:num w:numId="50" w16cid:durableId="46420487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E23"/>
    <w:rsid w:val="00012FB1"/>
    <w:rsid w:val="0006776A"/>
    <w:rsid w:val="000E48E1"/>
    <w:rsid w:val="001D231C"/>
    <w:rsid w:val="001E1C2D"/>
    <w:rsid w:val="00292E23"/>
    <w:rsid w:val="00294C33"/>
    <w:rsid w:val="0034341F"/>
    <w:rsid w:val="0036585E"/>
    <w:rsid w:val="003E166E"/>
    <w:rsid w:val="004872A4"/>
    <w:rsid w:val="004F4599"/>
    <w:rsid w:val="00577031"/>
    <w:rsid w:val="00715304"/>
    <w:rsid w:val="00716B17"/>
    <w:rsid w:val="00744637"/>
    <w:rsid w:val="007B07F7"/>
    <w:rsid w:val="007F2002"/>
    <w:rsid w:val="008A49AD"/>
    <w:rsid w:val="008B4636"/>
    <w:rsid w:val="009D42C1"/>
    <w:rsid w:val="009E1A2D"/>
    <w:rsid w:val="00A10C6B"/>
    <w:rsid w:val="00AE4A78"/>
    <w:rsid w:val="00B05C46"/>
    <w:rsid w:val="00D01124"/>
    <w:rsid w:val="00D334E3"/>
    <w:rsid w:val="00D72C7B"/>
    <w:rsid w:val="00E843AF"/>
    <w:rsid w:val="00EA7DB6"/>
    <w:rsid w:val="00EC1C42"/>
    <w:rsid w:val="00EC5CED"/>
    <w:rsid w:val="00ED4A55"/>
    <w:rsid w:val="00EE2534"/>
    <w:rsid w:val="00EF0855"/>
    <w:rsid w:val="00F0249D"/>
    <w:rsid w:val="00FC367E"/>
    <w:rsid w:val="00FE45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DB2C4"/>
  <w15:chartTrackingRefBased/>
  <w15:docId w15:val="{4283AB10-8CA3-41DC-825D-3F38ADC6C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292E23"/>
    <w:pPr>
      <w:spacing w:before="120" w:after="240"/>
      <w:jc w:val="both"/>
    </w:pPr>
    <w:rPr>
      <w:rFonts w:eastAsiaTheme="minorEastAsia"/>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92E23"/>
    <w:pPr>
      <w:ind w:left="720"/>
      <w:contextualSpacing/>
    </w:pPr>
  </w:style>
  <w:style w:type="table" w:styleId="Tabela-Siatka">
    <w:name w:val="Table Grid"/>
    <w:basedOn w:val="Standardowy"/>
    <w:uiPriority w:val="59"/>
    <w:rsid w:val="004F459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dymka">
    <w:name w:val="Balloon Text"/>
    <w:basedOn w:val="Normalny"/>
    <w:link w:val="TekstdymkaZnak"/>
    <w:uiPriority w:val="99"/>
    <w:semiHidden/>
    <w:unhideWhenUsed/>
    <w:rsid w:val="00294C33"/>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94C33"/>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1639</TotalTime>
  <Pages>12</Pages>
  <Words>3076</Words>
  <Characters>20709</Characters>
  <Application>Microsoft Office Word</Application>
  <DocSecurity>0</DocSecurity>
  <Lines>460</Lines>
  <Paragraphs>255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 Binkowska</dc:creator>
  <cp:keywords/>
  <dc:description/>
  <cp:lastModifiedBy>Mateusz Nogala</cp:lastModifiedBy>
  <cp:revision>2</cp:revision>
  <cp:lastPrinted>2026-05-21T06:28:00Z</cp:lastPrinted>
  <dcterms:created xsi:type="dcterms:W3CDTF">2026-05-20T09:04:00Z</dcterms:created>
  <dcterms:modified xsi:type="dcterms:W3CDTF">2026-05-25T08:19:00Z</dcterms:modified>
</cp:coreProperties>
</file>