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BC817" w14:textId="77777777" w:rsidR="00644261" w:rsidRDefault="00644261" w:rsidP="00644261">
      <w:pPr>
        <w:spacing w:after="9" w:line="249" w:lineRule="auto"/>
        <w:ind w:left="213" w:right="203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UCHWAŁA NR  </w:t>
      </w:r>
      <w:r w:rsidR="004C3934">
        <w:rPr>
          <w:rFonts w:ascii="Times New Roman" w:eastAsia="Times New Roman" w:hAnsi="Times New Roman" w:cs="Times New Roman"/>
          <w:b/>
        </w:rPr>
        <w:t>…..</w:t>
      </w:r>
    </w:p>
    <w:p w14:paraId="11381012" w14:textId="77777777" w:rsidR="00644261" w:rsidRDefault="00644261" w:rsidP="00644261">
      <w:pPr>
        <w:spacing w:after="267" w:line="249" w:lineRule="auto"/>
        <w:ind w:left="213" w:right="204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RADY MIEJSKIEJ W MIĘDZYBORZU </w:t>
      </w:r>
    </w:p>
    <w:p w14:paraId="2ECD43CE" w14:textId="5467CA8F" w:rsidR="00644261" w:rsidRDefault="00B1458C" w:rsidP="00644261">
      <w:pPr>
        <w:spacing w:after="258"/>
        <w:jc w:val="center"/>
      </w:pPr>
      <w:r>
        <w:rPr>
          <w:rFonts w:ascii="Times New Roman" w:eastAsia="Times New Roman" w:hAnsi="Times New Roman" w:cs="Times New Roman"/>
        </w:rPr>
        <w:t>z dnia 29</w:t>
      </w:r>
      <w:r w:rsidR="00644261">
        <w:rPr>
          <w:rFonts w:ascii="Times New Roman" w:eastAsia="Times New Roman" w:hAnsi="Times New Roman" w:cs="Times New Roman"/>
        </w:rPr>
        <w:t xml:space="preserve"> </w:t>
      </w:r>
      <w:r w:rsidR="00A82071">
        <w:rPr>
          <w:rFonts w:ascii="Times New Roman" w:eastAsia="Times New Roman" w:hAnsi="Times New Roman" w:cs="Times New Roman"/>
        </w:rPr>
        <w:t>p</w:t>
      </w:r>
      <w:r w:rsidR="00644261">
        <w:rPr>
          <w:rFonts w:ascii="Times New Roman" w:eastAsia="Times New Roman" w:hAnsi="Times New Roman" w:cs="Times New Roman"/>
        </w:rPr>
        <w:t>aździernika 2026 r.</w:t>
      </w:r>
      <w:r w:rsidR="00644261">
        <w:rPr>
          <w:rFonts w:ascii="Times New Roman" w:eastAsia="Times New Roman" w:hAnsi="Times New Roman" w:cs="Times New Roman"/>
          <w:b/>
        </w:rPr>
        <w:t xml:space="preserve"> </w:t>
      </w:r>
    </w:p>
    <w:p w14:paraId="13AEF155" w14:textId="2E60657D" w:rsidR="004C3934" w:rsidRPr="004C3934" w:rsidRDefault="004C3934" w:rsidP="004C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C393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w sprawie zmiany uchwały nr </w:t>
      </w:r>
      <w:r w:rsidR="00106B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XIV/97/20</w:t>
      </w:r>
      <w:r w:rsidR="00B4564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</w:t>
      </w:r>
      <w:r w:rsidR="00106B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6</w:t>
      </w:r>
      <w:r w:rsidRPr="004C393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Rady Miejskiej w Międzyborzu z dnia </w:t>
      </w:r>
      <w:r w:rsidR="00106B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23 marca</w:t>
      </w:r>
      <w:r w:rsidRPr="004C393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20</w:t>
      </w:r>
      <w:r w:rsidR="00106B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16</w:t>
      </w:r>
      <w:r w:rsidRPr="004C393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r. w sprawie określenia przystanków komunikacyjnych, stanowiących własność Gminy Międzybórz, zlokalizowanych w ciągu dróg gminnych oraz warunków i zasad korzystania z tych przystanków</w:t>
      </w:r>
    </w:p>
    <w:p w14:paraId="396D05E6" w14:textId="1E515841" w:rsidR="004C3934" w:rsidRPr="004C3934" w:rsidRDefault="004C3934" w:rsidP="004C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C3934">
        <w:rPr>
          <w:rFonts w:ascii="Times New Roman" w:eastAsia="Times New Roman" w:hAnsi="Times New Roman" w:cs="Times New Roman"/>
          <w:color w:val="auto"/>
          <w:sz w:val="24"/>
          <w:szCs w:val="24"/>
        </w:rPr>
        <w:t>Na podstawie art. 18 ust. 2 pkt 15 oraz art. 40 ust. 2 pkt 4 i art. 41 ust. 1 ustawy z dnia 8 marca 1990 r. o samorządzie gminnym</w:t>
      </w:r>
      <w:r w:rsidR="00106B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(t.j. Dz.U. z 2026 r. poz. 662 ze zm.)</w:t>
      </w:r>
      <w:r w:rsidRPr="004C393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oraz art. 15 ust. 2 ustawy z dnia 16 grudnia 2010 r. o publicznym transporcie zbiorowym</w:t>
      </w:r>
      <w:r w:rsidR="00106B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(t.j. Dz.U. z 2026 r. poz. 1231)</w:t>
      </w:r>
      <w:r w:rsidRPr="004C393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Rada Miejska w Międzyborzu uchwala, co następuje:</w:t>
      </w:r>
    </w:p>
    <w:p w14:paraId="47937710" w14:textId="77777777" w:rsidR="00B45644" w:rsidRDefault="004C3934" w:rsidP="00B45644">
      <w:pPr>
        <w:pStyle w:val="NormalnyWeb"/>
        <w:jc w:val="both"/>
        <w:rPr>
          <w:color w:val="000000"/>
        </w:rPr>
      </w:pPr>
      <w:r w:rsidRPr="004C3934">
        <w:rPr>
          <w:b/>
          <w:bCs/>
        </w:rPr>
        <w:t>§ 1.</w:t>
      </w:r>
      <w:r w:rsidRPr="004C3934">
        <w:t xml:space="preserve"> </w:t>
      </w:r>
      <w:r w:rsidR="00B45644">
        <w:rPr>
          <w:color w:val="000000"/>
        </w:rPr>
        <w:t>W uchwale nr XIV/97/2016 Rady Miejskiej w Międzyborzu z dnia 23 marca 2016 r. w sprawie określenia przystanków komunikacyjnych, stanowiących własność Gminy Międzybórz, zlokalizowanych w ciągu dróg gminnych oraz warunków i zasad korzystania z tych przystanków, załącznik nr 1 otrzymuje brzmienie określone w załączniku do niniejszej uchwały.</w:t>
      </w:r>
    </w:p>
    <w:p w14:paraId="2939FD7F" w14:textId="7F4B7554" w:rsidR="004C3934" w:rsidRPr="004C3934" w:rsidRDefault="004C3934" w:rsidP="004C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C393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§ </w:t>
      </w:r>
      <w:r w:rsidR="00106B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2</w:t>
      </w:r>
      <w:r w:rsidRPr="004C393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.</w:t>
      </w:r>
      <w:r w:rsidRPr="004C393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Wykonanie uchwały powierza się Burmistrzowi Miasta i Gminy Międzybórz.</w:t>
      </w:r>
    </w:p>
    <w:p w14:paraId="30BEAB0F" w14:textId="198B4450" w:rsidR="004C3934" w:rsidRPr="004C3934" w:rsidRDefault="004C3934" w:rsidP="004C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C393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§ </w:t>
      </w:r>
      <w:r w:rsidR="00106B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4C393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.</w:t>
      </w:r>
      <w:r w:rsidRPr="004C393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Uchwała wchodzi w życie po upływie 14 dni od dnia jej ogłoszenia w Dzienniku Urzędowym Województwa Dolnośląskiego.</w:t>
      </w:r>
    </w:p>
    <w:p w14:paraId="1DB52196" w14:textId="77777777" w:rsidR="00644261" w:rsidRDefault="00644261" w:rsidP="00644261">
      <w:pPr>
        <w:spacing w:after="129"/>
        <w:ind w:left="340"/>
      </w:pPr>
      <w:r>
        <w:rPr>
          <w:rFonts w:ascii="Times New Roman" w:eastAsia="Times New Roman" w:hAnsi="Times New Roman" w:cs="Times New Roman"/>
        </w:rPr>
        <w:t xml:space="preserve"> </w:t>
      </w:r>
    </w:p>
    <w:p w14:paraId="48D647BD" w14:textId="77777777" w:rsidR="00644261" w:rsidRDefault="00644261" w:rsidP="00644261">
      <w:pPr>
        <w:spacing w:after="554"/>
      </w:pPr>
      <w:r>
        <w:rPr>
          <w:rFonts w:ascii="Times New Roman" w:eastAsia="Times New Roman" w:hAnsi="Times New Roman" w:cs="Times New Roman"/>
        </w:rPr>
        <w:t xml:space="preserve">   </w:t>
      </w:r>
    </w:p>
    <w:p w14:paraId="5F8B0C1A" w14:textId="77777777" w:rsidR="00644261" w:rsidRDefault="00644261" w:rsidP="00644261">
      <w:pPr>
        <w:spacing w:after="0"/>
        <w:ind w:left="6419"/>
      </w:pPr>
      <w:r>
        <w:rPr>
          <w:rFonts w:ascii="Times New Roman" w:eastAsia="Times New Roman" w:hAnsi="Times New Roman" w:cs="Times New Roman"/>
        </w:rPr>
        <w:t xml:space="preserve">Przewodniczący Rady </w:t>
      </w:r>
    </w:p>
    <w:p w14:paraId="745C379B" w14:textId="77777777" w:rsidR="00644261" w:rsidRDefault="00644261" w:rsidP="00644261">
      <w:pPr>
        <w:spacing w:after="10" w:line="247" w:lineRule="auto"/>
        <w:ind w:left="6273" w:hanging="10"/>
        <w:jc w:val="both"/>
      </w:pPr>
      <w:r>
        <w:rPr>
          <w:rFonts w:ascii="Times New Roman" w:eastAsia="Times New Roman" w:hAnsi="Times New Roman" w:cs="Times New Roman"/>
        </w:rPr>
        <w:t xml:space="preserve">Miejskiej w Międzyborzu </w:t>
      </w:r>
    </w:p>
    <w:p w14:paraId="10CE204F" w14:textId="77777777" w:rsidR="00644261" w:rsidRDefault="00644261" w:rsidP="00644261">
      <w:pPr>
        <w:spacing w:after="0"/>
        <w:ind w:left="4988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4EBA38DC" w14:textId="77777777" w:rsidR="00644261" w:rsidRDefault="00644261" w:rsidP="00644261">
      <w:pPr>
        <w:spacing w:after="0"/>
        <w:ind w:left="4988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592438AC" w14:textId="77777777" w:rsidR="00644261" w:rsidRDefault="00644261" w:rsidP="00644261">
      <w:pPr>
        <w:spacing w:after="538"/>
        <w:ind w:left="6547"/>
      </w:pPr>
      <w:r>
        <w:rPr>
          <w:rFonts w:ascii="Times New Roman" w:eastAsia="Times New Roman" w:hAnsi="Times New Roman" w:cs="Times New Roman"/>
          <w:b/>
        </w:rPr>
        <w:t>Mariusz Zieliński</w:t>
      </w:r>
    </w:p>
    <w:p w14:paraId="5D9EF5C6" w14:textId="77777777" w:rsidR="00644261" w:rsidRDefault="00644261" w:rsidP="0064426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6479E39" w14:textId="77777777" w:rsidR="00644261" w:rsidRDefault="00644261" w:rsidP="00644261">
      <w:pPr>
        <w:spacing w:after="0"/>
        <w:sectPr w:rsidR="00644261">
          <w:pgSz w:w="11906" w:h="16838"/>
          <w:pgMar w:top="1440" w:right="1020" w:bottom="1440" w:left="1020" w:header="708" w:footer="262" w:gutter="0"/>
          <w:cols w:space="708"/>
        </w:sectPr>
      </w:pPr>
    </w:p>
    <w:p w14:paraId="748DBCC2" w14:textId="0871CC50" w:rsidR="00644261" w:rsidRDefault="00644261" w:rsidP="00644261">
      <w:pPr>
        <w:spacing w:after="0"/>
        <w:ind w:left="10" w:right="-12" w:hanging="10"/>
        <w:jc w:val="right"/>
      </w:pPr>
      <w:r>
        <w:rPr>
          <w:rFonts w:ascii="Times New Roman" w:eastAsia="Times New Roman" w:hAnsi="Times New Roman" w:cs="Times New Roman"/>
        </w:rPr>
        <w:lastRenderedPageBreak/>
        <w:t xml:space="preserve">Załącznik </w:t>
      </w:r>
    </w:p>
    <w:p w14:paraId="7C8F4653" w14:textId="77777777" w:rsidR="00644261" w:rsidRDefault="00644261" w:rsidP="00644261">
      <w:pPr>
        <w:spacing w:after="26"/>
        <w:ind w:left="10" w:right="-12" w:hanging="10"/>
        <w:jc w:val="right"/>
      </w:pPr>
      <w:r>
        <w:rPr>
          <w:rFonts w:ascii="Times New Roman" w:eastAsia="Times New Roman" w:hAnsi="Times New Roman" w:cs="Times New Roman"/>
        </w:rPr>
        <w:t>do Uchwały Nr ……</w:t>
      </w:r>
    </w:p>
    <w:p w14:paraId="1F89D4EA" w14:textId="4F5E9B18" w:rsidR="00644261" w:rsidRDefault="00644261" w:rsidP="00644261">
      <w:pPr>
        <w:spacing w:after="0"/>
        <w:ind w:left="10" w:right="-12" w:hanging="10"/>
        <w:jc w:val="right"/>
      </w:pPr>
      <w:r>
        <w:rPr>
          <w:rFonts w:ascii="Times New Roman" w:eastAsia="Times New Roman" w:hAnsi="Times New Roman" w:cs="Times New Roman"/>
        </w:rPr>
        <w:t>Rady M</w:t>
      </w:r>
      <w:r w:rsidR="00B1458C">
        <w:rPr>
          <w:rFonts w:ascii="Times New Roman" w:eastAsia="Times New Roman" w:hAnsi="Times New Roman" w:cs="Times New Roman"/>
        </w:rPr>
        <w:t>iejskiej w Międzyborzu z dnia 29</w:t>
      </w:r>
      <w:r>
        <w:rPr>
          <w:rFonts w:ascii="Times New Roman" w:eastAsia="Times New Roman" w:hAnsi="Times New Roman" w:cs="Times New Roman"/>
        </w:rPr>
        <w:t xml:space="preserve"> Października 2026 r. </w:t>
      </w:r>
    </w:p>
    <w:p w14:paraId="05B9EB1B" w14:textId="77777777" w:rsidR="00644261" w:rsidRDefault="00644261" w:rsidP="00644261">
      <w:pPr>
        <w:spacing w:after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487D12F8" w14:textId="77777777" w:rsidR="00644261" w:rsidRDefault="00644261" w:rsidP="00644261">
      <w:pPr>
        <w:spacing w:after="0"/>
        <w:ind w:left="4177"/>
      </w:pPr>
      <w:r>
        <w:t xml:space="preserve"> </w:t>
      </w:r>
    </w:p>
    <w:tbl>
      <w:tblPr>
        <w:tblStyle w:val="TableGrid"/>
        <w:tblW w:w="9242" w:type="dxa"/>
        <w:tblInd w:w="418" w:type="dxa"/>
        <w:tblCellMar>
          <w:top w:w="65" w:type="dxa"/>
          <w:left w:w="151" w:type="dxa"/>
          <w:right w:w="46" w:type="dxa"/>
        </w:tblCellMar>
        <w:tblLook w:val="04A0" w:firstRow="1" w:lastRow="0" w:firstColumn="1" w:lastColumn="0" w:noHBand="0" w:noVBand="1"/>
      </w:tblPr>
      <w:tblGrid>
        <w:gridCol w:w="480"/>
        <w:gridCol w:w="1440"/>
        <w:gridCol w:w="2701"/>
        <w:gridCol w:w="1800"/>
        <w:gridCol w:w="2821"/>
      </w:tblGrid>
      <w:tr w:rsidR="00644261" w14:paraId="568FE434" w14:textId="77777777" w:rsidTr="00644261">
        <w:trPr>
          <w:trHeight w:val="83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D9BB9" w14:textId="77777777" w:rsidR="00644261" w:rsidRDefault="00644261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Nr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BC3B4" w14:textId="77777777" w:rsidR="00644261" w:rsidRDefault="00644261">
            <w:pPr>
              <w:spacing w:line="240" w:lineRule="auto"/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</w:rPr>
              <w:t>Gmina</w:t>
            </w: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F8C68" w14:textId="77777777" w:rsidR="00644261" w:rsidRDefault="00644261">
            <w:pPr>
              <w:spacing w:line="240" w:lineRule="auto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</w:rPr>
              <w:t>Nazwa miejscowości</w:t>
            </w: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A6A15" w14:textId="77777777" w:rsidR="00644261" w:rsidRDefault="00644261">
            <w:pPr>
              <w:spacing w:line="240" w:lineRule="auto"/>
              <w:ind w:right="104"/>
              <w:jc w:val="center"/>
            </w:pPr>
            <w:r>
              <w:rPr>
                <w:rFonts w:ascii="Times New Roman" w:eastAsia="Times New Roman" w:hAnsi="Times New Roman" w:cs="Times New Roman"/>
              </w:rPr>
              <w:t>Nr drogi/działki</w:t>
            </w:r>
            <w:r>
              <w:t xml:space="preserve">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45FE6" w14:textId="77777777" w:rsidR="00644261" w:rsidRDefault="00644261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Informacja, po której stronie drogi znajduje się przystanek</w:t>
            </w:r>
            <w:r>
              <w:t xml:space="preserve"> </w:t>
            </w:r>
          </w:p>
        </w:tc>
      </w:tr>
      <w:tr w:rsidR="00644261" w14:paraId="15A672FB" w14:textId="77777777" w:rsidTr="00644261">
        <w:trPr>
          <w:trHeight w:val="48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29414" w14:textId="77777777" w:rsidR="00644261" w:rsidRDefault="00644261">
            <w:pPr>
              <w:spacing w:line="240" w:lineRule="auto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7A067" w14:textId="77777777" w:rsidR="00644261" w:rsidRDefault="00644261" w:rsidP="00644261">
            <w:pPr>
              <w:spacing w:line="240" w:lineRule="auto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>Międzybórz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160CB" w14:textId="77777777" w:rsidR="00644261" w:rsidRDefault="00644261" w:rsidP="00644261">
            <w:pPr>
              <w:spacing w:line="240" w:lineRule="auto"/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</w:rPr>
              <w:t>Dąbrowa Kraszowska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B0943" w14:textId="77777777" w:rsidR="00644261" w:rsidRDefault="00644261" w:rsidP="00644261">
            <w:pPr>
              <w:spacing w:line="240" w:lineRule="auto"/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101533D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F2E0D" w14:textId="77777777" w:rsidR="00644261" w:rsidRDefault="00644261" w:rsidP="00644261">
            <w:pPr>
              <w:spacing w:line="240" w:lineRule="auto"/>
              <w:ind w:right="103"/>
              <w:jc w:val="center"/>
            </w:pPr>
            <w:r>
              <w:rPr>
                <w:rFonts w:ascii="Times New Roman" w:eastAsia="Times New Roman" w:hAnsi="Times New Roman" w:cs="Times New Roman"/>
              </w:rPr>
              <w:t>Prawa</w:t>
            </w:r>
          </w:p>
        </w:tc>
      </w:tr>
      <w:tr w:rsidR="00644261" w14:paraId="271EA82F" w14:textId="77777777" w:rsidTr="00644261">
        <w:trPr>
          <w:trHeight w:val="44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5BAE3" w14:textId="77777777" w:rsidR="00644261" w:rsidRDefault="00644261">
            <w:pPr>
              <w:spacing w:line="240" w:lineRule="auto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F56AD" w14:textId="77777777" w:rsidR="00644261" w:rsidRDefault="00644261" w:rsidP="00644261">
            <w:pPr>
              <w:spacing w:line="240" w:lineRule="auto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>Międzybórz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D1E3E" w14:textId="77777777" w:rsidR="00644261" w:rsidRDefault="00644261" w:rsidP="00644261">
            <w:pPr>
              <w:spacing w:line="240" w:lineRule="auto"/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</w:rPr>
              <w:t>Bukowina Sycowska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DD983" w14:textId="77777777" w:rsidR="00644261" w:rsidRDefault="00644261" w:rsidP="00644261">
            <w:pPr>
              <w:spacing w:line="240" w:lineRule="auto"/>
              <w:ind w:right="101"/>
              <w:jc w:val="center"/>
            </w:pPr>
            <w:r>
              <w:rPr>
                <w:rFonts w:ascii="Times New Roman" w:eastAsia="Times New Roman" w:hAnsi="Times New Roman" w:cs="Times New Roman"/>
              </w:rPr>
              <w:t>Działka 57/8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E37C7" w14:textId="77777777" w:rsidR="00644261" w:rsidRDefault="00644261" w:rsidP="00644261">
            <w:pPr>
              <w:spacing w:line="240" w:lineRule="auto"/>
              <w:ind w:righ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Obustronny</w:t>
            </w:r>
          </w:p>
        </w:tc>
      </w:tr>
    </w:tbl>
    <w:p w14:paraId="5E26EA37" w14:textId="77777777" w:rsidR="00644261" w:rsidRDefault="00644261" w:rsidP="00644261">
      <w:pPr>
        <w:spacing w:after="3" w:line="252" w:lineRule="auto"/>
        <w:ind w:left="4251" w:right="5763"/>
        <w:jc w:val="right"/>
      </w:pPr>
      <w:r>
        <w:rPr>
          <w:rFonts w:ascii="Times New Roman" w:eastAsia="Times New Roman" w:hAnsi="Times New Roman" w:cs="Times New Roman"/>
        </w:rPr>
        <w:t xml:space="preserve">  </w:t>
      </w:r>
    </w:p>
    <w:p w14:paraId="15F42357" w14:textId="77777777" w:rsidR="00644261" w:rsidRDefault="00644261" w:rsidP="00644261">
      <w:pPr>
        <w:spacing w:after="0"/>
        <w:ind w:left="4251"/>
      </w:pPr>
      <w:r>
        <w:rPr>
          <w:rFonts w:ascii="Times New Roman" w:eastAsia="Times New Roman" w:hAnsi="Times New Roman" w:cs="Times New Roman"/>
        </w:rPr>
        <w:t xml:space="preserve"> </w:t>
      </w:r>
    </w:p>
    <w:p w14:paraId="51FC6E89" w14:textId="77777777" w:rsidR="00644261" w:rsidRDefault="00644261" w:rsidP="00644261">
      <w:pPr>
        <w:spacing w:after="0"/>
        <w:ind w:left="4251"/>
      </w:pPr>
      <w:r>
        <w:rPr>
          <w:rFonts w:ascii="Times New Roman" w:eastAsia="Times New Roman" w:hAnsi="Times New Roman" w:cs="Times New Roman"/>
        </w:rPr>
        <w:t xml:space="preserve"> </w:t>
      </w:r>
    </w:p>
    <w:p w14:paraId="5C2964DF" w14:textId="77777777" w:rsidR="00644261" w:rsidRDefault="00644261" w:rsidP="00644261">
      <w:pPr>
        <w:spacing w:after="0"/>
        <w:ind w:right="1519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p w14:paraId="3B0F9674" w14:textId="77777777" w:rsidR="00644261" w:rsidRDefault="00644261" w:rsidP="00644261">
      <w:pPr>
        <w:spacing w:after="0"/>
        <w:ind w:right="1519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p w14:paraId="600BB901" w14:textId="77777777" w:rsidR="00644261" w:rsidRDefault="00644261" w:rsidP="00644261">
      <w:pPr>
        <w:spacing w:after="209"/>
        <w:ind w:right="92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3CC5458A" w14:textId="77777777" w:rsidR="00644261" w:rsidRDefault="00644261" w:rsidP="00644261">
      <w:pPr>
        <w:spacing w:after="209"/>
        <w:ind w:right="92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7709815E" w14:textId="77777777" w:rsidR="00644261" w:rsidRDefault="00644261" w:rsidP="00644261">
      <w:pPr>
        <w:spacing w:after="211"/>
        <w:ind w:right="92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42B4E2DE" w14:textId="77777777" w:rsidR="00644261" w:rsidRDefault="00644261" w:rsidP="00644261">
      <w:pPr>
        <w:spacing w:after="209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307031E5" w14:textId="77777777" w:rsidR="00644261" w:rsidRDefault="00644261" w:rsidP="00644261">
      <w:pPr>
        <w:spacing w:after="209"/>
        <w:ind w:right="92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5B36F076" w14:textId="77777777" w:rsidR="00644261" w:rsidRDefault="00644261" w:rsidP="00644261">
      <w:pPr>
        <w:spacing w:after="209"/>
        <w:ind w:right="92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65B3C9A3" w14:textId="77777777" w:rsidR="00644261" w:rsidRDefault="00644261" w:rsidP="00644261">
      <w:pPr>
        <w:spacing w:after="211"/>
        <w:ind w:right="92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3D4B6C33" w14:textId="77777777" w:rsidR="00644261" w:rsidRDefault="00644261" w:rsidP="00644261">
      <w:pPr>
        <w:spacing w:after="209"/>
        <w:ind w:right="92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1182AF48" w14:textId="77777777" w:rsidR="00644261" w:rsidRDefault="00644261" w:rsidP="00644261">
      <w:pPr>
        <w:spacing w:after="209"/>
        <w:ind w:right="92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5D8B0CF6" w14:textId="77777777" w:rsidR="00644261" w:rsidRDefault="00644261" w:rsidP="00644261">
      <w:pPr>
        <w:spacing w:after="213"/>
        <w:ind w:right="92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3A7D0EDC" w14:textId="77777777" w:rsidR="00644261" w:rsidRDefault="00644261" w:rsidP="00644261">
      <w:pPr>
        <w:spacing w:after="0"/>
        <w:ind w:left="10"/>
      </w:pPr>
      <w:r>
        <w:t xml:space="preserve"> </w:t>
      </w:r>
    </w:p>
    <w:p w14:paraId="6AAFF16D" w14:textId="77777777" w:rsidR="00644261" w:rsidRDefault="00644261" w:rsidP="00644261">
      <w:pPr>
        <w:spacing w:after="0"/>
        <w:sectPr w:rsidR="00644261">
          <w:pgSz w:w="11906" w:h="16838"/>
          <w:pgMar w:top="1440" w:right="996" w:bottom="1440" w:left="840" w:header="708" w:footer="262" w:gutter="0"/>
          <w:cols w:space="708"/>
        </w:sectPr>
      </w:pPr>
    </w:p>
    <w:p w14:paraId="7ACDC4D3" w14:textId="77777777" w:rsidR="00644261" w:rsidRDefault="00644261" w:rsidP="00644261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4304D7E0" w14:textId="77777777" w:rsidR="00644261" w:rsidRDefault="00644261" w:rsidP="00644261">
      <w:pPr>
        <w:spacing w:after="104"/>
        <w:jc w:val="center"/>
      </w:pPr>
      <w:r>
        <w:rPr>
          <w:rFonts w:ascii="Times New Roman" w:eastAsia="Times New Roman" w:hAnsi="Times New Roman" w:cs="Times New Roman"/>
          <w:b/>
        </w:rPr>
        <w:t xml:space="preserve">UZASADNIENIE </w:t>
      </w:r>
    </w:p>
    <w:p w14:paraId="2185E74D" w14:textId="2CEDA11D" w:rsidR="00A82071" w:rsidRDefault="00A82071" w:rsidP="00262853">
      <w:pPr>
        <w:pStyle w:val="NormalnyWeb"/>
        <w:jc w:val="both"/>
        <w:rPr>
          <w:color w:val="000000"/>
        </w:rPr>
      </w:pPr>
      <w:r>
        <w:rPr>
          <w:color w:val="000000"/>
        </w:rPr>
        <w:t xml:space="preserve">Podjęcie uchwały wynika z konieczności zmiany nazwy przystanku komunikacyjnego </w:t>
      </w:r>
      <w:r w:rsidR="00262853">
        <w:rPr>
          <w:color w:val="000000"/>
        </w:rPr>
        <w:br/>
      </w:r>
      <w:r>
        <w:rPr>
          <w:color w:val="000000"/>
        </w:rPr>
        <w:t>z „Niwki Kraszowskie” na „Dąbrowa Kraszowska”.</w:t>
      </w:r>
    </w:p>
    <w:p w14:paraId="0B426295" w14:textId="2339F725" w:rsidR="00A82071" w:rsidRPr="00A82071" w:rsidRDefault="00A82071" w:rsidP="00262853">
      <w:pPr>
        <w:pStyle w:val="NormalnyWeb"/>
        <w:jc w:val="both"/>
        <w:rPr>
          <w:color w:val="000000"/>
        </w:rPr>
      </w:pPr>
      <w:r>
        <w:rPr>
          <w:color w:val="000000"/>
        </w:rPr>
        <w:t>Zmiana ma charakter wyłącznie porządkowy i nie powoduje zmiany lokalizacji przystanku ani zasad korzystania z niego. Pozostałe przystanki określone w załączniku nr 1 do uchwały nr XIV/97/2016 Rady Miejskiej w Międzyborzu z dnia 23 marca 2016 r. pozostają bez zmian.</w:t>
      </w:r>
    </w:p>
    <w:p w14:paraId="524C605A" w14:textId="77777777" w:rsidR="00644261" w:rsidRDefault="00644261" w:rsidP="00644261">
      <w:pPr>
        <w:pStyle w:val="NormalnyWeb"/>
        <w:jc w:val="both"/>
      </w:pPr>
      <w:r>
        <w:t>Podjęcie uchwały jest zatem uzasadnione.</w:t>
      </w:r>
    </w:p>
    <w:p w14:paraId="571943DF" w14:textId="01CB0370" w:rsidR="00644261" w:rsidRDefault="00644261" w:rsidP="00644261">
      <w:pPr>
        <w:spacing w:after="250"/>
      </w:pPr>
    </w:p>
    <w:p w14:paraId="7F4DA06B" w14:textId="77777777" w:rsidR="00644261" w:rsidRDefault="00644261" w:rsidP="00644261">
      <w:pPr>
        <w:tabs>
          <w:tab w:val="center" w:pos="7258"/>
        </w:tabs>
        <w:spacing w:after="227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Burmistrz Miasta i Gminy Międzybórz </w:t>
      </w:r>
    </w:p>
    <w:p w14:paraId="601023FA" w14:textId="77777777" w:rsidR="00644261" w:rsidRDefault="00644261" w:rsidP="00644261">
      <w:pPr>
        <w:spacing w:after="224"/>
        <w:ind w:left="503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6411871" w14:textId="77777777" w:rsidR="00644261" w:rsidRDefault="00644261" w:rsidP="00644261">
      <w:pPr>
        <w:spacing w:after="220"/>
        <w:ind w:left="6281"/>
      </w:pPr>
      <w:r>
        <w:rPr>
          <w:rFonts w:ascii="Times New Roman" w:eastAsia="Times New Roman" w:hAnsi="Times New Roman" w:cs="Times New Roman"/>
          <w:b/>
          <w:sz w:val="24"/>
        </w:rPr>
        <w:t>Paweł Adamczyk</w:t>
      </w:r>
    </w:p>
    <w:p w14:paraId="6A539318" w14:textId="77777777" w:rsidR="00644261" w:rsidRDefault="00644261" w:rsidP="00644261">
      <w:pPr>
        <w:spacing w:after="20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3EFD13" w14:textId="77777777" w:rsidR="00644261" w:rsidRDefault="00644261" w:rsidP="0064426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27F9752" w14:textId="77777777" w:rsidR="00AC6B55" w:rsidRDefault="00AC6B55"/>
    <w:sectPr w:rsidR="00AC6B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261"/>
    <w:rsid w:val="00106BFD"/>
    <w:rsid w:val="00262853"/>
    <w:rsid w:val="004C3934"/>
    <w:rsid w:val="00644261"/>
    <w:rsid w:val="008E4248"/>
    <w:rsid w:val="009D5EA3"/>
    <w:rsid w:val="00A82071"/>
    <w:rsid w:val="00AB1480"/>
    <w:rsid w:val="00AC6B55"/>
    <w:rsid w:val="00B1458C"/>
    <w:rsid w:val="00B4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154B0"/>
  <w15:chartTrackingRefBased/>
  <w15:docId w15:val="{557015AF-83BC-42D6-BB3E-E885F7F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4261"/>
    <w:pPr>
      <w:spacing w:line="256" w:lineRule="auto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44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64426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ogrubienie">
    <w:name w:val="Strong"/>
    <w:basedOn w:val="Domylnaczcionkaakapitu"/>
    <w:uiPriority w:val="22"/>
    <w:qFormat/>
    <w:rsid w:val="006442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Bąk</dc:creator>
  <cp:keywords/>
  <dc:description/>
  <cp:lastModifiedBy>Marta Szaor-Stasiak</cp:lastModifiedBy>
  <cp:revision>2</cp:revision>
  <dcterms:created xsi:type="dcterms:W3CDTF">2026-10-19T12:30:00Z</dcterms:created>
  <dcterms:modified xsi:type="dcterms:W3CDTF">2026-10-19T12:30:00Z</dcterms:modified>
</cp:coreProperties>
</file>